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17" w:rsidRDefault="0037156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1D301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1D3017" w:rsidRDefault="0037156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71565">
        <w:rPr>
          <w:rFonts w:ascii="Arial" w:hAnsi="Arial" w:cs="Arial"/>
          <w:sz w:val="20"/>
          <w:szCs w:val="20"/>
          <w:shd w:val="clear" w:color="auto" w:fill="FFFFFF"/>
        </w:rPr>
        <w:t>Fyzicky od</w:t>
      </w:r>
      <w:r w:rsidR="001D3017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1D301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1D3017" w:rsidRDefault="00371565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, 16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Oct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2018 14:39:01 +0200</w:t>
      </w:r>
      <w:r w:rsidRPr="00371565">
        <w:rPr>
          <w:rFonts w:ascii="Arial" w:hAnsi="Arial" w:cs="Arial"/>
          <w:sz w:val="20"/>
          <w:szCs w:val="20"/>
        </w:rPr>
        <w:br/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knih 3273/2018</w:t>
      </w:r>
      <w:r w:rsidRPr="00371565">
        <w:rPr>
          <w:rFonts w:ascii="Arial" w:hAnsi="Arial" w:cs="Arial"/>
          <w:sz w:val="20"/>
          <w:szCs w:val="20"/>
        </w:rPr>
        <w:br/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71565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>) (9.2.7.4117</w:t>
      </w:r>
      <w:proofErr w:type="gram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T2)</w:t>
      </w:r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Od:    Juraj Faktor </w:t>
      </w:r>
      <w:proofErr w:type="spellStart"/>
      <w:r w:rsidR="001D301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Komu:    'Ladislav Lukavský' </w:t>
      </w:r>
      <w:proofErr w:type="spellStart"/>
      <w:r w:rsidR="001D301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DD2BBC" w:rsidRPr="00371565" w:rsidRDefault="00371565">
      <w:pPr>
        <w:rPr>
          <w:rFonts w:ascii="Arial" w:hAnsi="Arial" w:cs="Arial"/>
          <w:sz w:val="20"/>
          <w:szCs w:val="20"/>
        </w:rPr>
      </w:pPr>
      <w:proofErr w:type="spellStart"/>
      <w:r w:rsidRPr="00371565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371565">
        <w:rPr>
          <w:rFonts w:ascii="Arial" w:hAnsi="Arial" w:cs="Arial"/>
          <w:sz w:val="20"/>
          <w:szCs w:val="20"/>
          <w:shd w:val="clear" w:color="auto" w:fill="FFFFFF"/>
        </w:rPr>
        <w:t xml:space="preserve"> kam:    Juraj Faktor </w:t>
      </w:r>
      <w:r w:rsidR="001D3017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bookmarkStart w:id="0" w:name="_GoBack"/>
      <w:bookmarkEnd w:id="0"/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371565">
        <w:rPr>
          <w:rFonts w:ascii="Arial" w:hAnsi="Arial" w:cs="Arial"/>
          <w:sz w:val="20"/>
          <w:szCs w:val="20"/>
        </w:rPr>
        <w:br/>
      </w:r>
      <w:r w:rsidRPr="00371565">
        <w:rPr>
          <w:rFonts w:ascii="Arial" w:hAnsi="Arial" w:cs="Arial"/>
          <w:sz w:val="20"/>
          <w:szCs w:val="20"/>
          <w:shd w:val="clear" w:color="auto" w:fill="FFFFFF"/>
        </w:rPr>
        <w:t>Juraj</w:t>
      </w:r>
    </w:p>
    <w:sectPr w:rsidR="00DD2BBC" w:rsidRPr="0037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565"/>
    <w:rsid w:val="001D3017"/>
    <w:rsid w:val="00371565"/>
    <w:rsid w:val="007D72E6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2EDD"/>
  <w15:docId w15:val="{14E5D37B-D4A4-437A-8424-6BFC6FF5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73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A37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37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7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373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73C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73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73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73C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73C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A373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EA373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EA373C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EA373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EA373C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EA373C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EA373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EA373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A373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A373C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A373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EA373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373C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EA373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EA373C"/>
    <w:rPr>
      <w:b/>
      <w:bCs/>
    </w:rPr>
  </w:style>
  <w:style w:type="character" w:styleId="Zdraznn">
    <w:name w:val="Emphasis"/>
    <w:uiPriority w:val="20"/>
    <w:qFormat/>
    <w:rsid w:val="00EA373C"/>
    <w:rPr>
      <w:i/>
      <w:iCs/>
    </w:rPr>
  </w:style>
  <w:style w:type="paragraph" w:styleId="Bezmezer">
    <w:name w:val="No Spacing"/>
    <w:uiPriority w:val="1"/>
    <w:qFormat/>
    <w:rsid w:val="00EA373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A373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A373C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EA373C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373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EA373C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EA373C"/>
    <w:rPr>
      <w:i/>
      <w:iCs/>
      <w:color w:val="808080"/>
    </w:rPr>
  </w:style>
  <w:style w:type="character" w:styleId="Zdraznnintenzivn">
    <w:name w:val="Intense Emphasis"/>
    <w:uiPriority w:val="21"/>
    <w:qFormat/>
    <w:rsid w:val="00EA373C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EA373C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EA373C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EA373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373C"/>
    <w:pPr>
      <w:outlineLvl w:val="9"/>
    </w:pPr>
  </w:style>
  <w:style w:type="character" w:styleId="Hypertextovodkaz">
    <w:name w:val="Hyperlink"/>
    <w:uiPriority w:val="99"/>
    <w:semiHidden/>
    <w:unhideWhenUsed/>
    <w:rsid w:val="00371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2018-10-17T15:42:00Z</dcterms:created>
  <dcterms:modified xsi:type="dcterms:W3CDTF">2018-10-18T06:18:00Z</dcterms:modified>
</cp:coreProperties>
</file>