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64"/>
        <w:gridCol w:w="264"/>
        <w:gridCol w:w="247"/>
        <w:gridCol w:w="247"/>
        <w:gridCol w:w="24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67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00"/>
        <w:gridCol w:w="2860"/>
        <w:gridCol w:w="220"/>
        <w:gridCol w:w="220"/>
        <w:gridCol w:w="760"/>
        <w:gridCol w:w="300"/>
        <w:gridCol w:w="1200"/>
        <w:gridCol w:w="680"/>
      </w:tblGrid>
      <w:tr w:rsidR="00D250AF" w:rsidRPr="00D250AF" w:rsidTr="00D250AF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STAVBY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JICIN</w:t>
            </w:r>
          </w:p>
        </w:tc>
      </w:tr>
      <w:tr w:rsidR="00D250AF" w:rsidRPr="00D250AF" w:rsidTr="00D250AF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  <w:t>Zateplení objektu školy VOŠ a SPŠ</w:t>
            </w:r>
          </w:p>
        </w:tc>
      </w:tr>
      <w:tr w:rsidR="00D250AF" w:rsidRPr="00D250AF" w:rsidTr="00D250A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Jičín Pod Koželuhy 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5. 3. 2016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D250AF" w:rsidRPr="00D250AF" w:rsidTr="00D250A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VOŠ a SPŠ Jičín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Vyplň údaj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D250AF" w:rsidRPr="00D250AF" w:rsidTr="00D250A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Vyplň údaj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Vyplň údaj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D250AF" w:rsidRPr="00D250AF" w:rsidTr="00D250A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Obchodní projekt Hradec Králové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13 234 408,05</w:t>
            </w:r>
          </w:p>
        </w:tc>
      </w:tr>
      <w:tr w:rsidR="00D250AF" w:rsidRPr="00D250AF" w:rsidTr="00D250A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</w:tr>
      <w:tr w:rsidR="00D250AF" w:rsidRPr="00D250AF" w:rsidTr="00D250A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13 234 408,05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2 779 225,69</w:t>
            </w:r>
          </w:p>
        </w:tc>
      </w:tr>
      <w:tr w:rsidR="00D250AF" w:rsidRPr="00D250AF" w:rsidTr="00D250AF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</w:tr>
      <w:tr w:rsidR="00D250AF" w:rsidRPr="00D250AF" w:rsidTr="00D250A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  <w:t>Cena s DPH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  <w:t>CZK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  <w:t>16 013 633,74</w:t>
            </w:r>
          </w:p>
        </w:tc>
      </w:tr>
      <w:tr w:rsidR="00D250AF" w:rsidRPr="00D250AF" w:rsidTr="00D250AF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250AF" w:rsidRDefault="00D250AF">
      <w:pPr>
        <w:spacing w:before="0" w:after="160"/>
        <w:contextualSpacing w:val="0"/>
        <w:jc w:val="left"/>
      </w:pPr>
      <w:r>
        <w:br w:type="page"/>
      </w:r>
      <w:r>
        <w:br w:type="page"/>
      </w:r>
      <w:bookmarkStart w:id="0" w:name="_GoBack"/>
      <w:bookmarkEnd w:id="0"/>
    </w:p>
    <w:tbl>
      <w:tblPr>
        <w:tblW w:w="16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388"/>
        <w:gridCol w:w="245"/>
        <w:gridCol w:w="245"/>
        <w:gridCol w:w="241"/>
        <w:gridCol w:w="241"/>
        <w:gridCol w:w="241"/>
        <w:gridCol w:w="241"/>
        <w:gridCol w:w="241"/>
        <w:gridCol w:w="241"/>
        <w:gridCol w:w="275"/>
        <w:gridCol w:w="275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00"/>
        <w:gridCol w:w="2278"/>
        <w:gridCol w:w="582"/>
        <w:gridCol w:w="220"/>
        <w:gridCol w:w="220"/>
        <w:gridCol w:w="760"/>
        <w:gridCol w:w="518"/>
        <w:gridCol w:w="58"/>
        <w:gridCol w:w="397"/>
        <w:gridCol w:w="6"/>
        <w:gridCol w:w="260"/>
        <w:gridCol w:w="403"/>
        <w:gridCol w:w="149"/>
        <w:gridCol w:w="602"/>
        <w:gridCol w:w="6"/>
        <w:gridCol w:w="113"/>
        <w:gridCol w:w="403"/>
        <w:gridCol w:w="147"/>
        <w:gridCol w:w="1273"/>
      </w:tblGrid>
      <w:tr w:rsidR="00D250AF" w:rsidRPr="00D250AF" w:rsidTr="00D250AF">
        <w:trPr>
          <w:trHeight w:val="139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739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 A SOUPISŮ PRACÍ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139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89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JICIN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gridAfter w:val="4"/>
          <w:wAfter w:w="1936" w:type="dxa"/>
          <w:trHeight w:val="739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  <w:t>Stavba: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  <w:t>Zateplení objektu školy VOŠ a SPŠ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139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gridAfter w:val="1"/>
          <w:wAfter w:w="1273" w:type="dxa"/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Jičín Pod Koželuhy 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5. 3. 2016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139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gridAfter w:val="4"/>
          <w:wAfter w:w="1936" w:type="dxa"/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VOŠ a SPŠ Jičín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Obchodní projekt Hradec Králové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D250AF" w:rsidRPr="00D250AF" w:rsidTr="00D250AF">
        <w:trPr>
          <w:trHeight w:val="3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18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gridAfter w:val="5"/>
          <w:wAfter w:w="1942" w:type="dxa"/>
          <w:trHeight w:val="585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2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Objekt, Soupis prací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3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</w:tr>
      <w:tr w:rsidR="00D250AF" w:rsidRPr="00D250AF" w:rsidTr="00D250AF">
        <w:trPr>
          <w:trHeight w:val="218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gridAfter w:val="5"/>
          <w:wAfter w:w="1942" w:type="dxa"/>
          <w:trHeight w:val="649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  <w:t>Náklady stavby celkem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  <w:t>13 234 408,05</w:t>
            </w:r>
          </w:p>
        </w:tc>
        <w:tc>
          <w:tcPr>
            <w:tcW w:w="2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  <w:t>16 013 633,74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</w:p>
        </w:tc>
      </w:tr>
      <w:tr w:rsidR="00D250AF" w:rsidRPr="00D250AF" w:rsidTr="00D250AF">
        <w:trPr>
          <w:gridAfter w:val="5"/>
          <w:wAfter w:w="1942" w:type="dxa"/>
          <w:trHeight w:val="33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22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22"/>
                <w:lang w:eastAsia="cs-CZ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lang w:eastAsia="cs-CZ"/>
              </w:rPr>
              <w:t>JICIN 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lang w:eastAsia="cs-CZ"/>
              </w:rPr>
            </w:pPr>
          </w:p>
        </w:tc>
        <w:tc>
          <w:tcPr>
            <w:tcW w:w="56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lang w:eastAsia="cs-CZ"/>
              </w:rPr>
              <w:t>SO-01-Vlastní objekt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2"/>
                <w:lang w:eastAsia="cs-CZ"/>
              </w:rPr>
              <w:t>12 848 445,90</w:t>
            </w:r>
          </w:p>
        </w:tc>
        <w:tc>
          <w:tcPr>
            <w:tcW w:w="2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2"/>
                <w:lang w:eastAsia="cs-CZ"/>
              </w:rPr>
              <w:t>15 546 619,54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 w:val="22"/>
                <w:lang w:eastAsia="cs-CZ"/>
              </w:rPr>
              <w:t>STA</w:t>
            </w:r>
          </w:p>
        </w:tc>
      </w:tr>
      <w:tr w:rsidR="00D250AF" w:rsidRPr="00D250AF" w:rsidTr="00D250AF">
        <w:trPr>
          <w:gridAfter w:val="5"/>
          <w:wAfter w:w="1942" w:type="dxa"/>
          <w:trHeight w:val="33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22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22"/>
                <w:lang w:eastAsia="cs-CZ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lang w:eastAsia="cs-CZ"/>
              </w:rPr>
              <w:t>JICIN 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lang w:eastAsia="cs-CZ"/>
              </w:rPr>
            </w:pPr>
          </w:p>
        </w:tc>
        <w:tc>
          <w:tcPr>
            <w:tcW w:w="56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lang w:eastAsia="cs-CZ"/>
              </w:rPr>
              <w:t>SO-01-Vlastní objekt-vícepráce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2"/>
                <w:lang w:eastAsia="cs-CZ"/>
              </w:rPr>
              <w:t>385 962,15</w:t>
            </w:r>
          </w:p>
        </w:tc>
        <w:tc>
          <w:tcPr>
            <w:tcW w:w="2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2"/>
                <w:lang w:eastAsia="cs-CZ"/>
              </w:rPr>
              <w:t>467 014,20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b/>
                <w:bCs/>
                <w:sz w:val="22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sz w:val="22"/>
                <w:lang w:eastAsia="cs-CZ"/>
              </w:rPr>
              <w:t>STA</w:t>
            </w:r>
          </w:p>
        </w:tc>
      </w:tr>
      <w:tr w:rsidR="00D250AF" w:rsidRPr="00D250AF" w:rsidTr="00D250AF">
        <w:trPr>
          <w:trHeight w:val="600"/>
        </w:trPr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250AF" w:rsidRDefault="00D250AF">
      <w:pPr>
        <w:spacing w:before="0" w:after="160"/>
        <w:contextualSpacing w:val="0"/>
        <w:jc w:val="left"/>
      </w:pPr>
    </w:p>
    <w:p w:rsidR="00D250AF" w:rsidRDefault="00D250AF">
      <w:pPr>
        <w:spacing w:before="0" w:after="160"/>
        <w:contextualSpacing w:val="0"/>
        <w:jc w:val="left"/>
      </w:pPr>
    </w:p>
    <w:tbl>
      <w:tblPr>
        <w:tblW w:w="1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434"/>
        <w:gridCol w:w="1540"/>
        <w:gridCol w:w="6760"/>
        <w:gridCol w:w="780"/>
        <w:gridCol w:w="1000"/>
        <w:gridCol w:w="1140"/>
        <w:gridCol w:w="2120"/>
        <w:gridCol w:w="1400"/>
      </w:tblGrid>
      <w:tr w:rsidR="00D250AF" w:rsidRPr="00D250AF" w:rsidTr="00D250AF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Cenová soustava</w:t>
            </w:r>
          </w:p>
        </w:tc>
      </w:tr>
      <w:tr w:rsidR="00D250AF" w:rsidRPr="00D250AF" w:rsidTr="00D250AF">
        <w:trPr>
          <w:trHeight w:val="58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  <w:t>12 848 445,90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</w:p>
        </w:tc>
      </w:tr>
      <w:tr w:rsidR="00D250AF" w:rsidRPr="00D250AF" w:rsidTr="00D250AF">
        <w:trPr>
          <w:trHeight w:val="74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HSV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Práce a dodávky HSV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2 240 073,07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</w:p>
        </w:tc>
      </w:tr>
      <w:tr w:rsidR="00D250AF" w:rsidRPr="00D250AF" w:rsidTr="00D250A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29 194,72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417351115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Zřízení bednění ztužujících věnců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32,663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305,00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9 962,22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77,77*0,21*2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32,663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417351116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bednění ztužujících věnců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32,663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2 123,10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417388142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Ztužující věnec keramických stropů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21 cm pro vnitřní zdi š 14,5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77,770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17 109,40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21,5+15,31*2+25,65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77,770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1 408 046,71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612325302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Vápenocementová štuková omítka ostění nebo nadpraží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4,206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883,26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622143004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omítkových samolepících začišťovacích profilů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447,810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17 912,40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1,5*3*2+2,12*2+1,4*2*2+2,12*7+1,4*2*7+6,33+3,16*2*2+2,12*2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76,490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1,4*2*2+1,3*5+2,0*2*5+3,44+2,1*2+2,65*7+2,2*2*7+3,05*5+1,8*2*5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122,340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1,0+2,1*2+3,05*6+1,8*2*6+1,5*2+1,76*2*2+2,65*6+2,2*2*6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97,440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2,12*10+1,72*2*10+6,15+1,95*2+2,12*2+1,72*2*2+2,65*9+2,2*2*9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140,220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3,04+4,14*2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11,320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447,810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590514760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profil okenní začišťovací s tkaninou -</w:t>
            </w:r>
            <w:proofErr w:type="spellStart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Thermospoj</w:t>
            </w:r>
            <w:proofErr w:type="spellEnd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9 mm/2,4 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470,201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9 404,02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447,81*1,05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470,201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622211011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kontaktního zateplení vnějších stěn z polystyrénových desek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80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64,504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10 965,68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(21,5+15,31+25,65+6,1+27,42+28,44+36,84)*0,4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64,504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283763710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polystyren extrudovaný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65,794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256,80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16 895,90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64,5039215686274*1,02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65,794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622211041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kontaktního zateplení vnějších stěn z polystyrénových desek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200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1 232,326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209 495,42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1574,066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1 574,066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"odpočet otvorů"  -1,5*1,5*2-2,12*1,4*2-2,12*1,4*7-6,33*3,16-2,12*1,4*2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-57,151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-1,3*2,0*4-1,3*2,0-3,44*2,1-2,65*2,2*7-3,05*1,8*5-1,0*2,1-3,05*1,8*6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-123,524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-1,5*1,76*2-2,65*2,2*6-2,12*1,72*3-2,12*1,72*7-6,15*1,95-2,12*1,72*2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-96,009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-2,65*2,2*9-3,04*4,14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-65,056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1 232,326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283759860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deska fasádní polystyrénová EPS 100 F 1000 x 500 x 180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1 256,973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275,80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346 673,15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1232,326*1,02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1 256,973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622212001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kontaktního zateplení vnějšího ostění hl. špalety do 200 mm z polystyrenu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40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447,810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85 083,90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283759440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deska fasádní polystyrénová EPS 100 F 1000 x 500 x 40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91,353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5 663,89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447,81*1,02*0,2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91,353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622252001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zakládacích soklových lišt kontaktního zateplení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161,260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6 450,40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161,26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161,260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590516550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lišta soklová Al s </w:t>
            </w:r>
            <w:proofErr w:type="spellStart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okapničkou</w:t>
            </w:r>
            <w:proofErr w:type="spellEnd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, zakládací U 18 cm, 0,95/200 cm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169,323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13 207,19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161,26*1,05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169,323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622252002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ostatních lišt kontaktního zateplení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544,290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21 771,60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447,81+12,06*8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544,290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590514860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lišta rohová PVC 10/15 cm s tkaninou 2,5 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571,505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11 430,10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544,29*1,05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571,505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622325102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Oprava vnější vápenné nebo vápenocementové hladké omítky složitosti 1 stěn v rozsahu do 30%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1 574,066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104,50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164 489,90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622511111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Tenkovrstvá akrylátová mozaiková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střednězrnná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omítka včetně penetrace vnějších stěn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64,504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33 542,08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622531021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Tenkovrstvá silikonová zrnitá omítka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2,0 mm včetně penetrace vnějších stěn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1 232,326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314,40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387 443,29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623531021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Tenkovrstvá silikonová zrnitá omítka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2,0 mm včetně penetrace vnějších pilířů nebo sloupů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91,353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35 170,91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629991011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Zakrytí výplní otvorů a svislých ploch fólií přilepenou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lepící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páskou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276,684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6 917,10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57,151+123,524+96,009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276,684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629995101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Očištění vnějších ploch tlakovou vodou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1 232,326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24 646,52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552 876,60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941111122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lešení řadového trubkového lehkého s podlahami zatížení do 200 kg/m2 š do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1,2 m v do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25 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2 769,847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124 643,12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(879,473+64,504+1574,066)*1,1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2 769,847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941111222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lešení řadovému trubkovému lehkému s podlahami š 1,2 m v 25 m za první a ZKD den použití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166 190,820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1,10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182 809,90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2769,847*60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166 190,820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941111822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Demontáž lešení řadového trubkového lehkého s podlahami zatížení do 200 kg/m2 š do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1,2 m v do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25 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2 769,847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91 404,95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2769,847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2 769,847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944511111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ochranné sítě z textilie z umělých vláken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1 802,427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27 036,41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(64,504+1574,066)*1,1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1 802,427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944511211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ochranné síti za první a ZKD den použití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108 145,620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0,15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16 221,84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1802,427*60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108 145,620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944511811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ochranné sítě z textilie z umělých vláken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1 802,427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14 419,42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952902021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Čištění budov zametení hladkých podlah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551,367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3 308,20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967031132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Přisekání rovných ostění v cihelném zdivu na MV nebo MVC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398,73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0,3*(1,5+1,5*2)*2+0,3*(1,5+1,76*2)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4,206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968062376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Vybourání dřevěných rámů oken zdvojených včetně křídel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4 m2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9,780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140,50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1 374,09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1,5*1,5*2+1,5*1,76*2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9,780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968072355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Vybourání kovových rámů oken dvojitých včetně křídel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2 m2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179,00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644,40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1,5*1,2*2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968072356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Vybourání kovových rámů oken dvojitých včetně křídel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4 m2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10,620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183,00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1 943,46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1,2*2,1+1,5*1,8*3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10,620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968072357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Vybourání kovových rámů oken dvojitých včetně křídel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přes 4 m2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237,510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34 438,95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3,0*2,1+3,0*2,1+6,1*2,1+6,0*2,1+30,0*4,5+30,0*2,15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237,510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968072456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Vybourání kovových dveřních zárubní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přes 2 m2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5,700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205,50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1 171,35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1,5*2,0+1,35*2,0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5,700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978002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očištění pískovcového soklu a meziokenních pilířů od mechů a řas a impregnovány vhodným nátěrem  vč.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přespárování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108,200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24 886,00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24,0*0,6+19,8*1,4+12,8*1,0+34,6*1,2+0,4*1,4*21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108,200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978019341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Otlučení vnější vápenné nebo vápenocementové vnější omítky stupně členitosti 3 až 5  rozsahu do 30%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1 574,066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17,90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28 175,78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"pohled severní"  7,35*8,78+12,08*12,06+12,08*5,6*0,5+31,88*12,06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628,515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"pohled jižní"  13,45*12,06+6,48*12,06+1,16*14,5*2+8,98*2,3*2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315,304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"pohled západní"  21,5*8,78+14,56*12,06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364,364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"pohled východní"  25,85*8,78+4,2*3,6+2,8*8,5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265,883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1 574,066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237 719,45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997013115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doprava suti a vybouraných hmot pro budovy v do 18 m s použitím mechanizace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113,432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43 104,16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113,432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20 190,90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1 020,888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15 619,59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113,432*9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1 020,888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997013831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stavebního směsného odpadu na skládce (skládkovné)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113,432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158 804,80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12 235,59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998011003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 budovy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zděné v do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24 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46,790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261,50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12 235,59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74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PSV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Práce a dodávky PSV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7 322 138,87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</w:p>
        </w:tc>
      </w:tr>
      <w:tr w:rsidR="00D250AF" w:rsidRPr="00D250AF" w:rsidTr="00D250A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Povlakové krytiny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243 408,31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712361701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povlakové krytiny střech do 10° fólií položenou volně s přilepením spojů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410,493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61,30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25 163,22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356,95*1,15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410,493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283220120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fólie hydroizolační střešní </w:t>
            </w:r>
            <w:proofErr w:type="spellStart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1,5 mm š 1300 mm šedá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472,067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211,00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99 606,14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410,493043478261*1,15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472,067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712391172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povlakové krytiny střech do 10° ochranné textilní vrstvy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410,493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17 651,20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693111010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textilie impregnovaná  pestrá 300 g/m3 š 200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472,067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19 826,81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410,493043478261*1,15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472,067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712391176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Provedení povlakové krytiny střech do 10° připevnění izolace kotvícími terči vč. dodávky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2 052,465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29,30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60 137,22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410,493*5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2 052,465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712990812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povlakové krytiny střech do 10° násypu nebo nánosu tloušťky do 50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356,950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29,60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10 565,72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21,5*7,3+25,0*8,0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356,950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998712203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krytiny povlakové v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24 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4,150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2 520,00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10 458,00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660 243,60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713111111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izolace tepelné vrchem stropů volně kladenými rohožemi, pásy, dílci, deskami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1 081,112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97 300,08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540,556*2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1 081,112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631481060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minerální střešní izolační 600x1200 mm </w:t>
            </w:r>
            <w:proofErr w:type="spellStart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 140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551,367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187,60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103 436,45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540,555882352941*1,02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551,367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631481070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minerální střešní izolační  600x1200 mm </w:t>
            </w:r>
            <w:proofErr w:type="spellStart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 160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551,367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215,60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118 874,73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540,555882352941*1,02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551,367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713141151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izolace tepelné střech plochých kladené volně 1 vrstva rohoží, pásů, dílců, desek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728,178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65 536,02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283759900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deska z pěnového polystyrenu EPS 150 S 1000 x 500 x 140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364,089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345,80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125 901,98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356,95*1,02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364,089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283759910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deska z pěnového polystyrenu EPS 150 S 1000 x 500 x 160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364,089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394,80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143 742,34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998713203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izolace tepelné v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24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2 320,00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Zdravotechnika - vnitřní kanalizace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15 910,79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721001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vnitřní rozvody kanalizace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15 910,79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15 910,79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455 464,43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762001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D+M konstrukce dřevěného roštu v podkroví pro uložení tepelné izolace půdy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540,556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162 166,80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31,88*10,0+10,52*10,0+9,3*10,52+7,8*2,4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540,556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762511246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Podlahové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kce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podkladové z desek OSB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22 mm na sraz šroubovaných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15,554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6 999,30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77,77*0,2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15,554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762511247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Podlahové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kce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podkladové z desek OSB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25 mm na sraz šroubovaných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540,556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270 278,00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762595001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Spojovací prostředky pro položení dřevěných podlah a zakrytí kanálů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15,554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5 568,33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998762203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kce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tesařské v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24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1 608,00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10 452,00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Konstrukce suché výstavby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585 583,18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763121425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SDK stěna předsazená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112,5 mm profil CW+UW 100 deska 1xDF 12,5 TI 40 mm EI 30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879,473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501 299,61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763122811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desek jednoduché opláštění SDK předsazená/šachtová stěna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879,473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43 973,65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763131751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parotěsné zábrany do SDK podhledu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551,367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19 297,85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283292600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fólie hořlavá parotěsná JUTAFOL N Standard 140 g/m2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606,504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10 917,07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551,367*1,1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606,504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998763402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sádrokartonové konstrukce v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 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673,00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10 095,00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508 627,87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764001821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krytiny ze svitků nebo tabulí do suti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764002841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oplechování horních ploch zdí a nadezdívek do suti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149,000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5 676,90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13,5+71,0+64,5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149,000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764002851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oplechování parapetů do suti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234,950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37,30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8 763,64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3,07*11+2,67*25+1,32*5+4,59*3+16,9*3+1,12*8+1,5*4+3,0*11+3,06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222,610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6,17*2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12,340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234,950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764002861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oplechování říms a ozdobných prvků do suti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34,50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2 311,50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764004801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podokapního žlabu do suti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107,500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6 256,50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764004861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svodu do suti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6 451,50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53,0+112,0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764011613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Lišty potřebné k provedení PVC krytiny v místě atik a žlabů  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upraveným povrchem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250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256,500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255,00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65 407,50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13,5+71,0+64,5+107,5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256,500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764111641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Krytina střechy rovné drážkováním ze svitků 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s povrchovou úpravou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670 mm sklonu do 30°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K10"   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764214603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horních ploch a atik bez rohů 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povrch úpravou mechanicky kotvené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250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64,500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357,50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23 058,75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K15"   64,5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64,500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764214605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horních ploch a atik bez rohů 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povrch úpravou mechanicky kotvené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400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457,50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32 482,50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K14"   71,0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764214607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horních ploch a atik bez rohů 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povrch úpravou mechanicky kotvené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670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13,500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867,00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11 704,50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K13"   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13,500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764216606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rovných parapetů mechanicky kotvené 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povrchovou úpravou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500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231,890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642,00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148 873,38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K1-K8"   3,07*11+2,67*25+1,32*5+4,59*3+16,9*3+1,12*8+1,5*4+3,0*11+6,17*2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231,890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764216607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rovných parapetů mechanicky kotvené 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povrchovou úpravou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670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3,060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2 203,20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K9"   3,06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3,060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764218604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Oplechování rovné římsy mechanicky kotvené 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upraveným povrchem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330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417,50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27 972,50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K11"   67,0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764511602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Žlab podokapní půlkruhový 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povrchovou úpravou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330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107,500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506,00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54 395,00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K16"   107,5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107,500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764518622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Svody kruhové včetně objímek, kolen, odskoků 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povrchovou úpravou průměru 100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165,000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577,50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95 287,50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K17,K18"  53,0+112,0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998764203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konstrukce klempířské v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24 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2,500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5 709,20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14 273,00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320 297,81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766001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okna plastová vč. kování zasklená izolačním dvojsklem oboustranně bílá  vč. parapetů vnitřních plastových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59,085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3 783,00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223 518,56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01-05,07-09"  1,5*1,5*2+1,5*1,76*2+6,1*2,1+3,0*2,1*2+1,2*2,1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37,710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6,0*2,1+1,5*1,15*3+1,5*1,2*2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21,375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59,085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766002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dveře vchodové plastové  s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hlin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prahem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vč. kování plné 900/2000mm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13 470,00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13 470,00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D1"   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766003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dtto,avšak</w:t>
            </w:r>
            <w:proofErr w:type="spellEnd"/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prosklené izolačním dvoj sklem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bezečnostním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1500/2000mm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31 836,00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31 836,00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D2"  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766004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dveře vchodové plastové prosklené izolačním dvojsklem bezpečnostním 1350/2000mm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31 003,00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31 003,00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D3"  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766691912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Vyvěšení nebo zavěšení dřevěných křídel oken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přes 1,5 m2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998766203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konstrukce truhlářské v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24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80 281,00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20 070,25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4 532 602,88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767001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hliníková prosklená stěna zasklená izolačním dvojsklem  bezpečnostním ovládání pákovým ovladačem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199,500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8 750,00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1 745 625,00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06,010"   30,0*4,5+30,0*2,15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199,500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767002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Demontáž a opětovná montáž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stáv.okenních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mříží  vč. prodloužení kotevních prvků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198,190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23 782,80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schema</w:t>
            </w:r>
            <w:proofErr w:type="spellEnd"/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Z1-Z10"   3,05*1,8*11+2,65*2,2*13+1,5*1,5*2+1,5*1,76*2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145,960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6,1*2,1+3,0*2,1*2+1,2*2,1+6,0*2,1+1,5*1,8*3+1,5*1,2*2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52,230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198,190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767003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stěny tělocvičny ze sendvičových panelů  v tl.120mm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879,473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1 099,00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966 540,83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879,473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879,473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767004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Repase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stáv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OK tělocvičny-nátěr antikorozní +2x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krycíí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doplnění prvků 20%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879,473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127 523,59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879,473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879,473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767005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D+M střešní plášť tělocvičny z panelů  tl.100mm výplň PUR pěna  plášť PVC folie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1 100,522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1 180,00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1 298 615,96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1100,522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1 100,522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76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767006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Demontáž a opětovná montáž prvků na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fasádě )vlajkové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stožáry,žebříky,svody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hromosvodu tabule s nápisy vč. prodloužení kotevních prvků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767132811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příček šroubovaných-dle systému Kord Jeseník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879,473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259,00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227 783,51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(6,52+27,42)*8,66-6,1*2,1-1,5*1,83-1,5*1,2*2-1,45*2,2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271,575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9,12*4,2-6,0*2,1+18,9*9,3+36,84*8,66-30,0*4,5+18,9*9,3+15,5*4,2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626,378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-3,0*2,1*2-1,2*2,1-1,6*2,1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-18,480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879,473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767392802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Demontáž krytin střech z plechů šroubovaných dle systému Kord Jeseník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1 100,522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78,90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86 831,19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36,84*18,9+36,84*9,4+6,1*9,5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1 100,522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767691813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Vyvěšení nebo zavěšení kovových křídel oken přes 1,5 m2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2 760,00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767691823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Vyvěšení nebo zavěšení kovových křídel dveří přes 2 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998767203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procentní pro zámečnické konstrukce v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24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74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M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Práce a dodávky 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3 196 233,96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</w:p>
        </w:tc>
      </w:tr>
      <w:tr w:rsidR="00D250AF" w:rsidRPr="00D250AF" w:rsidTr="00D250A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21-M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169 430,96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210001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Demontáž,doplnění</w:t>
            </w:r>
            <w:proofErr w:type="spellEnd"/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a opětovná montáž hromosvodu na ploché střeše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31 700,00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31 700,00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210002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Demontáž,doplnění</w:t>
            </w:r>
            <w:proofErr w:type="spellEnd"/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a opětovná montáž hromosvodu na nové střeše tělocvičny 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46 800,00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46 800,00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210003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rozvody elektro pro rekuperační jednotky VZT -viz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samost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rozpočet a VV v projektu EI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90 930,96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90 930,96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24-M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Montáže vzduchotechnických zařízení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3 026 803,00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240001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D+M rozvody VZD vč. rekuperačních jednotek -viz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samost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rozpočet v projektu VZD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3 026 803,00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3 026 803,00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250AF" w:rsidRPr="00D250AF" w:rsidTr="00D250AF">
        <w:trPr>
          <w:trHeight w:val="74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VRN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Vedlejší rozpočtové náklady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90 000,00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</w:p>
        </w:tc>
      </w:tr>
      <w:tr w:rsidR="00D250AF" w:rsidRPr="00D250AF" w:rsidTr="00D250AF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012002000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Geodetické práce-vytýčení inženýrských sítí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013002000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Projektové práce-dokumentace skutečného provedení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032002000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Vybavení staveniště -mobilní </w:t>
            </w:r>
            <w:proofErr w:type="spellStart"/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WC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sklad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,kancelář</w:t>
            </w:r>
            <w:proofErr w:type="spellEnd"/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033002000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Připojení staveniště na inženýrské sítě-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voda,elektro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039002000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Zrušení zařízení staveniště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soubor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  <w:tr w:rsidR="00D250AF" w:rsidRPr="00D250AF" w:rsidTr="00D250AF"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043002000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Zkoušky a ostatní měření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2016 01</w:t>
            </w:r>
          </w:p>
        </w:tc>
      </w:tr>
    </w:tbl>
    <w:p w:rsidR="00D250AF" w:rsidRDefault="00D250AF"/>
    <w:p w:rsidR="00D250AF" w:rsidRDefault="00D250AF">
      <w:pPr>
        <w:spacing w:before="0" w:after="160"/>
        <w:contextualSpacing w:val="0"/>
        <w:jc w:val="left"/>
      </w:pPr>
      <w:r>
        <w:br w:type="page"/>
      </w:r>
    </w:p>
    <w:tbl>
      <w:tblPr>
        <w:tblW w:w="1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5"/>
        <w:gridCol w:w="1532"/>
        <w:gridCol w:w="7092"/>
        <w:gridCol w:w="780"/>
        <w:gridCol w:w="1000"/>
        <w:gridCol w:w="1140"/>
        <w:gridCol w:w="2120"/>
        <w:gridCol w:w="1400"/>
      </w:tblGrid>
      <w:tr w:rsidR="00D250AF" w:rsidRPr="00D250AF" w:rsidTr="00D250AF">
        <w:trPr>
          <w:trHeight w:val="58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  <w:t>385 962,15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Cs w:val="24"/>
                <w:lang w:eastAsia="cs-CZ"/>
              </w:rPr>
            </w:pPr>
          </w:p>
        </w:tc>
      </w:tr>
      <w:tr w:rsidR="00D250AF" w:rsidRPr="00D250AF" w:rsidTr="00D250AF">
        <w:trPr>
          <w:trHeight w:val="74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HSV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Práce a dodávky HSV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  <w:t>385 962,15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Cs w:val="24"/>
                <w:lang w:eastAsia="cs-CZ"/>
              </w:rPr>
            </w:pPr>
          </w:p>
        </w:tc>
      </w:tr>
      <w:tr w:rsidR="00D250AF" w:rsidRPr="00D250AF" w:rsidTr="00D250AF">
        <w:trPr>
          <w:trHeight w:val="39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385 962,15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2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622143004</w:t>
            </w:r>
          </w:p>
        </w:tc>
        <w:tc>
          <w:tcPr>
            <w:tcW w:w="70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omítkových samolepících začišťovacích profilů (APU lišt)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203,590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8 143,60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330"/>
        </w:trPr>
        <w:tc>
          <w:tcPr>
            <w:tcW w:w="2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590514760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profil okenní začišťovací s tkaninou -</w:t>
            </w:r>
            <w:proofErr w:type="spellStart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Thermospoj</w:t>
            </w:r>
            <w:proofErr w:type="spellEnd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9 mm/2,4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213,770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4 275,40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203,59*1,05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213,770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2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622211011</w:t>
            </w:r>
          </w:p>
        </w:tc>
        <w:tc>
          <w:tcPr>
            <w:tcW w:w="70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kontaktního zateplení vnějších stěn z polystyrénových desek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80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-10,600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-1 802,00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330"/>
        </w:trPr>
        <w:tc>
          <w:tcPr>
            <w:tcW w:w="2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283763710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polystyren extrudovaný URSA XPS </w:t>
            </w:r>
            <w:proofErr w:type="gramStart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III - (S,G,NF</w:t>
            </w:r>
            <w:proofErr w:type="gramEnd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,) - 1250 x 600 x 80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-10,812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256,80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-2 776,52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-10,6*1,02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-10,812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2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622211011</w:t>
            </w:r>
          </w:p>
        </w:tc>
        <w:tc>
          <w:tcPr>
            <w:tcW w:w="70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kontaktního zateplení vnějších stěn z polystyrénových desek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80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-47,220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-170,00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8 027,40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330"/>
        </w:trPr>
        <w:tc>
          <w:tcPr>
            <w:tcW w:w="2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28376365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XPS hladký povrch λ=0,034 </w:t>
            </w:r>
            <w:proofErr w:type="spellStart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40mm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-48,164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171,41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-8 255,98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-47,22*1,02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-48,164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2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622211041</w:t>
            </w:r>
          </w:p>
        </w:tc>
        <w:tc>
          <w:tcPr>
            <w:tcW w:w="70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kontaktního zateplení vnějších stěn z polystyrénových desek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200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39 100,00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330"/>
        </w:trPr>
        <w:tc>
          <w:tcPr>
            <w:tcW w:w="2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28375986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EPS 100 fasádní λ=0,037 </w:t>
            </w:r>
            <w:proofErr w:type="spellStart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180mm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234,600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275,80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64 702,68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230*1,02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234,600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2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622212001</w:t>
            </w:r>
          </w:p>
        </w:tc>
        <w:tc>
          <w:tcPr>
            <w:tcW w:w="70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kontaktního zateplení vnějšího ostění hl. špalety do 200 mm z polystyrenu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40 mm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203,590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38 682,10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330"/>
        </w:trPr>
        <w:tc>
          <w:tcPr>
            <w:tcW w:w="2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28375944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EPS 100 fasádní λ=0,037 </w:t>
            </w:r>
            <w:proofErr w:type="spellStart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40mm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41,532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2 574,98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203,59*0,2*1,02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41,532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2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622252002</w:t>
            </w:r>
          </w:p>
        </w:tc>
        <w:tc>
          <w:tcPr>
            <w:tcW w:w="70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ostatních lišt kontaktního zateplení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735,960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29 438,40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651,4+12,08*7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735,960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330"/>
        </w:trPr>
        <w:tc>
          <w:tcPr>
            <w:tcW w:w="2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59051486</w:t>
            </w:r>
          </w:p>
        </w:tc>
        <w:tc>
          <w:tcPr>
            <w:tcW w:w="70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lišta rohová PVC 10/15cm s tkaninou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772,758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15 455,16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735,96*1,05 'Přepočtené koeficientem množství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772,758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0AF" w:rsidRPr="00D250AF" w:rsidTr="00D250AF">
        <w:trPr>
          <w:trHeight w:val="510"/>
        </w:trPr>
        <w:tc>
          <w:tcPr>
            <w:tcW w:w="2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622531021</w:t>
            </w:r>
          </w:p>
        </w:tc>
        <w:tc>
          <w:tcPr>
            <w:tcW w:w="70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Tenkovrstvá silikonová zrnitá omítka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2,0 mm včetně penetrace vnějších stěn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349,110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314,40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109 760,18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510"/>
        </w:trPr>
        <w:tc>
          <w:tcPr>
            <w:tcW w:w="2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623531021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Tenkovrstvá silikonová zrnitá omítka </w:t>
            </w:r>
            <w:proofErr w:type="spell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2,0 mm včetně penetrace vnějších pilířů nebo sloupů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169,250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65 161,25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330"/>
        </w:trPr>
        <w:tc>
          <w:tcPr>
            <w:tcW w:w="2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629991011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Zakrytí výplní otvorů a svislých ploch fólií přilepenou </w:t>
            </w:r>
            <w:proofErr w:type="gramStart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lepící</w:t>
            </w:r>
            <w:proofErr w:type="gramEnd"/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páskou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355,020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8 875,50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330"/>
        </w:trPr>
        <w:tc>
          <w:tcPr>
            <w:tcW w:w="2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629995101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Očištění vnějších ploch tlakovou vodou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CD5B4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D250AF" w:rsidRPr="00D250AF" w:rsidTr="00D250AF">
        <w:trPr>
          <w:trHeight w:val="139"/>
        </w:trPr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0AF" w:rsidRPr="00D250AF" w:rsidRDefault="00D250AF" w:rsidP="00D250AF">
            <w:pPr>
              <w:spacing w:before="0" w:after="0" w:line="240" w:lineRule="auto"/>
              <w:contextualSpacing w:val="0"/>
              <w:jc w:val="lef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D250A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D250AF" w:rsidRDefault="00D250AF"/>
    <w:p w:rsidR="00D250AF" w:rsidRDefault="00D250AF">
      <w:pPr>
        <w:spacing w:before="0" w:after="160"/>
        <w:contextualSpacing w:val="0"/>
        <w:jc w:val="left"/>
      </w:pPr>
      <w:r>
        <w:br w:type="page"/>
      </w:r>
    </w:p>
    <w:p w:rsidR="00C0143B" w:rsidRDefault="00C0143B"/>
    <w:sectPr w:rsidR="00C0143B" w:rsidSect="00D250AF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AF"/>
    <w:rsid w:val="00C0143B"/>
    <w:rsid w:val="00D250AF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2649-6973-440F-88EB-3FEF8E56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50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250AF"/>
    <w:rPr>
      <w:color w:val="800080"/>
      <w:u w:val="single"/>
    </w:rPr>
  </w:style>
  <w:style w:type="paragraph" w:customStyle="1" w:styleId="msonormal0">
    <w:name w:val="msonormal"/>
    <w:basedOn w:val="Normln"/>
    <w:rsid w:val="00D250AF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65">
    <w:name w:val="xl65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66">
    <w:name w:val="xl66"/>
    <w:basedOn w:val="Normln"/>
    <w:rsid w:val="00D250AF"/>
    <w:pP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67">
    <w:name w:val="xl67"/>
    <w:basedOn w:val="Normln"/>
    <w:rsid w:val="00D250AF"/>
    <w:pPr>
      <w:spacing w:before="100" w:beforeAutospacing="1" w:after="100" w:afterAutospacing="1" w:line="240" w:lineRule="auto"/>
      <w:contextualSpacing w:val="0"/>
      <w:jc w:val="left"/>
    </w:pPr>
    <w:rPr>
      <w:rFonts w:ascii="Trebuchet MS" w:eastAsia="Times New Roman" w:hAnsi="Trebuchet MS" w:cs="Times New Roman"/>
      <w:color w:val="003366"/>
      <w:szCs w:val="24"/>
      <w:lang w:eastAsia="cs-CZ"/>
    </w:rPr>
  </w:style>
  <w:style w:type="paragraph" w:customStyle="1" w:styleId="xl68">
    <w:name w:val="xl68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color w:val="505050"/>
      <w:szCs w:val="24"/>
      <w:lang w:eastAsia="cs-CZ"/>
    </w:rPr>
  </w:style>
  <w:style w:type="paragraph" w:customStyle="1" w:styleId="xl69">
    <w:name w:val="xl69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color w:val="FF0000"/>
      <w:szCs w:val="24"/>
      <w:lang w:eastAsia="cs-CZ"/>
    </w:rPr>
  </w:style>
  <w:style w:type="paragraph" w:customStyle="1" w:styleId="xl70">
    <w:name w:val="xl70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b/>
      <w:bCs/>
      <w:color w:val="960000"/>
      <w:szCs w:val="24"/>
      <w:lang w:eastAsia="cs-CZ"/>
    </w:rPr>
  </w:style>
  <w:style w:type="paragraph" w:customStyle="1" w:styleId="xl72">
    <w:name w:val="xl72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3">
    <w:name w:val="xl73"/>
    <w:basedOn w:val="Normln"/>
    <w:rsid w:val="00D250AF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4">
    <w:name w:val="xl74"/>
    <w:basedOn w:val="Normln"/>
    <w:rsid w:val="00D250AF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D250AF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D250AF"/>
    <w:pPr>
      <w:spacing w:before="100" w:beforeAutospacing="1" w:after="100" w:afterAutospacing="1" w:line="240" w:lineRule="auto"/>
      <w:contextualSpacing w:val="0"/>
      <w:jc w:val="left"/>
    </w:pPr>
    <w:rPr>
      <w:rFonts w:ascii="Trebuchet MS" w:eastAsia="Times New Roman" w:hAnsi="Trebuchet MS" w:cs="Times New Roman"/>
      <w:b/>
      <w:bCs/>
      <w:color w:val="960000"/>
      <w:szCs w:val="24"/>
      <w:lang w:eastAsia="cs-CZ"/>
    </w:rPr>
  </w:style>
  <w:style w:type="paragraph" w:customStyle="1" w:styleId="xl77">
    <w:name w:val="xl77"/>
    <w:basedOn w:val="Normln"/>
    <w:rsid w:val="00D250AF"/>
    <w:pPr>
      <w:spacing w:before="100" w:beforeAutospacing="1" w:after="100" w:afterAutospacing="1" w:line="240" w:lineRule="auto"/>
      <w:contextualSpacing w:val="0"/>
      <w:jc w:val="left"/>
    </w:pPr>
    <w:rPr>
      <w:rFonts w:ascii="Trebuchet MS" w:eastAsia="Times New Roman" w:hAnsi="Trebuchet MS" w:cs="Times New Roman"/>
      <w:color w:val="003366"/>
      <w:szCs w:val="24"/>
      <w:lang w:eastAsia="cs-CZ"/>
    </w:rPr>
  </w:style>
  <w:style w:type="paragraph" w:customStyle="1" w:styleId="xl78">
    <w:name w:val="xl78"/>
    <w:basedOn w:val="Normln"/>
    <w:rsid w:val="00D250AF"/>
    <w:pPr>
      <w:spacing w:before="100" w:beforeAutospacing="1" w:after="100" w:afterAutospacing="1" w:line="240" w:lineRule="auto"/>
      <w:contextualSpacing w:val="0"/>
      <w:jc w:val="left"/>
    </w:pPr>
    <w:rPr>
      <w:rFonts w:ascii="Trebuchet MS" w:eastAsia="Times New Roman" w:hAnsi="Trebuchet MS" w:cs="Times New Roman"/>
      <w:color w:val="003366"/>
      <w:szCs w:val="24"/>
      <w:lang w:eastAsia="cs-CZ"/>
    </w:rPr>
  </w:style>
  <w:style w:type="paragraph" w:customStyle="1" w:styleId="xl79">
    <w:name w:val="xl79"/>
    <w:basedOn w:val="Normln"/>
    <w:rsid w:val="00D250AF"/>
    <w:pPr>
      <w:spacing w:before="100" w:beforeAutospacing="1" w:after="100" w:afterAutospacing="1" w:line="240" w:lineRule="auto"/>
      <w:contextualSpacing w:val="0"/>
      <w:jc w:val="left"/>
    </w:pPr>
    <w:rPr>
      <w:rFonts w:ascii="Trebuchet MS" w:eastAsia="Times New Roman" w:hAnsi="Trebuchet MS" w:cs="Times New Roman"/>
      <w:color w:val="003366"/>
      <w:szCs w:val="24"/>
      <w:lang w:eastAsia="cs-CZ"/>
    </w:rPr>
  </w:style>
  <w:style w:type="paragraph" w:customStyle="1" w:styleId="xl80">
    <w:name w:val="xl80"/>
    <w:basedOn w:val="Normln"/>
    <w:rsid w:val="00D250AF"/>
    <w:pPr>
      <w:spacing w:before="100" w:beforeAutospacing="1" w:after="100" w:afterAutospacing="1" w:line="240" w:lineRule="auto"/>
      <w:contextualSpacing w:val="0"/>
      <w:jc w:val="left"/>
    </w:pPr>
    <w:rPr>
      <w:rFonts w:ascii="Trebuchet MS" w:eastAsia="Times New Roman" w:hAnsi="Trebuchet MS" w:cs="Times New Roman"/>
      <w:color w:val="003366"/>
      <w:szCs w:val="24"/>
      <w:lang w:eastAsia="cs-CZ"/>
    </w:rPr>
  </w:style>
  <w:style w:type="paragraph" w:customStyle="1" w:styleId="xl81">
    <w:name w:val="xl81"/>
    <w:basedOn w:val="Normln"/>
    <w:rsid w:val="00D250AF"/>
    <w:pPr>
      <w:spacing w:before="100" w:beforeAutospacing="1" w:after="100" w:afterAutospacing="1" w:line="240" w:lineRule="auto"/>
      <w:contextualSpacing w:val="0"/>
      <w:jc w:val="left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82">
    <w:name w:val="xl82"/>
    <w:basedOn w:val="Normln"/>
    <w:rsid w:val="00D250AF"/>
    <w:pPr>
      <w:spacing w:before="100" w:beforeAutospacing="1" w:after="100" w:afterAutospacing="1" w:line="240" w:lineRule="auto"/>
      <w:contextualSpacing w:val="0"/>
      <w:jc w:val="left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83">
    <w:name w:val="xl83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4">
    <w:name w:val="xl84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5">
    <w:name w:val="xl85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6">
    <w:name w:val="xl86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7">
    <w:name w:val="xl87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8">
    <w:name w:val="xl88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9">
    <w:name w:val="xl89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0">
    <w:name w:val="xl90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color w:val="969696"/>
      <w:sz w:val="14"/>
      <w:szCs w:val="14"/>
      <w:lang w:eastAsia="cs-CZ"/>
    </w:rPr>
  </w:style>
  <w:style w:type="paragraph" w:customStyle="1" w:styleId="xl91">
    <w:name w:val="xl91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color w:val="505050"/>
      <w:szCs w:val="24"/>
      <w:lang w:eastAsia="cs-CZ"/>
    </w:rPr>
  </w:style>
  <w:style w:type="paragraph" w:customStyle="1" w:styleId="xl92">
    <w:name w:val="xl92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color w:val="505050"/>
      <w:szCs w:val="24"/>
      <w:lang w:eastAsia="cs-CZ"/>
    </w:rPr>
  </w:style>
  <w:style w:type="paragraph" w:customStyle="1" w:styleId="xl93">
    <w:name w:val="xl93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color w:val="505050"/>
      <w:szCs w:val="24"/>
      <w:lang w:eastAsia="cs-CZ"/>
    </w:rPr>
  </w:style>
  <w:style w:type="paragraph" w:customStyle="1" w:styleId="xl94">
    <w:name w:val="xl94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color w:val="505050"/>
      <w:szCs w:val="24"/>
      <w:lang w:eastAsia="cs-CZ"/>
    </w:rPr>
  </w:style>
  <w:style w:type="paragraph" w:customStyle="1" w:styleId="xl95">
    <w:name w:val="xl95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color w:val="FF0000"/>
      <w:szCs w:val="24"/>
      <w:lang w:eastAsia="cs-CZ"/>
    </w:rPr>
  </w:style>
  <w:style w:type="paragraph" w:customStyle="1" w:styleId="xl96">
    <w:name w:val="xl96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color w:val="FF0000"/>
      <w:szCs w:val="24"/>
      <w:lang w:eastAsia="cs-CZ"/>
    </w:rPr>
  </w:style>
  <w:style w:type="paragraph" w:customStyle="1" w:styleId="xl97">
    <w:name w:val="xl97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color w:val="FF0000"/>
      <w:szCs w:val="24"/>
      <w:lang w:eastAsia="cs-CZ"/>
    </w:rPr>
  </w:style>
  <w:style w:type="paragraph" w:customStyle="1" w:styleId="xl98">
    <w:name w:val="xl98"/>
    <w:basedOn w:val="Normln"/>
    <w:rsid w:val="00D250AF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color w:val="FF0000"/>
      <w:szCs w:val="24"/>
      <w:lang w:eastAsia="cs-CZ"/>
    </w:rPr>
  </w:style>
  <w:style w:type="paragraph" w:customStyle="1" w:styleId="xl99">
    <w:name w:val="xl99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Cs w:val="24"/>
      <w:lang w:eastAsia="cs-CZ"/>
    </w:rPr>
  </w:style>
  <w:style w:type="paragraph" w:customStyle="1" w:styleId="xl100">
    <w:name w:val="xl100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i/>
      <w:iCs/>
      <w:color w:val="0000FF"/>
      <w:szCs w:val="24"/>
      <w:lang w:eastAsia="cs-CZ"/>
    </w:rPr>
  </w:style>
  <w:style w:type="paragraph" w:customStyle="1" w:styleId="xl101">
    <w:name w:val="xl101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i/>
      <w:iCs/>
      <w:color w:val="0000FF"/>
      <w:szCs w:val="24"/>
      <w:lang w:eastAsia="cs-CZ"/>
    </w:rPr>
  </w:style>
  <w:style w:type="paragraph" w:customStyle="1" w:styleId="xl102">
    <w:name w:val="xl102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Cs w:val="24"/>
      <w:lang w:eastAsia="cs-CZ"/>
    </w:rPr>
  </w:style>
  <w:style w:type="paragraph" w:customStyle="1" w:styleId="xl103">
    <w:name w:val="xl103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i/>
      <w:iCs/>
      <w:color w:val="0000FF"/>
      <w:szCs w:val="24"/>
      <w:lang w:eastAsia="cs-CZ"/>
    </w:rPr>
  </w:style>
  <w:style w:type="paragraph" w:customStyle="1" w:styleId="xl104">
    <w:name w:val="xl104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i/>
      <w:iCs/>
      <w:color w:val="0000FF"/>
      <w:szCs w:val="24"/>
      <w:lang w:eastAsia="cs-CZ"/>
    </w:rPr>
  </w:style>
  <w:style w:type="paragraph" w:customStyle="1" w:styleId="xl105">
    <w:name w:val="xl105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rebuchet MS" w:eastAsia="Times New Roman" w:hAnsi="Trebuchet MS" w:cs="Times New Roman"/>
      <w:i/>
      <w:iCs/>
      <w:color w:val="0000FF"/>
      <w:szCs w:val="24"/>
      <w:lang w:eastAsia="cs-CZ"/>
    </w:rPr>
  </w:style>
  <w:style w:type="paragraph" w:customStyle="1" w:styleId="xl106">
    <w:name w:val="xl106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7">
    <w:name w:val="xl107"/>
    <w:basedOn w:val="Normln"/>
    <w:rsid w:val="00D250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3473</Words>
  <Characters>20494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2018-10-17T13:16:00Z</dcterms:created>
  <dcterms:modified xsi:type="dcterms:W3CDTF">2018-10-17T13:20:00Z</dcterms:modified>
</cp:coreProperties>
</file>