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0"/>
        <w:gridCol w:w="2751"/>
        <w:gridCol w:w="1733"/>
      </w:tblGrid>
      <w:tr w:rsidR="00133A02" w:rsidTr="00294DB5">
        <w:trPr>
          <w:trHeight w:hRule="exact" w:val="813"/>
          <w:jc w:val="center"/>
        </w:trPr>
        <w:tc>
          <w:tcPr>
            <w:tcW w:w="5640" w:type="dxa"/>
          </w:tcPr>
          <w:p w:rsidR="000E5C15" w:rsidRDefault="00C77963" w:rsidP="003173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2634318F" wp14:editId="3B5DFF36">
                  <wp:simplePos x="612140" y="90614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38125" cy="506095"/>
                  <wp:effectExtent l="0" t="0" r="9525" b="8255"/>
                  <wp:wrapSquare wrapText="bothSides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C15" w:rsidRPr="008315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33A02" w:rsidRPr="00831576" w:rsidRDefault="000E5C15" w:rsidP="000E5C15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1576">
              <w:rPr>
                <w:rFonts w:ascii="Times New Roman" w:hAnsi="Times New Roman"/>
                <w:b/>
                <w:sz w:val="24"/>
                <w:szCs w:val="24"/>
              </w:rPr>
              <w:t>Psychiatrická léčebna Šternberk</w:t>
            </w:r>
          </w:p>
        </w:tc>
        <w:tc>
          <w:tcPr>
            <w:tcW w:w="2751" w:type="dxa"/>
            <w:vAlign w:val="center"/>
          </w:tcPr>
          <w:p w:rsidR="00133A02" w:rsidRPr="00831576" w:rsidRDefault="00133A02" w:rsidP="00F76F8A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 w:rsidR="005E6761">
              <w:rPr>
                <w:rFonts w:ascii="Times New Roman" w:hAnsi="Times New Roman"/>
                <w:b/>
                <w:sz w:val="24"/>
                <w:szCs w:val="24"/>
              </w:rPr>
              <w:t xml:space="preserve"> č</w:t>
            </w:r>
            <w:r w:rsidR="00C326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76F8A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  <w:r w:rsidR="00175B07">
              <w:rPr>
                <w:rFonts w:ascii="Times New Roman" w:hAnsi="Times New Roman"/>
                <w:b/>
                <w:sz w:val="24"/>
                <w:szCs w:val="24"/>
              </w:rPr>
              <w:t>/201</w:t>
            </w:r>
            <w:r w:rsidR="00F76F8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175B07">
              <w:rPr>
                <w:rFonts w:ascii="Times New Roman" w:hAnsi="Times New Roman"/>
                <w:b/>
                <w:sz w:val="24"/>
                <w:szCs w:val="24"/>
              </w:rPr>
              <w:t>/IT</w:t>
            </w:r>
          </w:p>
        </w:tc>
        <w:tc>
          <w:tcPr>
            <w:tcW w:w="1733" w:type="dxa"/>
            <w:vAlign w:val="center"/>
          </w:tcPr>
          <w:p w:rsidR="00EA03DA" w:rsidRPr="00831576" w:rsidRDefault="00EA03DA" w:rsidP="00294DB5">
            <w:pPr>
              <w:pStyle w:val="Bezmezer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3A02" w:rsidRDefault="00133A02" w:rsidP="00133A02"/>
    <w:p w:rsidR="00092359" w:rsidRDefault="00133A02" w:rsidP="00092359">
      <w:pPr>
        <w:pStyle w:val="Bezmezer"/>
        <w:tabs>
          <w:tab w:val="left" w:pos="1134"/>
        </w:tabs>
        <w:rPr>
          <w:b/>
        </w:rPr>
      </w:pPr>
      <w:r>
        <w:t>Objednatel:</w:t>
      </w:r>
      <w:r w:rsidR="00092359">
        <w:tab/>
      </w:r>
      <w:r w:rsidR="00092359" w:rsidRPr="00092359">
        <w:rPr>
          <w:b/>
        </w:rPr>
        <w:t>P</w:t>
      </w:r>
      <w:r w:rsidRPr="00A3646C">
        <w:rPr>
          <w:b/>
        </w:rPr>
        <w:t>sychiatrická léčebna Šternberk</w:t>
      </w:r>
    </w:p>
    <w:p w:rsidR="00092359" w:rsidRDefault="00092359" w:rsidP="00092359">
      <w:pPr>
        <w:pStyle w:val="Bezmezer"/>
        <w:tabs>
          <w:tab w:val="left" w:pos="1134"/>
        </w:tabs>
      </w:pPr>
      <w:r>
        <w:rPr>
          <w:b/>
        </w:rPr>
        <w:tab/>
      </w:r>
      <w:r w:rsidR="00133A02">
        <w:t>Olomoucká   1848/173</w:t>
      </w:r>
    </w:p>
    <w:p w:rsidR="00092359" w:rsidRDefault="00092359" w:rsidP="00092359">
      <w:pPr>
        <w:pStyle w:val="Bezmezer"/>
        <w:tabs>
          <w:tab w:val="left" w:pos="1134"/>
        </w:tabs>
      </w:pPr>
      <w:r>
        <w:tab/>
      </w:r>
      <w:r w:rsidR="00133A02">
        <w:t>785 01  Šternberk</w:t>
      </w:r>
    </w:p>
    <w:p w:rsidR="00133A02" w:rsidRDefault="00092359" w:rsidP="00092359">
      <w:pPr>
        <w:pStyle w:val="Bezmezer"/>
        <w:tabs>
          <w:tab w:val="left" w:pos="1134"/>
        </w:tabs>
      </w:pPr>
      <w:r>
        <w:tab/>
      </w:r>
      <w:r w:rsidR="00133A02">
        <w:t>IČ: 008439541</w:t>
      </w:r>
      <w:r>
        <w:t>;</w:t>
      </w:r>
      <w:r w:rsidR="00133A02">
        <w:t xml:space="preserve"> DIČ: CZ00843954</w:t>
      </w:r>
    </w:p>
    <w:p w:rsidR="005E6761" w:rsidRDefault="005E6761" w:rsidP="00092359">
      <w:pPr>
        <w:pStyle w:val="Bezmezer"/>
        <w:tabs>
          <w:tab w:val="left" w:pos="1134"/>
        </w:tabs>
      </w:pPr>
    </w:p>
    <w:p w:rsidR="002C1ACD" w:rsidRDefault="008219AA" w:rsidP="002C1ACD">
      <w:pPr>
        <w:pStyle w:val="Bezmezer"/>
        <w:tabs>
          <w:tab w:val="left" w:pos="1134"/>
        </w:tabs>
      </w:pPr>
      <w:r>
        <w:t>Dodavatel:</w:t>
      </w:r>
      <w:r w:rsidR="00AA0142">
        <w:tab/>
      </w:r>
      <w:r w:rsidR="005E6761" w:rsidRPr="00A65C26">
        <w:rPr>
          <w:b/>
        </w:rPr>
        <w:t>VAHAL</w:t>
      </w:r>
      <w:r w:rsidR="006A0F9D" w:rsidRPr="00A65C26">
        <w:rPr>
          <w:b/>
        </w:rPr>
        <w:t>,</w:t>
      </w:r>
      <w:r w:rsidR="005E6761" w:rsidRPr="00A65C26">
        <w:rPr>
          <w:b/>
        </w:rPr>
        <w:t xml:space="preserve"> </w:t>
      </w:r>
      <w:r w:rsidR="000D1E6E" w:rsidRPr="00A65C26">
        <w:rPr>
          <w:b/>
        </w:rPr>
        <w:t>s.r.o.</w:t>
      </w:r>
    </w:p>
    <w:p w:rsidR="002C1ACD" w:rsidRDefault="002C1ACD" w:rsidP="002C1ACD">
      <w:pPr>
        <w:pStyle w:val="Bezmezer"/>
        <w:tabs>
          <w:tab w:val="left" w:pos="1134"/>
        </w:tabs>
      </w:pPr>
      <w:r>
        <w:tab/>
      </w:r>
      <w:proofErr w:type="spellStart"/>
      <w:r w:rsidR="006A0F9D">
        <w:t>Vrahovická</w:t>
      </w:r>
      <w:proofErr w:type="spellEnd"/>
      <w:r w:rsidR="006A0F9D">
        <w:t xml:space="preserve"> </w:t>
      </w:r>
      <w:r w:rsidR="00A65C26">
        <w:t>4359/</w:t>
      </w:r>
      <w:r w:rsidR="006A0F9D">
        <w:t>56c</w:t>
      </w:r>
    </w:p>
    <w:p w:rsidR="00C326F5" w:rsidRDefault="002C1ACD" w:rsidP="002C1ACD">
      <w:pPr>
        <w:pStyle w:val="Bezmezer"/>
        <w:tabs>
          <w:tab w:val="left" w:pos="1134"/>
        </w:tabs>
      </w:pPr>
      <w:r>
        <w:tab/>
      </w:r>
      <w:r w:rsidR="000D1E6E">
        <w:t>7</w:t>
      </w:r>
      <w:r w:rsidR="006A0F9D">
        <w:t>96 01</w:t>
      </w:r>
      <w:r w:rsidR="000D1E6E">
        <w:t xml:space="preserve"> </w:t>
      </w:r>
      <w:r w:rsidR="006A0F9D">
        <w:t>Prostějov</w:t>
      </w:r>
    </w:p>
    <w:p w:rsidR="00A65C26" w:rsidRDefault="00A65C26" w:rsidP="002C1ACD">
      <w:pPr>
        <w:pStyle w:val="Bezmezer"/>
        <w:tabs>
          <w:tab w:val="left" w:pos="1134"/>
        </w:tabs>
      </w:pPr>
      <w:r>
        <w:tab/>
      </w:r>
      <w:r w:rsidRPr="00A65C26">
        <w:t>IČ: 49975714   DIČ: CZ49975714</w:t>
      </w:r>
    </w:p>
    <w:p w:rsidR="00A65C26" w:rsidRDefault="00A65C26" w:rsidP="002C1ACD">
      <w:pPr>
        <w:pStyle w:val="Bezmezer"/>
        <w:tabs>
          <w:tab w:val="left" w:pos="1134"/>
        </w:tabs>
      </w:pPr>
    </w:p>
    <w:p w:rsidR="00C326F5" w:rsidRDefault="00C326F5" w:rsidP="00C326F5">
      <w:pPr>
        <w:pStyle w:val="Bezmezer"/>
      </w:pPr>
    </w:p>
    <w:p w:rsidR="009F4010" w:rsidRDefault="002C1ACD" w:rsidP="00C042CC">
      <w:pPr>
        <w:jc w:val="right"/>
      </w:pPr>
      <w:r>
        <w:t>Ve</w:t>
      </w:r>
      <w:r w:rsidR="009F4010">
        <w:t xml:space="preserve"> Šternberk</w:t>
      </w:r>
      <w:r>
        <w:t xml:space="preserve">u dne </w:t>
      </w:r>
      <w:r w:rsidR="00A65C26">
        <w:t>15</w:t>
      </w:r>
      <w:r w:rsidR="000D1E6E">
        <w:t>.</w:t>
      </w:r>
      <w:r w:rsidR="00C042CC">
        <w:t xml:space="preserve"> </w:t>
      </w:r>
      <w:r w:rsidR="00AF4173">
        <w:t>10</w:t>
      </w:r>
      <w:r w:rsidR="000D1E6E">
        <w:t>. 201</w:t>
      </w:r>
      <w:r w:rsidR="00A65C26">
        <w:t>8</w:t>
      </w:r>
    </w:p>
    <w:p w:rsidR="008219AA" w:rsidRDefault="008219AA">
      <w:r>
        <w:t>Věc:</w:t>
      </w:r>
      <w:r w:rsidR="00C042CC">
        <w:t xml:space="preserve"> </w:t>
      </w:r>
      <w:r>
        <w:t xml:space="preserve"> </w:t>
      </w:r>
      <w:r w:rsidR="00A65C26">
        <w:rPr>
          <w:b/>
        </w:rPr>
        <w:t>Nákup nových a prodloužení platnosti stávajících antivirových licencí ESET</w:t>
      </w:r>
    </w:p>
    <w:p w:rsidR="00A65C26" w:rsidRDefault="00A65C26" w:rsidP="00C252F9">
      <w:r>
        <w:t>Na základě průzkumu trhu na „Nákup nových a prodloužení stávajících antivirových licencí ESET u vás objednáváme:</w:t>
      </w:r>
    </w:p>
    <w:p w:rsidR="00A65C26" w:rsidRDefault="00060520" w:rsidP="00A65C26">
      <w:pPr>
        <w:pStyle w:val="Odstavecseseznamem"/>
        <w:numPr>
          <w:ilvl w:val="0"/>
          <w:numId w:val="3"/>
        </w:numPr>
      </w:pPr>
      <w:r>
        <w:t>p</w:t>
      </w:r>
      <w:r w:rsidR="00A65C26">
        <w:t xml:space="preserve">rodloužení platnosti licencí ESET </w:t>
      </w:r>
      <w:proofErr w:type="spellStart"/>
      <w:r w:rsidR="00A65C26">
        <w:t>Secure</w:t>
      </w:r>
      <w:proofErr w:type="spellEnd"/>
      <w:r w:rsidR="00A65C26">
        <w:t xml:space="preserve"> Business – 185 ks,</w:t>
      </w:r>
    </w:p>
    <w:p w:rsidR="00A65C26" w:rsidRDefault="00060520" w:rsidP="00A65C26">
      <w:pPr>
        <w:pStyle w:val="Odstavecseseznamem"/>
        <w:numPr>
          <w:ilvl w:val="0"/>
          <w:numId w:val="3"/>
        </w:numPr>
      </w:pPr>
      <w:r>
        <w:t>n</w:t>
      </w:r>
      <w:r w:rsidR="00A65C26">
        <w:t xml:space="preserve">ákup nových licencí ESET </w:t>
      </w:r>
      <w:proofErr w:type="spellStart"/>
      <w:r w:rsidR="00A65C26">
        <w:t>Secure</w:t>
      </w:r>
      <w:proofErr w:type="spellEnd"/>
      <w:r w:rsidR="00A65C26">
        <w:t xml:space="preserve"> Business – 20 ks; nákupem nových licencí je myšleno rozšíření počtu stávajících licencí na 205 ks,</w:t>
      </w:r>
    </w:p>
    <w:p w:rsidR="00A65C26" w:rsidRDefault="00060520" w:rsidP="00A65C26">
      <w:pPr>
        <w:pStyle w:val="Odstavecseseznamem"/>
        <w:numPr>
          <w:ilvl w:val="0"/>
          <w:numId w:val="3"/>
        </w:numPr>
      </w:pPr>
      <w:r>
        <w:t>p</w:t>
      </w:r>
      <w:r w:rsidR="00A65C26">
        <w:t>latnost licencí bude 3 ro</w:t>
      </w:r>
      <w:r>
        <w:t>ky od konce stávající platnosti,</w:t>
      </w:r>
    </w:p>
    <w:p w:rsidR="00060520" w:rsidRDefault="00060520" w:rsidP="00060520">
      <w:r>
        <w:t xml:space="preserve">za vámi nabídnutou cenu </w:t>
      </w:r>
      <w:r w:rsidRPr="00060520">
        <w:t>80.238 Kč bez DPH</w:t>
      </w:r>
      <w:r>
        <w:t>.</w:t>
      </w:r>
    </w:p>
    <w:p w:rsidR="008316C0" w:rsidRDefault="00A3646C" w:rsidP="00B453CA">
      <w:pPr>
        <w:spacing w:after="0"/>
      </w:pPr>
      <w:r>
        <w:t xml:space="preserve">Termín </w:t>
      </w:r>
      <w:r w:rsidR="007139A6">
        <w:t>dodání</w:t>
      </w:r>
      <w:r w:rsidR="008316C0">
        <w:t xml:space="preserve"> nové </w:t>
      </w:r>
      <w:r w:rsidR="00B453CA">
        <w:t xml:space="preserve"> - nejpozději do </w:t>
      </w:r>
      <w:r w:rsidR="00A65C26">
        <w:t>23. 10. 2018</w:t>
      </w:r>
      <w:r w:rsidR="00EB67B0">
        <w:t>.</w:t>
      </w:r>
    </w:p>
    <w:p w:rsidR="005B6BA8" w:rsidRDefault="008E3A24">
      <w:r w:rsidRPr="007223DB">
        <w:t xml:space="preserve">Kontaktní osoba </w:t>
      </w:r>
      <w:r w:rsidR="00546E02" w:rsidRPr="007223DB">
        <w:t xml:space="preserve">– </w:t>
      </w:r>
      <w:proofErr w:type="spellStart"/>
      <w:proofErr w:type="gramStart"/>
      <w:r w:rsidR="000159F5">
        <w:t>xxxxx</w:t>
      </w:r>
      <w:proofErr w:type="spellEnd"/>
      <w:r w:rsidR="000D1E6E" w:rsidRPr="007223DB">
        <w:t>,</w:t>
      </w:r>
      <w:r w:rsidR="00345B7B" w:rsidRPr="007223DB">
        <w:t xml:space="preserve"> </w:t>
      </w:r>
      <w:r w:rsidRPr="007223DB">
        <w:t xml:space="preserve"> tel.</w:t>
      </w:r>
      <w:proofErr w:type="gramEnd"/>
      <w:r w:rsidR="00345B7B" w:rsidRPr="007223DB">
        <w:t xml:space="preserve"> </w:t>
      </w:r>
      <w:r w:rsidR="00517AB5">
        <w:t>xxxxxxxxxx</w:t>
      </w:r>
    </w:p>
    <w:p w:rsidR="00AC5BC1" w:rsidRDefault="00A65C26" w:rsidP="000927B6">
      <w:pPr>
        <w:jc w:val="both"/>
      </w:pPr>
      <w:r>
        <w:t xml:space="preserve">Splatnost faktury </w:t>
      </w:r>
      <w:r w:rsidR="000927B6">
        <w:t xml:space="preserve">je </w:t>
      </w:r>
      <w:r>
        <w:t xml:space="preserve">30 dní. </w:t>
      </w:r>
    </w:p>
    <w:p w:rsidR="00A65C26" w:rsidRPr="007223DB" w:rsidRDefault="00F76F8A" w:rsidP="000927B6">
      <w:pPr>
        <w:jc w:val="both"/>
      </w:pPr>
      <w:r>
        <w:t xml:space="preserve">Uveřejnění </w:t>
      </w:r>
      <w:r w:rsidR="00AC5BC1">
        <w:t xml:space="preserve">objednávky v RS </w:t>
      </w:r>
      <w:bookmarkStart w:id="0" w:name="_GoBack"/>
      <w:bookmarkEnd w:id="0"/>
      <w:r>
        <w:t>provede Psychiatrická léčebna Šternberk.</w:t>
      </w:r>
    </w:p>
    <w:p w:rsidR="00783370" w:rsidRDefault="00783370">
      <w:r>
        <w:t>S</w:t>
      </w:r>
      <w:r w:rsidR="009F447B">
        <w:t> </w:t>
      </w:r>
      <w:r>
        <w:t>pozdravem</w:t>
      </w:r>
    </w:p>
    <w:p w:rsidR="009F447B" w:rsidRDefault="009F447B"/>
    <w:p w:rsidR="009F447B" w:rsidRPr="00345B7B" w:rsidRDefault="009F447B">
      <w:pPr>
        <w:rPr>
          <w:b/>
        </w:rPr>
      </w:pPr>
    </w:p>
    <w:p w:rsidR="000E57F8" w:rsidRDefault="000159F5" w:rsidP="00F76F8A">
      <w:pPr>
        <w:spacing w:after="0"/>
      </w:pPr>
      <w:proofErr w:type="spellStart"/>
      <w:r>
        <w:t>xxxxxxxxxxxxx</w:t>
      </w:r>
      <w:proofErr w:type="spellEnd"/>
    </w:p>
    <w:p w:rsidR="000D1E6E" w:rsidRDefault="000704E8" w:rsidP="00F76F8A">
      <w:pPr>
        <w:spacing w:after="0"/>
      </w:pPr>
      <w:r>
        <w:t>Psychiatrická léčebna Šternberk</w:t>
      </w:r>
    </w:p>
    <w:p w:rsidR="00F76F8A" w:rsidRDefault="00F76F8A" w:rsidP="00F76F8A">
      <w:pPr>
        <w:spacing w:after="0"/>
      </w:pPr>
    </w:p>
    <w:p w:rsidR="00F76F8A" w:rsidRDefault="00F76F8A" w:rsidP="00F76F8A">
      <w:pPr>
        <w:spacing w:after="0"/>
      </w:pPr>
    </w:p>
    <w:p w:rsidR="00F76F8A" w:rsidRDefault="00F76F8A" w:rsidP="00F76F8A">
      <w:pPr>
        <w:jc w:val="both"/>
      </w:pPr>
      <w:r>
        <w:rPr>
          <w:rFonts w:cs="Calibri"/>
          <w:color w:val="000000"/>
        </w:rPr>
        <w:t>Potvrzuji, že ve smyslu § 13 vyhlášky MF č. 416/2004 Sb. jsem prověřil připravovanou operaci a zajištění finančního krytí a souhlasím s její realizací.</w:t>
      </w:r>
    </w:p>
    <w:p w:rsidR="00F76F8A" w:rsidRDefault="00F76F8A" w:rsidP="00F76F8A">
      <w:pPr>
        <w:spacing w:after="0"/>
      </w:pPr>
    </w:p>
    <w:sectPr w:rsidR="00F76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4FE5"/>
    <w:rsid w:val="000159F5"/>
    <w:rsid w:val="00017166"/>
    <w:rsid w:val="00041A08"/>
    <w:rsid w:val="00060520"/>
    <w:rsid w:val="00065D20"/>
    <w:rsid w:val="000704E8"/>
    <w:rsid w:val="00085746"/>
    <w:rsid w:val="0009083B"/>
    <w:rsid w:val="00092359"/>
    <w:rsid w:val="000927B6"/>
    <w:rsid w:val="000947A9"/>
    <w:rsid w:val="000B28A8"/>
    <w:rsid w:val="000B7EAB"/>
    <w:rsid w:val="000D1E6E"/>
    <w:rsid w:val="000D2F10"/>
    <w:rsid w:val="000D64B8"/>
    <w:rsid w:val="000E4D08"/>
    <w:rsid w:val="000E57F8"/>
    <w:rsid w:val="000E5C15"/>
    <w:rsid w:val="0011724D"/>
    <w:rsid w:val="0011778D"/>
    <w:rsid w:val="00133A02"/>
    <w:rsid w:val="00150141"/>
    <w:rsid w:val="0016424A"/>
    <w:rsid w:val="00175B07"/>
    <w:rsid w:val="001918CB"/>
    <w:rsid w:val="00194472"/>
    <w:rsid w:val="001A1AE6"/>
    <w:rsid w:val="001E1DA1"/>
    <w:rsid w:val="00202282"/>
    <w:rsid w:val="00205023"/>
    <w:rsid w:val="0021232D"/>
    <w:rsid w:val="00222C0C"/>
    <w:rsid w:val="00223150"/>
    <w:rsid w:val="00236B50"/>
    <w:rsid w:val="00243287"/>
    <w:rsid w:val="00252AC7"/>
    <w:rsid w:val="00255065"/>
    <w:rsid w:val="002675F5"/>
    <w:rsid w:val="00281332"/>
    <w:rsid w:val="00284410"/>
    <w:rsid w:val="00294DB5"/>
    <w:rsid w:val="002C1ACD"/>
    <w:rsid w:val="002C20BD"/>
    <w:rsid w:val="002F376D"/>
    <w:rsid w:val="00304C5D"/>
    <w:rsid w:val="003118C2"/>
    <w:rsid w:val="00317FB2"/>
    <w:rsid w:val="00335205"/>
    <w:rsid w:val="00342BF1"/>
    <w:rsid w:val="00345B7B"/>
    <w:rsid w:val="00384D83"/>
    <w:rsid w:val="003A4B59"/>
    <w:rsid w:val="003A6A4D"/>
    <w:rsid w:val="003B6EA2"/>
    <w:rsid w:val="003C1FFB"/>
    <w:rsid w:val="003D5570"/>
    <w:rsid w:val="00407793"/>
    <w:rsid w:val="00427436"/>
    <w:rsid w:val="00483F5C"/>
    <w:rsid w:val="004C58E5"/>
    <w:rsid w:val="00503A48"/>
    <w:rsid w:val="005174E0"/>
    <w:rsid w:val="00517AB5"/>
    <w:rsid w:val="00531C9B"/>
    <w:rsid w:val="005364A6"/>
    <w:rsid w:val="00537DED"/>
    <w:rsid w:val="0054115B"/>
    <w:rsid w:val="00546E02"/>
    <w:rsid w:val="00554216"/>
    <w:rsid w:val="005615FA"/>
    <w:rsid w:val="00561AB9"/>
    <w:rsid w:val="005958DE"/>
    <w:rsid w:val="005B23C9"/>
    <w:rsid w:val="005B6BA8"/>
    <w:rsid w:val="005C5364"/>
    <w:rsid w:val="005C62D6"/>
    <w:rsid w:val="005E6761"/>
    <w:rsid w:val="005F59D7"/>
    <w:rsid w:val="00610A7C"/>
    <w:rsid w:val="00626D76"/>
    <w:rsid w:val="00637E8E"/>
    <w:rsid w:val="00647B2A"/>
    <w:rsid w:val="00652FF9"/>
    <w:rsid w:val="006A0F9D"/>
    <w:rsid w:val="006C4AC7"/>
    <w:rsid w:val="006C6284"/>
    <w:rsid w:val="006F1AB0"/>
    <w:rsid w:val="007139A6"/>
    <w:rsid w:val="007223DB"/>
    <w:rsid w:val="00744488"/>
    <w:rsid w:val="00752FE9"/>
    <w:rsid w:val="00762F05"/>
    <w:rsid w:val="00773007"/>
    <w:rsid w:val="00783370"/>
    <w:rsid w:val="00786794"/>
    <w:rsid w:val="00786798"/>
    <w:rsid w:val="00793AB4"/>
    <w:rsid w:val="007A099D"/>
    <w:rsid w:val="007A7A4F"/>
    <w:rsid w:val="007B1773"/>
    <w:rsid w:val="007B1B69"/>
    <w:rsid w:val="007C449D"/>
    <w:rsid w:val="008219AA"/>
    <w:rsid w:val="00824217"/>
    <w:rsid w:val="008316C0"/>
    <w:rsid w:val="00843888"/>
    <w:rsid w:val="00847171"/>
    <w:rsid w:val="008558A9"/>
    <w:rsid w:val="00862055"/>
    <w:rsid w:val="00897198"/>
    <w:rsid w:val="008A30D8"/>
    <w:rsid w:val="008D2FFB"/>
    <w:rsid w:val="008D550A"/>
    <w:rsid w:val="008E3A24"/>
    <w:rsid w:val="008E433C"/>
    <w:rsid w:val="00904A1D"/>
    <w:rsid w:val="009131F0"/>
    <w:rsid w:val="00974F4E"/>
    <w:rsid w:val="00982FB9"/>
    <w:rsid w:val="009931F6"/>
    <w:rsid w:val="009B21A6"/>
    <w:rsid w:val="009B27E4"/>
    <w:rsid w:val="009C1B66"/>
    <w:rsid w:val="009C5E4B"/>
    <w:rsid w:val="009E76E1"/>
    <w:rsid w:val="009F4010"/>
    <w:rsid w:val="009F447B"/>
    <w:rsid w:val="00A3646C"/>
    <w:rsid w:val="00A52DD0"/>
    <w:rsid w:val="00A65C26"/>
    <w:rsid w:val="00A840F4"/>
    <w:rsid w:val="00A8532F"/>
    <w:rsid w:val="00AA0142"/>
    <w:rsid w:val="00AA697C"/>
    <w:rsid w:val="00AC2C9B"/>
    <w:rsid w:val="00AC5BC1"/>
    <w:rsid w:val="00AD6EE3"/>
    <w:rsid w:val="00AE5CF1"/>
    <w:rsid w:val="00AF4173"/>
    <w:rsid w:val="00AF755B"/>
    <w:rsid w:val="00B453CA"/>
    <w:rsid w:val="00B67755"/>
    <w:rsid w:val="00B75936"/>
    <w:rsid w:val="00BA6C38"/>
    <w:rsid w:val="00BB3C4B"/>
    <w:rsid w:val="00BF00FE"/>
    <w:rsid w:val="00BF4E95"/>
    <w:rsid w:val="00C042CC"/>
    <w:rsid w:val="00C252F9"/>
    <w:rsid w:val="00C263E5"/>
    <w:rsid w:val="00C326F5"/>
    <w:rsid w:val="00C3631D"/>
    <w:rsid w:val="00C63402"/>
    <w:rsid w:val="00C77963"/>
    <w:rsid w:val="00C8252B"/>
    <w:rsid w:val="00C92111"/>
    <w:rsid w:val="00C95C14"/>
    <w:rsid w:val="00CA2C39"/>
    <w:rsid w:val="00CA76D3"/>
    <w:rsid w:val="00CC7BDC"/>
    <w:rsid w:val="00CF6714"/>
    <w:rsid w:val="00D06A3A"/>
    <w:rsid w:val="00D47A6B"/>
    <w:rsid w:val="00D828D1"/>
    <w:rsid w:val="00D829A3"/>
    <w:rsid w:val="00DC1B5D"/>
    <w:rsid w:val="00E82EA5"/>
    <w:rsid w:val="00E933E0"/>
    <w:rsid w:val="00EA03DA"/>
    <w:rsid w:val="00EA3FA3"/>
    <w:rsid w:val="00EA6BCB"/>
    <w:rsid w:val="00EB67B0"/>
    <w:rsid w:val="00EC3B2B"/>
    <w:rsid w:val="00ED3300"/>
    <w:rsid w:val="00EE6FFE"/>
    <w:rsid w:val="00F133F4"/>
    <w:rsid w:val="00F22789"/>
    <w:rsid w:val="00F24891"/>
    <w:rsid w:val="00F257F8"/>
    <w:rsid w:val="00F3608F"/>
    <w:rsid w:val="00F5577C"/>
    <w:rsid w:val="00F760D5"/>
    <w:rsid w:val="00F76F8A"/>
    <w:rsid w:val="00F82A84"/>
    <w:rsid w:val="00F93680"/>
    <w:rsid w:val="00FA0C4F"/>
    <w:rsid w:val="00FA161F"/>
    <w:rsid w:val="00FC2C0B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4</cp:revision>
  <cp:lastPrinted>2018-10-17T06:20:00Z</cp:lastPrinted>
  <dcterms:created xsi:type="dcterms:W3CDTF">2018-10-17T11:42:00Z</dcterms:created>
  <dcterms:modified xsi:type="dcterms:W3CDTF">2018-10-17T11:45:00Z</dcterms:modified>
</cp:coreProperties>
</file>