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Přelouč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Československé armády 1665, Přelouč, PSČ 53533, IČO 00274101, </w:t>
      </w:r>
    </w:p>
    <w:p w:rsidR="00FF50F6" w:rsidRPr="00E83DB9" w:rsidRDefault="0080695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starostk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Burešová Irena, Bc.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"n a b y v a t e l")</w:t>
      </w:r>
      <w:proofErr w:type="gramEnd"/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1004991844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</w:t>
      </w:r>
      <w:proofErr w:type="gramStart"/>
      <w:r w:rsidR="00FF50F6" w:rsidRPr="00E83DB9">
        <w:rPr>
          <w:rFonts w:ascii="Arial" w:hAnsi="Arial" w:cs="Arial"/>
          <w:sz w:val="22"/>
          <w:szCs w:val="22"/>
        </w:rPr>
        <w:t>úřadu  pro</w:t>
      </w:r>
      <w:proofErr w:type="gramEnd"/>
      <w:r w:rsidR="00FF50F6" w:rsidRPr="00E83DB9">
        <w:rPr>
          <w:rFonts w:ascii="Arial" w:hAnsi="Arial" w:cs="Arial"/>
          <w:sz w:val="22"/>
          <w:szCs w:val="22"/>
        </w:rPr>
        <w:t xml:space="preserve"> Pardubický kraj se sídlem v Pardubicích, Katastrální pracoviště Pardubice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Přelouč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Přelouč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1836/4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Přelouč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1836/4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40,92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2)  Převáděný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526C0" w:rsidRDefault="002526C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</w:t>
      </w:r>
      <w:proofErr w:type="gramStart"/>
      <w:r w:rsidRPr="00E83DB9">
        <w:rPr>
          <w:rFonts w:ascii="Arial" w:hAnsi="Arial" w:cs="Arial"/>
          <w:sz w:val="22"/>
          <w:szCs w:val="22"/>
        </w:rPr>
        <w:t xml:space="preserve">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, z nichž každý má platnost originálu. Nabyvatel obdrží 1 </w:t>
      </w:r>
      <w:proofErr w:type="gramStart"/>
      <w:r w:rsidRPr="00E83DB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města Přelouč dne</w:t>
      </w:r>
      <w:r w:rsidR="006661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4747">
        <w:rPr>
          <w:rFonts w:ascii="Arial" w:hAnsi="Arial" w:cs="Arial"/>
          <w:sz w:val="22"/>
          <w:szCs w:val="22"/>
        </w:rPr>
        <w:t>15</w:t>
      </w:r>
      <w:r w:rsidR="006661C0">
        <w:rPr>
          <w:rFonts w:ascii="Arial" w:hAnsi="Arial" w:cs="Arial"/>
          <w:sz w:val="22"/>
          <w:szCs w:val="22"/>
        </w:rPr>
        <w:t>.2.201</w:t>
      </w:r>
      <w:r w:rsidR="00EC4747">
        <w:rPr>
          <w:rFonts w:ascii="Arial" w:hAnsi="Arial" w:cs="Arial"/>
          <w:sz w:val="22"/>
          <w:szCs w:val="22"/>
        </w:rPr>
        <w:t>8</w:t>
      </w:r>
      <w:proofErr w:type="gramEnd"/>
      <w:r w:rsidR="00421E50" w:rsidRPr="00E83DB9">
        <w:rPr>
          <w:rFonts w:ascii="Arial" w:hAnsi="Arial" w:cs="Arial"/>
          <w:sz w:val="22"/>
          <w:szCs w:val="22"/>
        </w:rPr>
        <w:t xml:space="preserve"> usnesením č. </w:t>
      </w:r>
      <w:r w:rsidR="006661C0">
        <w:rPr>
          <w:rFonts w:ascii="Arial" w:hAnsi="Arial" w:cs="Arial"/>
          <w:sz w:val="22"/>
          <w:szCs w:val="22"/>
        </w:rPr>
        <w:t>XX/II/4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526C0" w:rsidRDefault="002526C0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V Pardubicích </w:t>
      </w:r>
      <w:proofErr w:type="gramStart"/>
      <w:r w:rsidRPr="00E83DB9">
        <w:rPr>
          <w:rFonts w:ascii="Arial" w:hAnsi="Arial" w:cs="Arial"/>
          <w:sz w:val="22"/>
          <w:szCs w:val="22"/>
        </w:rPr>
        <w:t xml:space="preserve">dne </w:t>
      </w:r>
      <w:r w:rsidRPr="00E83DB9">
        <w:rPr>
          <w:rFonts w:ascii="Arial" w:hAnsi="Arial" w:cs="Arial"/>
          <w:sz w:val="22"/>
          <w:szCs w:val="22"/>
        </w:rPr>
        <w:tab/>
        <w:t>V ............................... dne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.......................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2526C0" w:rsidRPr="00E83DB9" w:rsidRDefault="002526C0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Přelouč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>. starostka Burešová Irena, Bc.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Pardubický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Miroslav Kučera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1220044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Věra Březinová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Ficek Jan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</w:t>
      </w:r>
      <w:proofErr w:type="gramEnd"/>
      <w:r w:rsidRPr="00E83DB9">
        <w:rPr>
          <w:rFonts w:ascii="Arial" w:hAnsi="Arial" w:cs="Arial"/>
          <w:sz w:val="22"/>
          <w:szCs w:val="22"/>
        </w:rPr>
        <w:t>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22" w:rsidRDefault="00047022">
      <w:r>
        <w:separator/>
      </w:r>
    </w:p>
  </w:endnote>
  <w:endnote w:type="continuationSeparator" w:id="0">
    <w:p w:rsidR="00047022" w:rsidRDefault="000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22" w:rsidRDefault="00047022">
      <w:r>
        <w:separator/>
      </w:r>
    </w:p>
  </w:footnote>
  <w:footnote w:type="continuationSeparator" w:id="0">
    <w:p w:rsidR="00047022" w:rsidRDefault="000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47022"/>
    <w:rsid w:val="00060EB2"/>
    <w:rsid w:val="00062320"/>
    <w:rsid w:val="00137833"/>
    <w:rsid w:val="00182C45"/>
    <w:rsid w:val="001B108C"/>
    <w:rsid w:val="001D3B1B"/>
    <w:rsid w:val="001E145A"/>
    <w:rsid w:val="002352BB"/>
    <w:rsid w:val="002526C0"/>
    <w:rsid w:val="00261220"/>
    <w:rsid w:val="002B23B0"/>
    <w:rsid w:val="002D3C26"/>
    <w:rsid w:val="00365707"/>
    <w:rsid w:val="0039372D"/>
    <w:rsid w:val="003E3AFD"/>
    <w:rsid w:val="003F64D6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661C0"/>
    <w:rsid w:val="006704D9"/>
    <w:rsid w:val="006830B6"/>
    <w:rsid w:val="006C5721"/>
    <w:rsid w:val="007C4BBA"/>
    <w:rsid w:val="007D461D"/>
    <w:rsid w:val="007F5C0D"/>
    <w:rsid w:val="008019A2"/>
    <w:rsid w:val="0080695E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2703E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B0649"/>
    <w:rsid w:val="00DE41F5"/>
    <w:rsid w:val="00DF2489"/>
    <w:rsid w:val="00DF77C8"/>
    <w:rsid w:val="00E11D7C"/>
    <w:rsid w:val="00E553BC"/>
    <w:rsid w:val="00E83DB9"/>
    <w:rsid w:val="00EC4747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A2B63-723B-471A-8882-D6D0344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2</cp:revision>
  <cp:lastPrinted>2000-06-20T10:00:00Z</cp:lastPrinted>
  <dcterms:created xsi:type="dcterms:W3CDTF">2018-10-17T08:08:00Z</dcterms:created>
  <dcterms:modified xsi:type="dcterms:W3CDTF">2018-10-17T08:08:00Z</dcterms:modified>
</cp:coreProperties>
</file>