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D0" w:rsidRPr="008054A6" w:rsidRDefault="00DC4BCA" w:rsidP="00BC23B7">
      <w:pPr>
        <w:jc w:val="center"/>
        <w:rPr>
          <w:b/>
          <w:sz w:val="32"/>
          <w:szCs w:val="32"/>
        </w:rPr>
      </w:pPr>
      <w:r w:rsidRPr="008054A6">
        <w:rPr>
          <w:b/>
          <w:sz w:val="32"/>
          <w:szCs w:val="32"/>
        </w:rPr>
        <w:t>Smlouva o dílo</w:t>
      </w:r>
    </w:p>
    <w:p w:rsidR="00DC4BCA" w:rsidRPr="008054A6" w:rsidRDefault="00DC4BCA" w:rsidP="00BC23B7">
      <w:pPr>
        <w:jc w:val="center"/>
      </w:pPr>
      <w:r w:rsidRPr="008054A6">
        <w:t xml:space="preserve">Uzavřená dle § 536 - § 565 Obchodního zákoníku č. </w:t>
      </w:r>
      <w:r w:rsidR="00BC23B7" w:rsidRPr="008054A6">
        <w:t>513/1991 SB. V platném znění</w:t>
      </w:r>
    </w:p>
    <w:p w:rsidR="00BC23B7" w:rsidRPr="008054A6" w:rsidRDefault="008054A6" w:rsidP="00BC23B7">
      <w:pPr>
        <w:jc w:val="center"/>
      </w:pPr>
      <w:proofErr w:type="gramStart"/>
      <w:r w:rsidRPr="008054A6">
        <w:t>Č.01102018</w:t>
      </w:r>
      <w:proofErr w:type="gramEnd"/>
    </w:p>
    <w:p w:rsidR="00BC23B7" w:rsidRPr="008054A6" w:rsidRDefault="00BC23B7" w:rsidP="00BC23B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054A6">
        <w:rPr>
          <w:b/>
        </w:rPr>
        <w:t>Smluvní strany</w:t>
      </w:r>
    </w:p>
    <w:p w:rsidR="00BC23B7" w:rsidRPr="003B0272" w:rsidRDefault="00BC23B7" w:rsidP="00BC23B7">
      <w:pPr>
        <w:ind w:left="360"/>
        <w:rPr>
          <w:highlight w:val="black"/>
        </w:rPr>
      </w:pPr>
      <w:r w:rsidRPr="008054A6">
        <w:t xml:space="preserve">Zhotovitel:                     </w:t>
      </w:r>
      <w:r w:rsidRPr="003B0272">
        <w:rPr>
          <w:highlight w:val="black"/>
        </w:rPr>
        <w:t>Miroslav Ševčík</w:t>
      </w:r>
    </w:p>
    <w:p w:rsidR="00BC23B7" w:rsidRPr="003B0272" w:rsidRDefault="00BC23B7" w:rsidP="00BC23B7">
      <w:pPr>
        <w:ind w:left="360"/>
        <w:rPr>
          <w:highlight w:val="black"/>
        </w:rPr>
      </w:pPr>
      <w:r w:rsidRPr="003B0272">
        <w:rPr>
          <w:highlight w:val="black"/>
        </w:rPr>
        <w:t xml:space="preserve">                                        Ústí 79</w:t>
      </w:r>
    </w:p>
    <w:p w:rsidR="00BC23B7" w:rsidRPr="008054A6" w:rsidRDefault="00BC23B7" w:rsidP="00BC23B7">
      <w:pPr>
        <w:ind w:left="360"/>
      </w:pPr>
      <w:r w:rsidRPr="003B0272">
        <w:rPr>
          <w:highlight w:val="black"/>
        </w:rPr>
        <w:t xml:space="preserve">                                       </w:t>
      </w:r>
      <w:proofErr w:type="gramStart"/>
      <w:r w:rsidRPr="003B0272">
        <w:rPr>
          <w:highlight w:val="black"/>
        </w:rPr>
        <w:t>753 01  Hranice</w:t>
      </w:r>
      <w:proofErr w:type="gramEnd"/>
    </w:p>
    <w:p w:rsidR="00BC23B7" w:rsidRPr="008054A6" w:rsidRDefault="00BC23B7" w:rsidP="00BC23B7">
      <w:pPr>
        <w:ind w:left="360"/>
      </w:pPr>
      <w:r w:rsidRPr="008054A6">
        <w:t xml:space="preserve">IČO:                               </w:t>
      </w:r>
      <w:r w:rsidRPr="003B0272">
        <w:rPr>
          <w:highlight w:val="black"/>
        </w:rPr>
        <w:t>42772818</w:t>
      </w:r>
    </w:p>
    <w:p w:rsidR="00BC23B7" w:rsidRPr="008054A6" w:rsidRDefault="00BC23B7" w:rsidP="00BC23B7">
      <w:pPr>
        <w:ind w:left="360"/>
      </w:pPr>
      <w:r w:rsidRPr="008054A6">
        <w:t xml:space="preserve">DIČ:                               </w:t>
      </w:r>
      <w:r w:rsidRPr="003B0272">
        <w:rPr>
          <w:highlight w:val="black"/>
        </w:rPr>
        <w:t>CZ6103242068</w:t>
      </w:r>
    </w:p>
    <w:p w:rsidR="00BC23B7" w:rsidRPr="008054A6" w:rsidRDefault="00BC23B7" w:rsidP="00BC23B7">
      <w:pPr>
        <w:ind w:left="360"/>
      </w:pPr>
      <w:r w:rsidRPr="008054A6">
        <w:t xml:space="preserve">Bankovní spojení:      </w:t>
      </w:r>
      <w:r w:rsidRPr="003B0272">
        <w:rPr>
          <w:highlight w:val="black"/>
        </w:rPr>
        <w:t>Komerční banka</w:t>
      </w:r>
    </w:p>
    <w:p w:rsidR="00BC23B7" w:rsidRPr="008054A6" w:rsidRDefault="00BC23B7" w:rsidP="00BC23B7">
      <w:pPr>
        <w:ind w:left="360"/>
      </w:pPr>
      <w:r w:rsidRPr="008054A6">
        <w:t xml:space="preserve">Číslo </w:t>
      </w:r>
      <w:proofErr w:type="gramStart"/>
      <w:r w:rsidRPr="008054A6">
        <w:t xml:space="preserve">účtu:                   </w:t>
      </w:r>
      <w:r w:rsidRPr="003B0272">
        <w:rPr>
          <w:highlight w:val="black"/>
        </w:rPr>
        <w:t>27</w:t>
      </w:r>
      <w:proofErr w:type="gramEnd"/>
      <w:r w:rsidRPr="003B0272">
        <w:rPr>
          <w:highlight w:val="black"/>
        </w:rPr>
        <w:t>-6453260267/0100</w:t>
      </w:r>
    </w:p>
    <w:p w:rsidR="00BC23B7" w:rsidRPr="008054A6" w:rsidRDefault="00BC23B7" w:rsidP="00BC23B7">
      <w:pPr>
        <w:ind w:left="360"/>
      </w:pPr>
    </w:p>
    <w:p w:rsidR="00BC23B7" w:rsidRPr="003B0272" w:rsidRDefault="00BC23B7" w:rsidP="00BC23B7">
      <w:pPr>
        <w:ind w:left="360"/>
        <w:rPr>
          <w:highlight w:val="black"/>
        </w:rPr>
      </w:pPr>
      <w:r w:rsidRPr="008054A6">
        <w:t xml:space="preserve">Objednatel:                 </w:t>
      </w:r>
      <w:r w:rsidRPr="003B0272">
        <w:rPr>
          <w:highlight w:val="black"/>
        </w:rPr>
        <w:t>Domov Větrný mlýn Skalička, p. o.</w:t>
      </w:r>
    </w:p>
    <w:p w:rsidR="00BC23B7" w:rsidRPr="003B0272" w:rsidRDefault="00BC23B7" w:rsidP="00BC23B7">
      <w:pPr>
        <w:ind w:left="360"/>
        <w:rPr>
          <w:highlight w:val="black"/>
        </w:rPr>
      </w:pPr>
      <w:r w:rsidRPr="003B0272">
        <w:rPr>
          <w:highlight w:val="black"/>
        </w:rPr>
        <w:t xml:space="preserve">                                      Zastoupený. Mgr. Antonín Němec, ředitel</w:t>
      </w:r>
    </w:p>
    <w:p w:rsidR="00BC23B7" w:rsidRPr="008054A6" w:rsidRDefault="00BC23B7" w:rsidP="00BC23B7">
      <w:pPr>
        <w:ind w:left="360"/>
      </w:pPr>
      <w:r w:rsidRPr="003B0272">
        <w:rPr>
          <w:highlight w:val="black"/>
        </w:rPr>
        <w:t xml:space="preserve">                                      </w:t>
      </w:r>
      <w:proofErr w:type="gramStart"/>
      <w:r w:rsidRPr="003B0272">
        <w:rPr>
          <w:highlight w:val="black"/>
        </w:rPr>
        <w:t>Skalička 1,  753 52</w:t>
      </w:r>
      <w:proofErr w:type="gramEnd"/>
    </w:p>
    <w:p w:rsidR="00BC23B7" w:rsidRPr="008054A6" w:rsidRDefault="00BC23B7" w:rsidP="00BC23B7">
      <w:pPr>
        <w:ind w:left="360"/>
      </w:pPr>
      <w:r w:rsidRPr="008054A6">
        <w:t xml:space="preserve">IČO:                              </w:t>
      </w:r>
      <w:r w:rsidRPr="003B0272">
        <w:rPr>
          <w:highlight w:val="black"/>
        </w:rPr>
        <w:t>61985902</w:t>
      </w:r>
    </w:p>
    <w:p w:rsidR="00BC23B7" w:rsidRPr="008054A6" w:rsidRDefault="00BC23B7" w:rsidP="00BC23B7">
      <w:pPr>
        <w:ind w:left="360"/>
      </w:pPr>
      <w:r w:rsidRPr="008054A6">
        <w:t xml:space="preserve">Bankovní spojení:      </w:t>
      </w:r>
      <w:r w:rsidRPr="003B0272">
        <w:rPr>
          <w:highlight w:val="black"/>
        </w:rPr>
        <w:t>Komerční banka</w:t>
      </w:r>
    </w:p>
    <w:p w:rsidR="00BC23B7" w:rsidRPr="008054A6" w:rsidRDefault="00BC23B7" w:rsidP="00BC23B7">
      <w:pPr>
        <w:ind w:left="360"/>
      </w:pPr>
      <w:r w:rsidRPr="008054A6">
        <w:t xml:space="preserve">Číslo účtu:                   </w:t>
      </w:r>
      <w:r w:rsidRPr="003B0272">
        <w:rPr>
          <w:highlight w:val="black"/>
        </w:rPr>
        <w:t>27723831/0100</w:t>
      </w:r>
    </w:p>
    <w:p w:rsidR="00BC23B7" w:rsidRPr="008054A6" w:rsidRDefault="00BC23B7" w:rsidP="00BC23B7">
      <w:pPr>
        <w:ind w:left="360"/>
      </w:pPr>
    </w:p>
    <w:p w:rsidR="00BC23B7" w:rsidRPr="008054A6" w:rsidRDefault="00BC23B7" w:rsidP="00BC23B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054A6">
        <w:rPr>
          <w:b/>
        </w:rPr>
        <w:t>Předmět díla</w:t>
      </w:r>
    </w:p>
    <w:p w:rsidR="00BC23B7" w:rsidRPr="008054A6" w:rsidRDefault="00BC23B7" w:rsidP="00BC23B7">
      <w:pPr>
        <w:ind w:left="360"/>
      </w:pPr>
      <w:r w:rsidRPr="008054A6">
        <w:t xml:space="preserve">Předmětem díla </w:t>
      </w:r>
      <w:proofErr w:type="gramStart"/>
      <w:r w:rsidRPr="008054A6">
        <w:t>je:  modřínový</w:t>
      </w:r>
      <w:proofErr w:type="gramEnd"/>
      <w:r w:rsidRPr="008054A6">
        <w:t xml:space="preserve"> altán</w:t>
      </w:r>
    </w:p>
    <w:p w:rsidR="00BC23B7" w:rsidRPr="008054A6" w:rsidRDefault="00BC23B7" w:rsidP="00BC23B7">
      <w:pPr>
        <w:ind w:left="360"/>
      </w:pPr>
    </w:p>
    <w:p w:rsidR="00BC23B7" w:rsidRPr="008054A6" w:rsidRDefault="00BC23B7" w:rsidP="00BC23B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054A6">
        <w:rPr>
          <w:b/>
        </w:rPr>
        <w:t>Doba plnění</w:t>
      </w:r>
    </w:p>
    <w:p w:rsidR="00BC23B7" w:rsidRPr="008054A6" w:rsidRDefault="00BC23B7" w:rsidP="00BC23B7">
      <w:pPr>
        <w:ind w:left="360"/>
      </w:pPr>
      <w:r w:rsidRPr="008054A6">
        <w:t xml:space="preserve">Zahájení </w:t>
      </w:r>
      <w:proofErr w:type="gramStart"/>
      <w:r w:rsidRPr="008054A6">
        <w:t xml:space="preserve">prací:     </w:t>
      </w:r>
      <w:r w:rsidR="00200856" w:rsidRPr="008054A6">
        <w:t>říjen</w:t>
      </w:r>
      <w:proofErr w:type="gramEnd"/>
      <w:r w:rsidR="00200856" w:rsidRPr="008054A6">
        <w:t xml:space="preserve"> </w:t>
      </w:r>
      <w:r w:rsidRPr="008054A6">
        <w:t>2018</w:t>
      </w:r>
    </w:p>
    <w:p w:rsidR="00BC23B7" w:rsidRPr="008054A6" w:rsidRDefault="00BC23B7" w:rsidP="00BC23B7">
      <w:pPr>
        <w:ind w:left="360"/>
      </w:pPr>
      <w:r w:rsidRPr="008054A6">
        <w:t xml:space="preserve">Ukončení </w:t>
      </w:r>
      <w:proofErr w:type="gramStart"/>
      <w:r w:rsidRPr="008054A6">
        <w:t>prací:   říjen</w:t>
      </w:r>
      <w:proofErr w:type="gramEnd"/>
      <w:r w:rsidRPr="008054A6">
        <w:t xml:space="preserve"> 2018</w:t>
      </w:r>
    </w:p>
    <w:p w:rsidR="00BC23B7" w:rsidRPr="008054A6" w:rsidRDefault="00BC23B7" w:rsidP="00BC23B7">
      <w:pPr>
        <w:ind w:left="360"/>
      </w:pPr>
      <w:r w:rsidRPr="008054A6">
        <w:t>Záruční doba:     24 měsíců</w:t>
      </w:r>
    </w:p>
    <w:p w:rsidR="00BC23B7" w:rsidRPr="008054A6" w:rsidRDefault="00BC23B7" w:rsidP="00BC23B7">
      <w:pPr>
        <w:ind w:left="360"/>
      </w:pPr>
    </w:p>
    <w:p w:rsidR="00BC23B7" w:rsidRPr="008054A6" w:rsidRDefault="00BC23B7" w:rsidP="00BC23B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054A6">
        <w:rPr>
          <w:b/>
        </w:rPr>
        <w:lastRenderedPageBreak/>
        <w:t>Práva a povinnosti účastníků smlouvy</w:t>
      </w:r>
    </w:p>
    <w:p w:rsidR="00BC23B7" w:rsidRPr="008054A6" w:rsidRDefault="00BC23B7" w:rsidP="00BC23B7">
      <w:r w:rsidRPr="008054A6">
        <w:t>Objednatel se zavazuje převzít dílo a zaplatit za ně dohodnutou cenu dle článku 5 této smlouvy.</w:t>
      </w:r>
    </w:p>
    <w:p w:rsidR="00245F41" w:rsidRPr="008054A6" w:rsidRDefault="00245F41" w:rsidP="00245F4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054A6">
        <w:rPr>
          <w:b/>
        </w:rPr>
        <w:t>Cena díla</w:t>
      </w:r>
    </w:p>
    <w:p w:rsidR="00245F41" w:rsidRPr="008054A6" w:rsidRDefault="00245F41" w:rsidP="00245F41">
      <w:r w:rsidRPr="008054A6">
        <w:t>Cena díla je:</w:t>
      </w:r>
      <w:r w:rsidRPr="008054A6">
        <w:rPr>
          <w:b/>
        </w:rPr>
        <w:t xml:space="preserve"> </w:t>
      </w:r>
      <w:r w:rsidRPr="003B0272">
        <w:rPr>
          <w:b/>
          <w:highlight w:val="black"/>
        </w:rPr>
        <w:t xml:space="preserve">185.300 Kč </w:t>
      </w:r>
      <w:r w:rsidRPr="003B0272">
        <w:rPr>
          <w:highlight w:val="black"/>
        </w:rPr>
        <w:t>bez DPH</w:t>
      </w:r>
    </w:p>
    <w:p w:rsidR="00245F41" w:rsidRPr="008054A6" w:rsidRDefault="00245F41" w:rsidP="00245F41">
      <w:r w:rsidRPr="008054A6">
        <w:t>+ 21% DPH</w:t>
      </w:r>
    </w:p>
    <w:p w:rsidR="00245F41" w:rsidRPr="008054A6" w:rsidRDefault="00245F41" w:rsidP="00245F41">
      <w:pPr>
        <w:rPr>
          <w:b/>
        </w:rPr>
      </w:pPr>
      <w:r w:rsidRPr="008054A6">
        <w:t xml:space="preserve">Celková cena díla vč. DPH je: </w:t>
      </w:r>
      <w:r w:rsidRPr="003B0272">
        <w:rPr>
          <w:b/>
          <w:highlight w:val="black"/>
        </w:rPr>
        <w:t>224.213,-Kč</w:t>
      </w:r>
    </w:p>
    <w:p w:rsidR="00245F41" w:rsidRPr="008054A6" w:rsidRDefault="00245F41" w:rsidP="00245F41">
      <w:pPr>
        <w:rPr>
          <w:b/>
        </w:rPr>
      </w:pPr>
    </w:p>
    <w:p w:rsidR="00245F41" w:rsidRPr="008054A6" w:rsidRDefault="00245F41" w:rsidP="00245F4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054A6">
        <w:rPr>
          <w:b/>
        </w:rPr>
        <w:t>Platební a fakturační podmínky</w:t>
      </w:r>
    </w:p>
    <w:p w:rsidR="00245F41" w:rsidRPr="008054A6" w:rsidRDefault="00245F41" w:rsidP="00245F41">
      <w:r w:rsidRPr="008054A6">
        <w:t>Zhotovení díla bude fakturováno po částech, vždy po předání části díla, např. zhotovení základní nosné konstrukce, opláštění altánu, povrchové úpravy apod.</w:t>
      </w:r>
    </w:p>
    <w:p w:rsidR="00245F41" w:rsidRPr="008054A6" w:rsidRDefault="00245F41" w:rsidP="00245F41">
      <w:r w:rsidRPr="008054A6">
        <w:t xml:space="preserve">Jednotlivé vystavené faktury udávají v součtu celkovou cenu za dílo, tj. </w:t>
      </w:r>
      <w:r w:rsidRPr="003B0272">
        <w:rPr>
          <w:highlight w:val="black"/>
        </w:rPr>
        <w:t>224.213,-Kč</w:t>
      </w:r>
    </w:p>
    <w:p w:rsidR="00245F41" w:rsidRPr="008054A6" w:rsidRDefault="00245F41" w:rsidP="00245F41">
      <w:r w:rsidRPr="008054A6">
        <w:t>Datum vystavení faktury je vždy po kompletním jednotlivých částí díla. Datum splatnosti je 14 dní od vstavení faktury.</w:t>
      </w:r>
    </w:p>
    <w:p w:rsidR="00245F41" w:rsidRPr="008054A6" w:rsidRDefault="00245F41" w:rsidP="00245F41"/>
    <w:p w:rsidR="00245F41" w:rsidRPr="008054A6" w:rsidRDefault="00245F41" w:rsidP="00245F41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054A6">
        <w:rPr>
          <w:b/>
        </w:rPr>
        <w:t>Smluvní pokuty a všeobecné obchodní podmínky</w:t>
      </w:r>
    </w:p>
    <w:p w:rsidR="00245F41" w:rsidRPr="008054A6" w:rsidRDefault="00245F41" w:rsidP="00245F41">
      <w:r w:rsidRPr="008054A6">
        <w:t>V případě, že objednatel nedo</w:t>
      </w:r>
      <w:r w:rsidR="00200856" w:rsidRPr="008054A6">
        <w:t>d</w:t>
      </w:r>
      <w:r w:rsidRPr="008054A6">
        <w:t>rží termín splatnosti dle bodu 6 této smlouvy</w:t>
      </w:r>
      <w:r w:rsidR="00200856" w:rsidRPr="008054A6">
        <w:t>, je povinen uhradit zhotoviteli úrok z prodlení ve výši 0,05% z účtované ceny za každý započatý den prodlení.</w:t>
      </w:r>
    </w:p>
    <w:p w:rsidR="00200856" w:rsidRPr="008054A6" w:rsidRDefault="00200856" w:rsidP="00245F41">
      <w:r w:rsidRPr="008054A6">
        <w:t>Podmínky plnění této smlouvy, které v ní nejsou výslovně zakotveny, se řídí Obchodním zákoníkem č. 513/1991 Sb. V platném znění</w:t>
      </w:r>
    </w:p>
    <w:p w:rsidR="00200856" w:rsidRPr="008054A6" w:rsidRDefault="00200856" w:rsidP="00200856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8054A6">
        <w:rPr>
          <w:b/>
        </w:rPr>
        <w:t>Závěrečná ujednání</w:t>
      </w:r>
    </w:p>
    <w:p w:rsidR="00200856" w:rsidRPr="008054A6" w:rsidRDefault="00200856" w:rsidP="00200856">
      <w:r w:rsidRPr="008054A6">
        <w:t xml:space="preserve">Smlouva je vyhodnocena ve dvou stejnopisech, z nichž jeden obdrží objednatel a veden zhotovitel. </w:t>
      </w:r>
    </w:p>
    <w:p w:rsidR="00200856" w:rsidRPr="008054A6" w:rsidRDefault="00200856" w:rsidP="00200856">
      <w:r w:rsidRPr="008054A6">
        <w:t>Tato smlouva může být změněna pouze formou písemného dodatku na základě dohody obou stran.</w:t>
      </w:r>
    </w:p>
    <w:p w:rsidR="00200856" w:rsidRPr="008054A6" w:rsidRDefault="00200856" w:rsidP="00200856">
      <w:r w:rsidRPr="008054A6">
        <w:t>Tato smlouva nabývá platnosti a účinnosti dnem podepsání.</w:t>
      </w:r>
    </w:p>
    <w:p w:rsidR="00200856" w:rsidRPr="008054A6" w:rsidRDefault="00200856" w:rsidP="00200856"/>
    <w:p w:rsidR="00200856" w:rsidRPr="008054A6" w:rsidRDefault="00200856" w:rsidP="00200856">
      <w:r w:rsidRPr="008054A6">
        <w:t xml:space="preserve">                </w:t>
      </w:r>
      <w:proofErr w:type="gramStart"/>
      <w:r w:rsidRPr="003B0272">
        <w:rPr>
          <w:highlight w:val="black"/>
        </w:rPr>
        <w:t>Zhotovitel                                                                                                          Objednatel</w:t>
      </w:r>
      <w:bookmarkStart w:id="0" w:name="_GoBack"/>
      <w:bookmarkEnd w:id="0"/>
      <w:proofErr w:type="gramEnd"/>
    </w:p>
    <w:p w:rsidR="00200856" w:rsidRPr="008054A6" w:rsidRDefault="00200856" w:rsidP="00200856"/>
    <w:p w:rsidR="00200856" w:rsidRPr="008054A6" w:rsidRDefault="00200856" w:rsidP="00200856"/>
    <w:p w:rsidR="00200856" w:rsidRPr="008054A6" w:rsidRDefault="00200856" w:rsidP="00200856"/>
    <w:p w:rsidR="00200856" w:rsidRPr="00200856" w:rsidRDefault="00200856" w:rsidP="00200856">
      <w:r w:rsidRPr="008054A6">
        <w:t>Ve Skaličce: 1.10.2018</w:t>
      </w:r>
    </w:p>
    <w:sectPr w:rsidR="00200856" w:rsidRPr="0020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2DED"/>
    <w:multiLevelType w:val="hybridMultilevel"/>
    <w:tmpl w:val="6AFE3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CA"/>
    <w:rsid w:val="00200856"/>
    <w:rsid w:val="00245F41"/>
    <w:rsid w:val="003B0272"/>
    <w:rsid w:val="00564CD0"/>
    <w:rsid w:val="008054A6"/>
    <w:rsid w:val="00960BA4"/>
    <w:rsid w:val="00BC23B7"/>
    <w:rsid w:val="00D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3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3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Větrný Mlýn Skalička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Němec</dc:creator>
  <cp:lastModifiedBy>Antonín Němec</cp:lastModifiedBy>
  <cp:revision>10</cp:revision>
  <cp:lastPrinted>2018-10-17T08:05:00Z</cp:lastPrinted>
  <dcterms:created xsi:type="dcterms:W3CDTF">2018-10-16T06:43:00Z</dcterms:created>
  <dcterms:modified xsi:type="dcterms:W3CDTF">2018-10-17T08:11:00Z</dcterms:modified>
</cp:coreProperties>
</file>