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72FD5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72FD5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OVV-O/0227/2018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 SYSTEM CZ a.s.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Otakara Ševčíka 840/10, Brno 36 63600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27675645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72FD5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licence </w:t>
            </w:r>
            <w:proofErr w:type="spellStart"/>
            <w:r>
              <w:rPr>
                <w:rFonts w:ascii="Arial" w:hAnsi="Arial"/>
                <w:sz w:val="18"/>
              </w:rPr>
              <w:t>VMware</w:t>
            </w:r>
            <w:proofErr w:type="spellEnd"/>
            <w:r>
              <w:rPr>
                <w:rFonts w:ascii="Arial" w:hAnsi="Arial"/>
                <w:sz w:val="18"/>
              </w:rPr>
              <w:t xml:space="preserve"> (Basic Support </w:t>
            </w:r>
            <w:proofErr w:type="spellStart"/>
            <w:r>
              <w:rPr>
                <w:rFonts w:ascii="Arial" w:hAnsi="Arial"/>
                <w:sz w:val="18"/>
              </w:rPr>
              <w:t>Coverage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VMware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vSphere</w:t>
            </w:r>
            <w:proofErr w:type="spellEnd"/>
            <w:r>
              <w:rPr>
                <w:rFonts w:ascii="Arial" w:hAnsi="Arial"/>
                <w:sz w:val="18"/>
              </w:rPr>
              <w:t xml:space="preserve"> 4 Essentials Plus </w:t>
            </w:r>
            <w:proofErr w:type="spellStart"/>
            <w:r>
              <w:rPr>
                <w:rFonts w:ascii="Arial" w:hAnsi="Arial"/>
                <w:sz w:val="18"/>
              </w:rPr>
              <w:t>Bundle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3 </w:t>
            </w:r>
            <w:proofErr w:type="spellStart"/>
            <w:r>
              <w:rPr>
                <w:rFonts w:ascii="Arial" w:hAnsi="Arial"/>
                <w:sz w:val="18"/>
              </w:rPr>
              <w:t>hosts</w:t>
            </w:r>
            <w:proofErr w:type="spellEnd"/>
            <w:r>
              <w:rPr>
                <w:rFonts w:ascii="Arial" w:hAnsi="Arial"/>
                <w:sz w:val="18"/>
              </w:rPr>
              <w:t xml:space="preserve">) a 3 licence </w:t>
            </w:r>
            <w:proofErr w:type="spellStart"/>
            <w:r>
              <w:rPr>
                <w:rFonts w:ascii="Arial" w:hAnsi="Arial"/>
                <w:sz w:val="18"/>
              </w:rPr>
              <w:t>Veeam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Annual</w:t>
            </w:r>
            <w:proofErr w:type="spellEnd"/>
            <w:r>
              <w:rPr>
                <w:rFonts w:ascii="Arial" w:hAnsi="Arial"/>
                <w:sz w:val="18"/>
              </w:rPr>
              <w:t xml:space="preserve"> Basic </w:t>
            </w:r>
            <w:proofErr w:type="spellStart"/>
            <w:r>
              <w:rPr>
                <w:rFonts w:ascii="Arial" w:hAnsi="Arial"/>
                <w:sz w:val="18"/>
              </w:rPr>
              <w:t>Maintenance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Renewal</w:t>
            </w:r>
            <w:proofErr w:type="spellEnd"/>
            <w:r>
              <w:rPr>
                <w:rFonts w:ascii="Arial" w:hAnsi="Arial"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sz w:val="18"/>
              </w:rPr>
              <w:t>Veeam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Backup</w:t>
            </w:r>
            <w:proofErr w:type="spellEnd"/>
            <w:r>
              <w:rPr>
                <w:rFonts w:ascii="Arial" w:hAnsi="Arial"/>
                <w:sz w:val="18"/>
              </w:rPr>
              <w:t xml:space="preserve"> Essentials Standard) všechny na dobu 3 roků dle usnesení rady města 856/2018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92 105,00 Kč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17.10.2018</w:t>
            </w:r>
            <w:proofErr w:type="gramEnd"/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Sankce při </w:t>
            </w:r>
            <w:r>
              <w:rPr>
                <w:rFonts w:ascii="Arial" w:hAnsi="Arial"/>
                <w:b/>
                <w:sz w:val="18"/>
              </w:rPr>
              <w:t>nesplnění: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72FD5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</w:t>
            </w:r>
            <w:r>
              <w:rPr>
                <w:rFonts w:ascii="Arial" w:hAnsi="Arial"/>
                <w:sz w:val="14"/>
              </w:rPr>
              <w:t>dohodnuté ceny je třeba získat prokazatelný souhlas objednatele, jinak je objednávka neplatná!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72FD5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72FD5">
        <w:trPr>
          <w:cantSplit/>
        </w:trPr>
        <w:tc>
          <w:tcPr>
            <w:tcW w:w="1831" w:type="dxa"/>
            <w:gridSpan w:val="2"/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:rsidR="00F72FD5" w:rsidRDefault="009C476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10.10.2018</w:t>
            </w:r>
            <w:proofErr w:type="gramEnd"/>
          </w:p>
        </w:tc>
      </w:tr>
      <w:tr w:rsidR="00F72FD5">
        <w:trPr>
          <w:cantSplit/>
        </w:trPr>
        <w:tc>
          <w:tcPr>
            <w:tcW w:w="10769" w:type="dxa"/>
            <w:gridSpan w:val="13"/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10769" w:type="dxa"/>
            <w:gridSpan w:val="13"/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FD5">
        <w:trPr>
          <w:cantSplit/>
        </w:trPr>
        <w:tc>
          <w:tcPr>
            <w:tcW w:w="5384" w:type="dxa"/>
            <w:gridSpan w:val="4"/>
          </w:tcPr>
          <w:p w:rsidR="00F72FD5" w:rsidRDefault="00F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F72FD5" w:rsidRDefault="00F72F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72FD5">
        <w:trPr>
          <w:cantSplit/>
        </w:trPr>
        <w:tc>
          <w:tcPr>
            <w:tcW w:w="10769" w:type="dxa"/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72FD5">
        <w:trPr>
          <w:cantSplit/>
        </w:trPr>
        <w:tc>
          <w:tcPr>
            <w:tcW w:w="10769" w:type="dxa"/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F72FD5">
        <w:trPr>
          <w:cantSplit/>
        </w:trPr>
        <w:tc>
          <w:tcPr>
            <w:tcW w:w="10769" w:type="dxa"/>
          </w:tcPr>
          <w:p w:rsidR="00F72FD5" w:rsidRDefault="009C47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9C476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72FD5"/>
    <w:rsid w:val="009C476C"/>
    <w:rsid w:val="00F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Company>Město Rakovník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2018-10-17T06:36:00Z</dcterms:created>
  <dcterms:modified xsi:type="dcterms:W3CDTF">2018-10-17T06:37:00Z</dcterms:modified>
</cp:coreProperties>
</file>