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3F7802" w:rsidRPr="003F7802">
        <w:rPr>
          <w:rFonts w:cs="Arial"/>
          <w:b/>
          <w:sz w:val="28"/>
          <w:szCs w:val="28"/>
        </w:rPr>
        <w:t>SUA-MN-30/2018</w:t>
      </w:r>
      <w:r w:rsidR="009229C4" w:rsidRPr="00915663">
        <w:rPr>
          <w:rFonts w:cs="Arial"/>
          <w:b/>
          <w:sz w:val="28"/>
          <w:szCs w:val="28"/>
        </w:rPr>
        <w:t xml:space="preserve"> </w:t>
      </w:r>
      <w:r w:rsidR="00EB2C35" w:rsidRPr="00E95682">
        <w:rPr>
          <w:szCs w:val="20"/>
        </w:rPr>
        <w:t xml:space="preserve">/ </w:t>
      </w:r>
      <w:r w:rsidR="00E048F2" w:rsidRPr="00E95682">
        <w:rPr>
          <w:szCs w:val="20"/>
        </w:rPr>
        <w:t>reg. </w:t>
      </w:r>
      <w:r w:rsidR="009229C4" w:rsidRPr="00E95682">
        <w:rPr>
          <w:szCs w:val="20"/>
        </w:rPr>
        <w:t>č.</w:t>
      </w:r>
      <w:r w:rsidR="00EB2C35" w:rsidRPr="00E95682">
        <w:rPr>
          <w:szCs w:val="20"/>
        </w:rPr>
        <w:t> </w:t>
      </w:r>
      <w:r w:rsidR="009229C4" w:rsidRPr="00E95682">
        <w:rPr>
          <w:szCs w:val="20"/>
        </w:rPr>
        <w:t xml:space="preserve">proj. </w:t>
      </w:r>
      <w:r w:rsidR="003F7802" w:rsidRPr="00E95682">
        <w:rPr>
          <w:szCs w:val="20"/>
        </w:rPr>
        <w:t>CZ.03</w:t>
      </w:r>
      <w:r w:rsidR="003F7802">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E95682">
      <w:pPr>
        <w:tabs>
          <w:tab w:val="left" w:pos="2977"/>
        </w:tabs>
        <w:ind w:left="2977" w:hanging="2977"/>
      </w:pPr>
      <w:r w:rsidRPr="004521C7">
        <w:rPr>
          <w:rFonts w:cs="Arial"/>
          <w:szCs w:val="20"/>
        </w:rPr>
        <w:t>zastupující osoba:</w:t>
      </w:r>
      <w:r w:rsidRPr="004521C7">
        <w:rPr>
          <w:rFonts w:cs="Arial"/>
          <w:szCs w:val="20"/>
        </w:rPr>
        <w:tab/>
      </w:r>
      <w:r w:rsidR="00E95682">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F7802" w:rsidRPr="003F7802">
        <w:t>Dobrovského 1278</w:t>
      </w:r>
      <w:r w:rsidR="003F780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F7802" w:rsidRPr="003F780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F7802" w:rsidRPr="003F7802">
        <w:t>Úřad práce</w:t>
      </w:r>
      <w:r w:rsidR="003F7802">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30E12">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F780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F7802" w:rsidRPr="003F7802">
        <w:t>Pars nova</w:t>
      </w:r>
      <w:r w:rsidR="003F7802">
        <w:rPr>
          <w:szCs w:val="20"/>
        </w:rPr>
        <w:t xml:space="preserve"> a.s.</w:t>
      </w:r>
    </w:p>
    <w:p w:rsidR="000E23BB" w:rsidRPr="004521C7" w:rsidRDefault="003F780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E95682" w:rsidRPr="00F62C34">
        <w:rPr>
          <w:noProof/>
        </w:rPr>
        <w:t>Ing. Tomáš</w:t>
      </w:r>
      <w:r w:rsidR="00E95682">
        <w:rPr>
          <w:noProof/>
          <w:szCs w:val="20"/>
        </w:rPr>
        <w:t xml:space="preserve"> Ignačák, MBA, předseda představenstva, </w:t>
      </w:r>
      <w:r w:rsidR="00E95682">
        <w:rPr>
          <w:noProof/>
          <w:szCs w:val="20"/>
        </w:rPr>
        <w:tab/>
        <w:t xml:space="preserve">Ing. Aleš Měrka, člen představenstva, zastupuje na základě plné moci </w:t>
      </w:r>
      <w:r w:rsidR="00A30E12">
        <w:rPr>
          <w:noProof/>
          <w:szCs w:val="20"/>
        </w:rPr>
        <w:t>xxx</w:t>
      </w:r>
    </w:p>
    <w:p w:rsidR="000E23BB" w:rsidRPr="004521C7" w:rsidRDefault="003F780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F7802">
        <w:t>Žerotínova č</w:t>
      </w:r>
      <w:r>
        <w:rPr>
          <w:szCs w:val="20"/>
        </w:rPr>
        <w:t>.p. 1833/56,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F7802" w:rsidRPr="003F7802">
        <w:t>25860038</w:t>
      </w:r>
    </w:p>
    <w:p w:rsidR="00C2620A" w:rsidRPr="004521C7" w:rsidRDefault="003F7802" w:rsidP="00C2620A">
      <w:pPr>
        <w:tabs>
          <w:tab w:val="left" w:pos="2977"/>
        </w:tabs>
        <w:ind w:left="2977" w:hanging="2977"/>
        <w:rPr>
          <w:rFonts w:cs="Arial"/>
          <w:szCs w:val="20"/>
        </w:rPr>
      </w:pPr>
      <w:r w:rsidRPr="003F7802">
        <w:rPr>
          <w:rFonts w:cs="Arial"/>
          <w:noProof/>
          <w:szCs w:val="20"/>
        </w:rPr>
        <w:t>adresa provozovny:</w:t>
      </w:r>
      <w:r w:rsidR="00C2620A" w:rsidRPr="004521C7">
        <w:rPr>
          <w:rFonts w:cs="Arial"/>
          <w:szCs w:val="20"/>
        </w:rPr>
        <w:tab/>
      </w:r>
      <w:r w:rsidRPr="003F7802">
        <w:t>Žerotínova č</w:t>
      </w:r>
      <w:r>
        <w:rPr>
          <w:szCs w:val="20"/>
        </w:rPr>
        <w:t>.p. 1833/56,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30E12">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F7802" w:rsidRPr="003F7802">
        <w:rPr>
          <w:bCs/>
        </w:rPr>
        <w:t>Podpora odborného</w:t>
      </w:r>
      <w:r w:rsidR="003F7802">
        <w:rPr>
          <w:szCs w:val="20"/>
        </w:rPr>
        <w:t xml:space="preserve"> vzdělávání zaměstnanců II (POVEZ II)</w:t>
      </w:r>
      <w:r>
        <w:t>“ (dále jen „POVEZ II“),</w:t>
      </w:r>
      <w:r w:rsidRPr="00A21F7C">
        <w:t xml:space="preserve"> r</w:t>
      </w:r>
      <w:r>
        <w:t>eg. </w:t>
      </w:r>
      <w:r w:rsidRPr="00544217">
        <w:t>č.</w:t>
      </w:r>
      <w:r>
        <w:t> </w:t>
      </w:r>
      <w:r w:rsidR="003F7802" w:rsidRPr="003F7802">
        <w:rPr>
          <w:bCs/>
        </w:rPr>
        <w:t>CZ.03</w:t>
      </w:r>
      <w:r w:rsidR="003F780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F7802" w:rsidRPr="00E95682">
        <w:rPr>
          <w:b/>
        </w:rPr>
        <w:t>Evropský praktik</w:t>
      </w:r>
      <w:r w:rsidR="003F7802" w:rsidRPr="00E95682">
        <w:rPr>
          <w:b/>
          <w:szCs w:val="20"/>
        </w:rPr>
        <w:t xml:space="preserve"> lepení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E95682">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95682">
        <w:t>20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E95682">
        <w:t>14</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95682">
        <w:t>6</w:t>
      </w:r>
      <w:r>
        <w:tab/>
      </w:r>
      <w:r w:rsidR="00E53B1B" w:rsidRPr="00E53B1B">
        <w:t>vyuč</w:t>
      </w:r>
      <w:r w:rsidR="00E95682">
        <w:t xml:space="preserve">ovacích </w:t>
      </w:r>
      <w:r>
        <w:t>hodin</w:t>
      </w:r>
    </w:p>
    <w:p w:rsidR="005E6F04" w:rsidRDefault="005E6F04" w:rsidP="001F74BF">
      <w:pPr>
        <w:pStyle w:val="BoddohodyIII"/>
        <w:tabs>
          <w:tab w:val="left" w:pos="3969"/>
        </w:tabs>
      </w:pPr>
      <w:r>
        <w:t>Dodavatel vzdělávací aktivity:</w:t>
      </w:r>
      <w:r w:rsidR="001F74BF">
        <w:tab/>
      </w:r>
      <w:r w:rsidR="00A30E12">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F7802" w:rsidRPr="003F7802">
        <w:t>22.10</w:t>
      </w:r>
      <w:r w:rsidR="003F7802">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E95682">
        <w:t>30.11.</w:t>
      </w:r>
      <w:r w:rsidR="003F7802">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F7802" w:rsidRPr="003F780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F7802" w:rsidRPr="00E95682">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F7802" w:rsidRPr="003F780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F7802" w:rsidP="00D22AC5">
      <w:pPr>
        <w:pStyle w:val="BoddohodyIII"/>
      </w:pPr>
      <w:r w:rsidRPr="0092744A">
        <w:rPr>
          <w:noProof/>
        </w:rPr>
        <w:t xml:space="preserve">Poskytnutý příspěvek je veřejnou podporou na vzdělávání podle nařízení  Komise (EU) č. 651/2014 ze dne 17. června 2014, kterým se v souladu s články 107 a 108 Smlouvy prohlašují určité kategorie podpory za </w:t>
      </w:r>
      <w:r>
        <w:rPr>
          <w:noProof/>
        </w:rPr>
        <w:t>slučitelné s vnitřním trhem, Úřední</w:t>
      </w:r>
      <w:r w:rsidRPr="0092744A">
        <w:rPr>
          <w:noProof/>
        </w:rPr>
        <w:t xml:space="preserve"> věst</w:t>
      </w:r>
      <w:r>
        <w:rPr>
          <w:noProof/>
        </w:rPr>
        <w:t>ník</w:t>
      </w:r>
      <w:r w:rsidRPr="0092744A">
        <w:rPr>
          <w:noProof/>
        </w:rPr>
        <w:t xml:space="preserve"> L 187, 26. 6. 2014</w:t>
      </w:r>
      <w:r w:rsidRPr="00D22AC5">
        <w:rPr>
          <w:noProof/>
        </w:rPr>
        <w:t>, s. 1 (obecné nařízení o blokových výjimkách)</w:t>
      </w:r>
      <w:r w:rsidRPr="007F2740">
        <w:rPr>
          <w:noProof/>
        </w:rPr>
        <w:t>.</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F7802" w:rsidRPr="003F7802">
        <w:rPr>
          <w:b/>
          <w:szCs w:val="20"/>
        </w:rPr>
        <w:t>81 000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F7802" w:rsidRPr="00E95682">
        <w:rPr>
          <w:b/>
          <w:szCs w:val="20"/>
        </w:rPr>
        <w:t>15 000</w:t>
      </w:r>
      <w:r w:rsidR="00C13AD5" w:rsidRPr="00E95682">
        <w:rPr>
          <w:rFonts w:cs="Arial"/>
          <w:b/>
          <w:szCs w:val="20"/>
        </w:rPr>
        <w:t xml:space="preserve"> </w:t>
      </w:r>
      <w:r w:rsidR="00C13AD5" w:rsidRPr="00E95682">
        <w:rPr>
          <w:b/>
        </w:rPr>
        <w:t>Kč</w:t>
      </w:r>
      <w:r w:rsidR="00C13AD5" w:rsidRPr="00556278">
        <w:t xml:space="preserve"> a maximální výše příspěvku na vzdělávací aktivity činí </w:t>
      </w:r>
      <w:r w:rsidR="003F7802" w:rsidRPr="00E95682">
        <w:rPr>
          <w:b/>
          <w:bCs/>
          <w:lang w:val="en-US"/>
        </w:rPr>
        <w:t>66 000</w:t>
      </w:r>
      <w:r w:rsidR="00C13AD5" w:rsidRPr="00E95682">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F7802" w:rsidRPr="003F7802">
        <w:rPr>
          <w:b/>
          <w:bCs/>
          <w:lang w:val="en-US"/>
        </w:rPr>
        <w:t>50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F7802" w:rsidRPr="003F7802">
        <w:rPr>
          <w:b/>
          <w:bCs/>
          <w:lang w:val="en-US"/>
        </w:rPr>
        <w:t>50</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F7802" w:rsidP="001C4C77">
      <w:pPr>
        <w:pStyle w:val="BoddohodyII"/>
        <w:keepNext/>
        <w:numPr>
          <w:ilvl w:val="0"/>
          <w:numId w:val="0"/>
        </w:numPr>
      </w:pPr>
      <w:r w:rsidRPr="003F7802">
        <w:t>Úřad práce</w:t>
      </w:r>
      <w:r>
        <w:rPr>
          <w:szCs w:val="20"/>
        </w:rPr>
        <w:t xml:space="preserve"> České republiky - kontaktní pracoviště Šumperk</w:t>
      </w:r>
      <w:r w:rsidR="005D3993">
        <w:t xml:space="preserve"> dne </w:t>
      </w:r>
      <w:r w:rsidR="002C6F46">
        <w:t>17.10.2018</w:t>
      </w:r>
      <w:bookmarkStart w:id="0" w:name="_GoBack"/>
      <w:bookmarkEnd w:id="0"/>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E95682" w:rsidRDefault="00E95682" w:rsidP="00E95682">
      <w:pPr>
        <w:keepNext/>
        <w:keepLines/>
        <w:jc w:val="center"/>
        <w:rPr>
          <w:szCs w:val="20"/>
        </w:rPr>
      </w:pPr>
      <w:r w:rsidRPr="00F62C34">
        <w:t>Ing. Tomáš</w:t>
      </w:r>
      <w:r>
        <w:rPr>
          <w:szCs w:val="20"/>
        </w:rPr>
        <w:t xml:space="preserve"> Ignačák, MBA</w:t>
      </w:r>
      <w:r>
        <w:rPr>
          <w:szCs w:val="20"/>
        </w:rPr>
        <w:tab/>
      </w:r>
      <w:r>
        <w:rPr>
          <w:szCs w:val="20"/>
        </w:rPr>
        <w:br/>
        <w:t>Ing. Aleš Měrka</w:t>
      </w:r>
      <w:r>
        <w:rPr>
          <w:szCs w:val="20"/>
        </w:rPr>
        <w:br/>
        <w:t>zastupuje na základě plné moci</w:t>
      </w:r>
    </w:p>
    <w:p w:rsidR="00C77EBD" w:rsidRDefault="00A30E12" w:rsidP="00E95682">
      <w:pPr>
        <w:keepNext/>
        <w:keepLines/>
        <w:ind w:firstLine="709"/>
        <w:jc w:val="center"/>
        <w:rPr>
          <w:rFonts w:cs="Arial"/>
          <w:szCs w:val="20"/>
        </w:rPr>
      </w:pPr>
      <w:r>
        <w:rPr>
          <w:szCs w:val="20"/>
        </w:rPr>
        <w:t>xxx</w:t>
      </w:r>
      <w:r w:rsidR="003F7802">
        <w:rPr>
          <w:szCs w:val="20"/>
        </w:rPr>
        <w:tab/>
      </w:r>
      <w:r w:rsidR="003F7802">
        <w:rPr>
          <w:szCs w:val="20"/>
        </w:rPr>
        <w:tab/>
      </w:r>
      <w:r w:rsidR="003F7802">
        <w:rPr>
          <w:szCs w:val="20"/>
        </w:rPr>
        <w:br/>
        <w:t>Pars nova a.s.</w:t>
      </w:r>
      <w:r w:rsidR="003F7802">
        <w:rPr>
          <w:szCs w:val="20"/>
        </w:rPr>
        <w:tab/>
      </w:r>
      <w:r w:rsidR="003F7802">
        <w:rPr>
          <w:szCs w:val="20"/>
        </w:rPr>
        <w:br/>
      </w:r>
      <w:r w:rsidR="003F7802">
        <w:rPr>
          <w:szCs w:val="20"/>
        </w:rPr>
        <w:tab/>
      </w:r>
      <w:r w:rsidR="00C77EBD">
        <w:rPr>
          <w:rFonts w:cs="Arial"/>
          <w:szCs w:val="20"/>
        </w:rPr>
        <w:br w:type="column"/>
      </w:r>
      <w:r w:rsidR="00C77EBD" w:rsidRPr="008F1A38">
        <w:rPr>
          <w:rFonts w:cs="Arial"/>
          <w:szCs w:val="20"/>
        </w:rPr>
        <w:lastRenderedPageBreak/>
        <w:t>..................................................................</w:t>
      </w:r>
    </w:p>
    <w:p w:rsidR="00E95682" w:rsidRDefault="00E95682" w:rsidP="00E95682">
      <w:pPr>
        <w:tabs>
          <w:tab w:val="center" w:pos="1800"/>
          <w:tab w:val="center" w:pos="7200"/>
        </w:tabs>
        <w:jc w:val="center"/>
      </w:pPr>
      <w:r>
        <w:rPr>
          <w:rFonts w:cs="Arial"/>
          <w:szCs w:val="20"/>
        </w:rPr>
        <w:t>Ing. Bořivoj Novotný, ředitel Odboru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30E12">
        <w:t>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30E12">
        <w:t>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02" w:rsidRDefault="003F7802">
      <w:r>
        <w:separator/>
      </w:r>
    </w:p>
  </w:endnote>
  <w:endnote w:type="continuationSeparator" w:id="0">
    <w:p w:rsidR="003F7802" w:rsidRDefault="003F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F7802" w:rsidRPr="003F7802">
      <w:rPr>
        <w:i/>
      </w:rPr>
      <w:t>SUA-MN-30/2018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C6F46">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C6F4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F7802" w:rsidRPr="003F7802">
      <w:rPr>
        <w:i/>
      </w:rPr>
      <w:t>SUA-MN-30/2018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C6F4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C6F4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02" w:rsidRDefault="003F7802">
      <w:r>
        <w:separator/>
      </w:r>
    </w:p>
  </w:footnote>
  <w:footnote w:type="continuationSeparator" w:id="0">
    <w:p w:rsidR="003F7802" w:rsidRDefault="003F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C6F4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C6F46"/>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3F7802"/>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46A09"/>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0E12"/>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50E6"/>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5682"/>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D692-B0D4-44E3-87C5-2DC9A66C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4169</Words>
  <Characters>24603</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28715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3</cp:revision>
  <cp:lastPrinted>2018-10-15T07:46:00Z</cp:lastPrinted>
  <dcterms:created xsi:type="dcterms:W3CDTF">2018-10-17T06:08:00Z</dcterms:created>
  <dcterms:modified xsi:type="dcterms:W3CDTF">2018-10-17T06:57:00Z</dcterms:modified>
</cp:coreProperties>
</file>