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6" w:rsidRDefault="00FD4E31" w:rsidP="006A0622">
      <w:pPr>
        <w:jc w:val="center"/>
      </w:pPr>
      <w:r>
        <w:t>DODATEK</w:t>
      </w:r>
      <w:r w:rsidR="008D7FB2">
        <w:t xml:space="preserve"> č. 2</w:t>
      </w:r>
    </w:p>
    <w:p w:rsidR="006A0622" w:rsidRDefault="007F34FF" w:rsidP="006A0622">
      <w:pPr>
        <w:jc w:val="center"/>
        <w:rPr>
          <w:b/>
        </w:rPr>
      </w:pPr>
      <w:r>
        <w:rPr>
          <w:b/>
        </w:rPr>
        <w:t>Smlouvy</w:t>
      </w:r>
      <w:r w:rsidR="00B50976">
        <w:rPr>
          <w:b/>
        </w:rPr>
        <w:t xml:space="preserve"> o dílo</w:t>
      </w:r>
    </w:p>
    <w:p w:rsidR="006A0622" w:rsidRDefault="00684547" w:rsidP="006A0622">
      <w:pPr>
        <w:jc w:val="center"/>
        <w:rPr>
          <w:b/>
        </w:rPr>
      </w:pPr>
      <w:r>
        <w:rPr>
          <w:b/>
        </w:rPr>
        <w:t xml:space="preserve">ev. </w:t>
      </w:r>
      <w:r w:rsidR="002F230F">
        <w:rPr>
          <w:b/>
        </w:rPr>
        <w:t>č. T</w:t>
      </w:r>
      <w:r w:rsidR="00AB1233">
        <w:rPr>
          <w:b/>
        </w:rPr>
        <w:t>O/2018/</w:t>
      </w:r>
      <w:r w:rsidR="007E5717">
        <w:rPr>
          <w:b/>
        </w:rPr>
        <w:t>10</w:t>
      </w:r>
      <w:r w:rsidR="006A0622">
        <w:rPr>
          <w:b/>
        </w:rPr>
        <w:t xml:space="preserve"> </w:t>
      </w:r>
    </w:p>
    <w:p w:rsidR="00AF7ABB" w:rsidRPr="00AF7ABB" w:rsidRDefault="00AF7ABB" w:rsidP="006A0622">
      <w:pPr>
        <w:jc w:val="center"/>
        <w:rPr>
          <w:b/>
          <w:bCs/>
          <w:lang w:eastAsia="cs-CZ"/>
        </w:rPr>
      </w:pPr>
      <w:r w:rsidRPr="00AF7ABB">
        <w:rPr>
          <w:b/>
          <w:bCs/>
        </w:rPr>
        <w:t>PN v Opavě – oprava s</w:t>
      </w:r>
      <w:r w:rsidR="007E5717">
        <w:rPr>
          <w:b/>
          <w:bCs/>
        </w:rPr>
        <w:t>ociálního zařízení pacientů pav.11</w:t>
      </w:r>
    </w:p>
    <w:p w:rsidR="00B50976" w:rsidRDefault="00B50976" w:rsidP="006A0622">
      <w:pPr>
        <w:jc w:val="center"/>
      </w:pPr>
    </w:p>
    <w:p w:rsidR="00B50976" w:rsidRPr="006A0622" w:rsidRDefault="00B50976" w:rsidP="006A0622">
      <w:pPr>
        <w:jc w:val="center"/>
        <w:rPr>
          <w:b/>
        </w:rPr>
      </w:pPr>
      <w:r w:rsidRPr="006A0622">
        <w:rPr>
          <w:b/>
        </w:rPr>
        <w:t>Smluvní strany</w:t>
      </w:r>
    </w:p>
    <w:p w:rsidR="00B50976" w:rsidRDefault="00B50976" w:rsidP="00B50976"/>
    <w:p w:rsidR="00B50976" w:rsidRDefault="00B50976" w:rsidP="00B50976">
      <w:pPr>
        <w:jc w:val="both"/>
      </w:pPr>
      <w:r>
        <w:t xml:space="preserve">Psychiatrická nemocnice v Opavě, </w:t>
      </w:r>
    </w:p>
    <w:p w:rsidR="00B50976" w:rsidRDefault="00B50976" w:rsidP="00B50976">
      <w:pPr>
        <w:jc w:val="both"/>
      </w:pPr>
      <w:r>
        <w:t>Olomoucká 88/305</w:t>
      </w:r>
      <w:r w:rsidR="00F26375">
        <w:t xml:space="preserve">, </w:t>
      </w:r>
      <w:r>
        <w:t xml:space="preserve">746 01, Opava, </w:t>
      </w:r>
    </w:p>
    <w:p w:rsidR="00B50976" w:rsidRDefault="00B50976" w:rsidP="00B50976">
      <w:pPr>
        <w:jc w:val="both"/>
      </w:pPr>
      <w:r>
        <w:t>zastoupená ředitelem, Ing. Zdeňkem Jiříčkem</w:t>
      </w:r>
    </w:p>
    <w:p w:rsidR="00B50976" w:rsidRDefault="00B50976" w:rsidP="00B50976">
      <w:r>
        <w:t>IČO:</w:t>
      </w:r>
      <w:r w:rsidR="006A0622">
        <w:t xml:space="preserve"> </w:t>
      </w:r>
      <w:r>
        <w:t xml:space="preserve">00844004, </w:t>
      </w:r>
    </w:p>
    <w:p w:rsidR="00B50976" w:rsidRPr="004267A7" w:rsidRDefault="00B50976" w:rsidP="00B50976">
      <w:r>
        <w:t xml:space="preserve">DIČ: CZ00844004,  </w:t>
      </w:r>
    </w:p>
    <w:p w:rsidR="00B50976" w:rsidRPr="004267A7" w:rsidRDefault="00B50976" w:rsidP="00B50976">
      <w:r w:rsidRPr="004267A7">
        <w:t xml:space="preserve">Tel.: 553 695 111, Fax.: 553 713 443, e-mail: </w:t>
      </w:r>
      <w:hyperlink r:id="rId9" w:history="1">
        <w:r w:rsidRPr="004267A7">
          <w:rPr>
            <w:rStyle w:val="Hypertextovodkaz"/>
            <w:color w:val="auto"/>
          </w:rPr>
          <w:t>pnopava@pnopava.cz</w:t>
        </w:r>
      </w:hyperlink>
      <w:r w:rsidRPr="004267A7">
        <w:t xml:space="preserve">, </w:t>
      </w:r>
    </w:p>
    <w:p w:rsidR="00B50976" w:rsidRDefault="00B50976" w:rsidP="00B50976">
      <w:r>
        <w:t>bankovní sp</w:t>
      </w:r>
      <w:r w:rsidR="00AF0DC2">
        <w:t>ojení: Česká národní banka, č. ú.: 10006-339821/0710</w:t>
      </w:r>
    </w:p>
    <w:p w:rsidR="00B50976" w:rsidRDefault="00B50976" w:rsidP="00B50976">
      <w:r>
        <w:t>(dále jen „objednatel“ nebo „PNO“)</w:t>
      </w:r>
    </w:p>
    <w:p w:rsidR="00B50976" w:rsidRDefault="00B50976" w:rsidP="00B50976"/>
    <w:p w:rsidR="00B50976" w:rsidRDefault="00B50976" w:rsidP="00B50976">
      <w:r>
        <w:t>a</w:t>
      </w:r>
    </w:p>
    <w:p w:rsidR="00B50976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>
              <w:t>Firma - o</w:t>
            </w:r>
            <w:r w:rsidRPr="001D572D">
              <w:t>bchodní název:</w:t>
            </w:r>
          </w:p>
        </w:tc>
        <w:tc>
          <w:tcPr>
            <w:tcW w:w="6269" w:type="dxa"/>
          </w:tcPr>
          <w:p w:rsidR="00684547" w:rsidRPr="001D572D" w:rsidRDefault="007F34FF" w:rsidP="00C544A0">
            <w:pPr>
              <w:tabs>
                <w:tab w:val="left" w:pos="2268"/>
              </w:tabs>
            </w:pPr>
            <w:r>
              <w:t>RENESA – stavební firma s.r.o.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Sídlo:</w:t>
            </w:r>
          </w:p>
        </w:tc>
        <w:tc>
          <w:tcPr>
            <w:tcW w:w="6269" w:type="dxa"/>
          </w:tcPr>
          <w:p w:rsidR="00684547" w:rsidRPr="001D572D" w:rsidRDefault="007F34FF" w:rsidP="00C544A0">
            <w:pPr>
              <w:tabs>
                <w:tab w:val="left" w:pos="2268"/>
              </w:tabs>
            </w:pPr>
            <w:r>
              <w:t>Komárovská 2869/27, 746 01 Opava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Zápis v OR (živ. rejstříku):</w:t>
            </w:r>
          </w:p>
        </w:tc>
        <w:tc>
          <w:tcPr>
            <w:tcW w:w="6269" w:type="dxa"/>
          </w:tcPr>
          <w:p w:rsidR="00684547" w:rsidRPr="001D572D" w:rsidRDefault="007F34FF" w:rsidP="00C544A0">
            <w:pPr>
              <w:tabs>
                <w:tab w:val="left" w:pos="2268"/>
              </w:tabs>
            </w:pPr>
            <w:r>
              <w:t>OR u KS v Ostravě, oddíl C, vložka 7761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Statutární orgán:</w:t>
            </w:r>
          </w:p>
        </w:tc>
        <w:tc>
          <w:tcPr>
            <w:tcW w:w="6269" w:type="dxa"/>
          </w:tcPr>
          <w:p w:rsidR="00684547" w:rsidRPr="001D572D" w:rsidRDefault="007F34FF" w:rsidP="00C544A0">
            <w:pPr>
              <w:tabs>
                <w:tab w:val="left" w:pos="2268"/>
              </w:tabs>
            </w:pPr>
            <w:r>
              <w:t>Robert Koschatzký, jednatel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Technický zástupce:</w:t>
            </w:r>
          </w:p>
        </w:tc>
        <w:tc>
          <w:tcPr>
            <w:tcW w:w="6269" w:type="dxa"/>
          </w:tcPr>
          <w:p w:rsidR="00684547" w:rsidRPr="001D572D" w:rsidRDefault="007F34FF" w:rsidP="00C544A0">
            <w:pPr>
              <w:tabs>
                <w:tab w:val="left" w:pos="2268"/>
              </w:tabs>
            </w:pPr>
            <w:r>
              <w:t>Robert Koschatzký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Kontaktní osoba:</w:t>
            </w:r>
          </w:p>
        </w:tc>
        <w:tc>
          <w:tcPr>
            <w:tcW w:w="6269" w:type="dxa"/>
          </w:tcPr>
          <w:p w:rsidR="00684547" w:rsidRPr="001D572D" w:rsidRDefault="007F34FF" w:rsidP="00C544A0">
            <w:pPr>
              <w:tabs>
                <w:tab w:val="left" w:pos="2268"/>
              </w:tabs>
            </w:pPr>
            <w:r>
              <w:t>Robert Koschatzky, jednatel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IČ:</w:t>
            </w:r>
          </w:p>
        </w:tc>
        <w:tc>
          <w:tcPr>
            <w:tcW w:w="6269" w:type="dxa"/>
          </w:tcPr>
          <w:p w:rsidR="00684547" w:rsidRPr="001D572D" w:rsidRDefault="007F34FF" w:rsidP="00C544A0">
            <w:pPr>
              <w:tabs>
                <w:tab w:val="left" w:pos="2268"/>
              </w:tabs>
            </w:pPr>
            <w:r>
              <w:t>62305620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DIČ:</w:t>
            </w:r>
          </w:p>
        </w:tc>
        <w:tc>
          <w:tcPr>
            <w:tcW w:w="6269" w:type="dxa"/>
          </w:tcPr>
          <w:p w:rsidR="00684547" w:rsidRPr="001D572D" w:rsidRDefault="007F34FF" w:rsidP="00C544A0">
            <w:pPr>
              <w:tabs>
                <w:tab w:val="left" w:pos="2268"/>
              </w:tabs>
            </w:pPr>
            <w:r>
              <w:t>CZ62305620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Bankovní spojení:</w:t>
            </w:r>
          </w:p>
        </w:tc>
        <w:tc>
          <w:tcPr>
            <w:tcW w:w="6269" w:type="dxa"/>
          </w:tcPr>
          <w:p w:rsidR="00684547" w:rsidRPr="001D572D" w:rsidRDefault="00163F67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1D572D" w:rsidTr="00C544A0">
        <w:tc>
          <w:tcPr>
            <w:tcW w:w="2943" w:type="dxa"/>
          </w:tcPr>
          <w:p w:rsidR="007F34FF" w:rsidRPr="001D572D" w:rsidRDefault="00684547" w:rsidP="00C544A0">
            <w:pPr>
              <w:tabs>
                <w:tab w:val="left" w:pos="2268"/>
              </w:tabs>
            </w:pPr>
            <w:r w:rsidRPr="001D572D">
              <w:t>Číslo účtu:</w:t>
            </w:r>
            <w:r w:rsidR="007F34FF">
              <w:t xml:space="preserve">                                         </w:t>
            </w:r>
          </w:p>
        </w:tc>
        <w:tc>
          <w:tcPr>
            <w:tcW w:w="6269" w:type="dxa"/>
          </w:tcPr>
          <w:p w:rsidR="00684547" w:rsidRPr="001D572D" w:rsidRDefault="00163F67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Telefon:</w:t>
            </w:r>
          </w:p>
        </w:tc>
        <w:tc>
          <w:tcPr>
            <w:tcW w:w="6269" w:type="dxa"/>
          </w:tcPr>
          <w:p w:rsidR="00684547" w:rsidRPr="001D572D" w:rsidRDefault="00163F67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C544A0">
            <w:pPr>
              <w:tabs>
                <w:tab w:val="left" w:pos="2268"/>
              </w:tabs>
            </w:pPr>
            <w:r w:rsidRPr="001D572D">
              <w:t>e-mail:</w:t>
            </w:r>
          </w:p>
        </w:tc>
        <w:tc>
          <w:tcPr>
            <w:tcW w:w="6269" w:type="dxa"/>
          </w:tcPr>
          <w:p w:rsidR="00684547" w:rsidRPr="001D572D" w:rsidRDefault="00163F67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:rsidR="00B50976" w:rsidRDefault="00684547" w:rsidP="00B50976">
      <w:r>
        <w:t xml:space="preserve"> </w:t>
      </w:r>
      <w:r w:rsidR="00B50976">
        <w:t xml:space="preserve">(dále jen „zhotovitel“) </w:t>
      </w:r>
    </w:p>
    <w:p w:rsidR="00B50976" w:rsidRDefault="00B50976" w:rsidP="00B50976"/>
    <w:p w:rsidR="00F81E6D" w:rsidRDefault="007E5717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Uzav</w:t>
      </w:r>
      <w:r w:rsidR="00A05D0E">
        <w:rPr>
          <w:b/>
          <w:bCs/>
        </w:rPr>
        <w:t xml:space="preserve">írají níže uvedeného dne, </w:t>
      </w:r>
      <w:r w:rsidR="007948B2">
        <w:rPr>
          <w:b/>
          <w:bCs/>
        </w:rPr>
        <w:t>měsíce a roku tento Dodatek č. 2</w:t>
      </w:r>
      <w:r w:rsidR="00A05D0E">
        <w:rPr>
          <w:b/>
          <w:bCs/>
        </w:rPr>
        <w:t xml:space="preserve"> ke Smlouvě o dílo ev.č.TO/2018/10 </w:t>
      </w:r>
      <w:r>
        <w:rPr>
          <w:b/>
          <w:bCs/>
        </w:rPr>
        <w:t xml:space="preserve"> </w:t>
      </w:r>
      <w:r w:rsidR="00A05D0E">
        <w:rPr>
          <w:b/>
          <w:bCs/>
        </w:rPr>
        <w:t xml:space="preserve"> PN v Opavě – oprava sociálního zařízení pacientů pav. 11 ze dne 7.7.2018</w:t>
      </w:r>
      <w:r w:rsidR="007F34FF">
        <w:rPr>
          <w:b/>
          <w:bCs/>
        </w:rPr>
        <w:t xml:space="preserve"> </w:t>
      </w:r>
      <w:r w:rsidR="00A05D0E">
        <w:rPr>
          <w:b/>
          <w:bCs/>
        </w:rPr>
        <w:t>:</w:t>
      </w:r>
    </w:p>
    <w:p w:rsidR="00F81E6D" w:rsidRDefault="00F81E6D" w:rsidP="00B50976">
      <w:pPr>
        <w:autoSpaceDE w:val="0"/>
        <w:autoSpaceDN w:val="0"/>
        <w:adjustRightInd w:val="0"/>
        <w:rPr>
          <w:b/>
          <w:bCs/>
        </w:rPr>
      </w:pPr>
    </w:p>
    <w:p w:rsidR="007E5717" w:rsidRPr="005925CF" w:rsidRDefault="00A05D0E" w:rsidP="00B50976">
      <w:pPr>
        <w:autoSpaceDE w:val="0"/>
        <w:autoSpaceDN w:val="0"/>
        <w:adjustRightInd w:val="0"/>
        <w:rPr>
          <w:bCs/>
        </w:rPr>
      </w:pPr>
      <w:r w:rsidRPr="005925CF">
        <w:rPr>
          <w:bCs/>
        </w:rPr>
        <w:t>Důvodem změny části obsahu výše uvedené smlouvy o dílo je skutečnost, že v</w:t>
      </w:r>
      <w:r w:rsidR="007F34FF" w:rsidRPr="005925CF">
        <w:rPr>
          <w:bCs/>
        </w:rPr>
        <w:t> průběhu prací došlo ke změně požadavků zdravotnického úseku</w:t>
      </w:r>
      <w:r w:rsidR="00F81E6D" w:rsidRPr="005925CF">
        <w:rPr>
          <w:bCs/>
        </w:rPr>
        <w:t xml:space="preserve"> na rozsah stavebních prací a to</w:t>
      </w:r>
      <w:r w:rsidR="007E5717" w:rsidRPr="005925CF">
        <w:rPr>
          <w:bCs/>
        </w:rPr>
        <w:t>:</w:t>
      </w:r>
    </w:p>
    <w:p w:rsidR="00B16A2B" w:rsidRPr="007948B2" w:rsidRDefault="002F32EB" w:rsidP="007948B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 w:rsidR="007948B2">
        <w:rPr>
          <w:rFonts w:ascii="Times New Roman" w:hAnsi="Times New Roman"/>
          <w:bCs/>
          <w:sz w:val="24"/>
          <w:szCs w:val="24"/>
        </w:rPr>
        <w:t>ícepráce - ú</w:t>
      </w:r>
      <w:r w:rsidR="007948B2" w:rsidRPr="007948B2">
        <w:rPr>
          <w:rFonts w:ascii="Times New Roman" w:hAnsi="Times New Roman"/>
          <w:bCs/>
          <w:sz w:val="24"/>
          <w:szCs w:val="24"/>
        </w:rPr>
        <w:t>prava dveří a schodu na vstupním schodišti</w:t>
      </w:r>
      <w:r w:rsidR="00B16A2B" w:rsidRPr="007948B2">
        <w:rPr>
          <w:rFonts w:ascii="Times New Roman" w:hAnsi="Times New Roman"/>
          <w:bCs/>
          <w:sz w:val="24"/>
          <w:szCs w:val="24"/>
        </w:rPr>
        <w:t>;</w:t>
      </w:r>
    </w:p>
    <w:p w:rsidR="007E5717" w:rsidRPr="005925CF" w:rsidRDefault="00F81E6D" w:rsidP="00B50976">
      <w:pPr>
        <w:autoSpaceDE w:val="0"/>
        <w:autoSpaceDN w:val="0"/>
        <w:adjustRightInd w:val="0"/>
        <w:rPr>
          <w:bCs/>
        </w:rPr>
      </w:pPr>
      <w:r w:rsidRPr="005925CF">
        <w:rPr>
          <w:bCs/>
        </w:rPr>
        <w:t xml:space="preserve"> </w:t>
      </w:r>
    </w:p>
    <w:p w:rsidR="00B50976" w:rsidRPr="005925CF" w:rsidRDefault="00F81E6D" w:rsidP="00B50976">
      <w:pPr>
        <w:autoSpaceDE w:val="0"/>
        <w:autoSpaceDN w:val="0"/>
        <w:adjustRightInd w:val="0"/>
        <w:rPr>
          <w:bCs/>
        </w:rPr>
      </w:pPr>
      <w:r w:rsidRPr="005925CF">
        <w:rPr>
          <w:bCs/>
        </w:rPr>
        <w:t xml:space="preserve">Tyto více práce jsou naceněny zvlášť a </w:t>
      </w:r>
      <w:r w:rsidR="00F26375">
        <w:rPr>
          <w:bCs/>
        </w:rPr>
        <w:t>tvoří P</w:t>
      </w:r>
      <w:r w:rsidR="00174F26" w:rsidRPr="005925CF">
        <w:rPr>
          <w:bCs/>
        </w:rPr>
        <w:t>říloh</w:t>
      </w:r>
      <w:r w:rsidR="002F32EB">
        <w:rPr>
          <w:bCs/>
        </w:rPr>
        <w:t>u</w:t>
      </w:r>
      <w:r w:rsidR="00174F26" w:rsidRPr="005925CF">
        <w:rPr>
          <w:bCs/>
        </w:rPr>
        <w:t xml:space="preserve"> č. 1 </w:t>
      </w:r>
      <w:r w:rsidRPr="005925CF">
        <w:rPr>
          <w:bCs/>
        </w:rPr>
        <w:t xml:space="preserve"> tohoto </w:t>
      </w:r>
      <w:r w:rsidR="005925CF" w:rsidRPr="005925CF">
        <w:rPr>
          <w:bCs/>
        </w:rPr>
        <w:t>D</w:t>
      </w:r>
      <w:r w:rsidRPr="005925CF">
        <w:rPr>
          <w:bCs/>
        </w:rPr>
        <w:t>odatku</w:t>
      </w:r>
      <w:r w:rsidR="007948B2">
        <w:rPr>
          <w:bCs/>
        </w:rPr>
        <w:t xml:space="preserve"> č.2</w:t>
      </w:r>
      <w:r w:rsidR="005925CF" w:rsidRPr="005925CF">
        <w:rPr>
          <w:bCs/>
        </w:rPr>
        <w:t>.</w:t>
      </w:r>
    </w:p>
    <w:p w:rsidR="00F16361" w:rsidRDefault="00F16361" w:rsidP="00B50976">
      <w:pPr>
        <w:autoSpaceDE w:val="0"/>
        <w:autoSpaceDN w:val="0"/>
        <w:adjustRightInd w:val="0"/>
        <w:rPr>
          <w:b/>
          <w:bCs/>
        </w:rPr>
      </w:pPr>
    </w:p>
    <w:p w:rsidR="00F81E6D" w:rsidRDefault="00F81E6D" w:rsidP="00B50976">
      <w:pPr>
        <w:autoSpaceDE w:val="0"/>
        <w:autoSpaceDN w:val="0"/>
        <w:adjustRightInd w:val="0"/>
        <w:rPr>
          <w:b/>
          <w:bCs/>
        </w:rPr>
      </w:pPr>
    </w:p>
    <w:p w:rsidR="00F81E6D" w:rsidRPr="008F716E" w:rsidRDefault="008F716E" w:rsidP="008F716E">
      <w:pPr>
        <w:autoSpaceDE w:val="0"/>
        <w:autoSpaceDN w:val="0"/>
        <w:adjustRightInd w:val="0"/>
        <w:rPr>
          <w:b/>
          <w:bCs/>
        </w:rPr>
      </w:pPr>
      <w:r w:rsidRPr="008F716E">
        <w:rPr>
          <w:b/>
          <w:bCs/>
        </w:rPr>
        <w:t>Sm</w:t>
      </w:r>
      <w:r w:rsidR="005925CF" w:rsidRPr="008F716E">
        <w:rPr>
          <w:b/>
          <w:bCs/>
        </w:rPr>
        <w:t>luvní strany se dohodly nahradit stávající text jednotlivých ustanov</w:t>
      </w:r>
      <w:r w:rsidR="00F26375">
        <w:rPr>
          <w:b/>
          <w:bCs/>
        </w:rPr>
        <w:t>ení  č. I.  Předmět smlouvy, č.I</w:t>
      </w:r>
      <w:r w:rsidR="005925CF" w:rsidRPr="008F716E">
        <w:rPr>
          <w:b/>
          <w:bCs/>
        </w:rPr>
        <w:t>I. Lhůta plnění díla a čl.IV. Cena díla – Smlouvy o dílo ev.č. TO/2018/10 ze dne 7.7.2018 novým zněním :</w:t>
      </w:r>
    </w:p>
    <w:p w:rsidR="00237F47" w:rsidRDefault="00237F47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:rsidR="00B50976" w:rsidRDefault="00B50976" w:rsidP="003C1EB7">
      <w:pPr>
        <w:jc w:val="center"/>
        <w:rPr>
          <w:b/>
        </w:rPr>
      </w:pPr>
      <w:r>
        <w:rPr>
          <w:b/>
        </w:rPr>
        <w:t>I.</w:t>
      </w:r>
    </w:p>
    <w:p w:rsidR="00B50976" w:rsidRDefault="00B50976" w:rsidP="003C1EB7">
      <w:pPr>
        <w:jc w:val="center"/>
        <w:rPr>
          <w:b/>
        </w:rPr>
      </w:pPr>
      <w:r>
        <w:rPr>
          <w:b/>
        </w:rPr>
        <w:t>Předmět smlouvy.</w:t>
      </w:r>
    </w:p>
    <w:p w:rsidR="004B6DB3" w:rsidRDefault="004B6DB3" w:rsidP="004B6DB3">
      <w:pPr>
        <w:pStyle w:val="Standard"/>
        <w:jc w:val="both"/>
        <w:rPr>
          <w:rFonts w:cs="Times New Roman"/>
          <w:b/>
          <w:bCs/>
          <w:lang w:eastAsia="cs-CZ"/>
        </w:rPr>
      </w:pPr>
      <w:r>
        <w:rPr>
          <w:rFonts w:cs="Times New Roman"/>
          <w:lang w:val="cs-CZ"/>
        </w:rPr>
        <w:lastRenderedPageBreak/>
        <w:t xml:space="preserve">Předmětem této smlouvy o dílo je provedení veřejné zakázky malého rozsahu na stavební práce, nazvané: </w:t>
      </w:r>
      <w:r>
        <w:rPr>
          <w:rFonts w:cs="Times New Roman"/>
          <w:b/>
          <w:bCs/>
        </w:rPr>
        <w:t>„PN v Opavě – oprava sociálního zařízení pacientů pav. 11“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jejímiž součástmi jsou:</w:t>
      </w:r>
    </w:p>
    <w:p w:rsidR="004B6DB3" w:rsidRDefault="004B6DB3" w:rsidP="004B6DB3">
      <w:pPr>
        <w:jc w:val="both"/>
      </w:pPr>
    </w:p>
    <w:p w:rsidR="004B6DB3" w:rsidRDefault="004B6DB3" w:rsidP="004B6DB3">
      <w:pPr>
        <w:jc w:val="both"/>
      </w:pPr>
      <w:r>
        <w:t xml:space="preserve">1) </w:t>
      </w:r>
      <w:r>
        <w:rPr>
          <w:b/>
        </w:rPr>
        <w:t>oprava</w:t>
      </w:r>
      <w:r>
        <w:t xml:space="preserve"> </w:t>
      </w:r>
      <w:r>
        <w:rPr>
          <w:b/>
        </w:rPr>
        <w:t>WC pacientů v 1. a 2. NP pavilonu č. 11</w:t>
      </w:r>
      <w:r>
        <w:t xml:space="preserve"> (stanic č. 11A a 11B) u vstupu na stanice, spočívající ve výměně obkladů a dlažeb a provedení nových, výměně rozvodů ZT /vodovodu a kanalizace – ležatého i stoupacího potrubí a zařizovacích předmětů v běžném provedení (nikoliv antivandal, jak bylo původně uvažováno), úpravy rozvodů ÚT /demontáž a zpětná montáž otop. těles/a elektro / svítidla v dosahu pacientů v běžném provedení (nikoliv antivandal, jak bylo původně uvažováno) zapuštěné osvětlovací těleso bezpeč. osvětlení/, provedení izolací proti vodě, nových nátěrů /oken, dveří - dveře do WC kójí ponechat- případně upravit tak, aby na pacienta personál viděl, ale ten musí mít zajištěnu základní intimitu, potrubí, radiátorů, zárubní/a maleb.</w:t>
      </w:r>
    </w:p>
    <w:p w:rsidR="004B6DB3" w:rsidRDefault="004B6DB3" w:rsidP="004B6DB3">
      <w:pPr>
        <w:jc w:val="both"/>
      </w:pPr>
    </w:p>
    <w:p w:rsidR="004B6DB3" w:rsidRDefault="004B6DB3" w:rsidP="004B6DB3">
      <w:pPr>
        <w:jc w:val="both"/>
      </w:pPr>
      <w:r>
        <w:t>2)</w:t>
      </w:r>
      <w:r>
        <w:rPr>
          <w:b/>
        </w:rPr>
        <w:t xml:space="preserve"> oprava</w:t>
      </w:r>
      <w:r>
        <w:t xml:space="preserve"> </w:t>
      </w:r>
      <w:r>
        <w:rPr>
          <w:b/>
        </w:rPr>
        <w:t>koupelny pacientů v a k ní přilehlého WC pacientů v zadní části objektu stanic v 1. a 2. NP pavilonu č. 11</w:t>
      </w:r>
      <w:r>
        <w:t xml:space="preserve"> (stanice č. 11A a 11B), spočívající ve výměně obkladů a dlažeb a provedení nových, výměně rozvodů ZT /vodovodu a kanalizace – ležatého i stoupacího potrubí a zařizovacích předmětů v běžném provedení (nikoliv antivandal, jak bylo původně uvažováno), úpravy rozvodů ÚT /demontáž a zpětná montáž otop. těles/a elektro / svítidla v dosahu pacientů v běžném provedení (nikoliv antivandal, jak bylo původně uvažováno), zapuštěné osvětlovací těleso bezpeč. osvětlení/, provedení izolací proti vodě, nových nátěrů /oken, dveří - dveře do WC kójí ponechat- případně upravit tak, aby na pacienta personál viděl, ale ten musí mít zajištěnu základní intimitu, potrubí, radiátorů, zárubní/a maleb.</w:t>
      </w:r>
    </w:p>
    <w:p w:rsidR="004B6DB3" w:rsidRDefault="004B6DB3" w:rsidP="004B6DB3">
      <w:pPr>
        <w:jc w:val="both"/>
      </w:pPr>
    </w:p>
    <w:p w:rsidR="004B6DB3" w:rsidRDefault="004B6DB3" w:rsidP="004B6DB3">
      <w:pPr>
        <w:autoSpaceDE w:val="0"/>
        <w:autoSpaceDN w:val="0"/>
        <w:adjustRightInd w:val="0"/>
        <w:rPr>
          <w:b/>
          <w:bCs/>
        </w:rPr>
      </w:pPr>
      <w:r>
        <w:t>3)</w:t>
      </w:r>
      <w:r w:rsidRPr="004B6DB3">
        <w:rPr>
          <w:b/>
          <w:bCs/>
        </w:rPr>
        <w:t xml:space="preserve"> </w:t>
      </w:r>
      <w:r>
        <w:rPr>
          <w:b/>
          <w:bCs/>
        </w:rPr>
        <w:t>vybudování  dekontaminačního prostoru pro mytí a ukládání podložních mís v úklidových komorách v 1. a 2. NP (st. 11A a 11B), včetně nového odvětrání  celého prostoru</w:t>
      </w:r>
      <w:r w:rsidR="008B2B44">
        <w:rPr>
          <w:b/>
          <w:bCs/>
        </w:rPr>
        <w:t>, osazení nerezového dvojdřezu pro dekontaminaci pomůcek</w:t>
      </w:r>
      <w:r>
        <w:rPr>
          <w:b/>
          <w:bCs/>
        </w:rPr>
        <w:t xml:space="preserve"> a změna počtu a rozměrů sprchových boxů ( včetně dopadu na rozvody ZTI, rozsah obkladů, dlažeb, maleb nátěrů a osazení sklopných sedátek)</w:t>
      </w:r>
      <w:r w:rsidR="00B16A2B">
        <w:rPr>
          <w:b/>
          <w:bCs/>
        </w:rPr>
        <w:t>;</w:t>
      </w:r>
      <w:r>
        <w:rPr>
          <w:b/>
          <w:bCs/>
        </w:rPr>
        <w:t xml:space="preserve"> </w:t>
      </w:r>
      <w:r w:rsidR="00B16A2B" w:rsidRPr="00B16A2B">
        <w:rPr>
          <w:b/>
          <w:bCs/>
        </w:rPr>
        <w:t>při provádění demontáže obkladů sprch</w:t>
      </w:r>
      <w:r w:rsidR="007A7FC5">
        <w:rPr>
          <w:b/>
          <w:bCs/>
        </w:rPr>
        <w:t xml:space="preserve"> došlo</w:t>
      </w:r>
      <w:r w:rsidR="00B16A2B" w:rsidRPr="00B16A2B">
        <w:rPr>
          <w:b/>
          <w:bCs/>
        </w:rPr>
        <w:t xml:space="preserve"> ke statickému narušení příček z dutých cihel a izolací proti vodě</w:t>
      </w:r>
      <w:r w:rsidR="007A7FC5">
        <w:rPr>
          <w:b/>
          <w:bCs/>
        </w:rPr>
        <w:t xml:space="preserve"> a musely</w:t>
      </w:r>
      <w:r w:rsidR="00B16A2B">
        <w:rPr>
          <w:b/>
          <w:bCs/>
        </w:rPr>
        <w:t xml:space="preserve"> </w:t>
      </w:r>
      <w:r w:rsidR="00B16A2B" w:rsidRPr="00B16A2B">
        <w:rPr>
          <w:b/>
          <w:bCs/>
        </w:rPr>
        <w:t xml:space="preserve">být odstraněny a vystavěny nové, přičemž </w:t>
      </w:r>
      <w:r w:rsidR="007A7FC5">
        <w:rPr>
          <w:b/>
          <w:bCs/>
        </w:rPr>
        <w:t>nedojde</w:t>
      </w:r>
      <w:r w:rsidR="00B16A2B" w:rsidRPr="00B16A2B">
        <w:rPr>
          <w:b/>
          <w:bCs/>
        </w:rPr>
        <w:t xml:space="preserve"> k</w:t>
      </w:r>
      <w:r w:rsidR="00B16A2B">
        <w:rPr>
          <w:b/>
          <w:bCs/>
        </w:rPr>
        <w:t>e změně</w:t>
      </w:r>
      <w:r w:rsidR="00B16A2B" w:rsidRPr="00B16A2B">
        <w:rPr>
          <w:b/>
          <w:bCs/>
        </w:rPr>
        <w:t xml:space="preserve"> účelu užívání místností</w:t>
      </w:r>
      <w:r w:rsidR="00B16A2B">
        <w:rPr>
          <w:b/>
          <w:bCs/>
        </w:rPr>
        <w:t xml:space="preserve"> </w:t>
      </w:r>
      <w:r w:rsidRPr="00B16A2B">
        <w:rPr>
          <w:b/>
          <w:bCs/>
        </w:rPr>
        <w:t>na</w:t>
      </w:r>
      <w:r>
        <w:rPr>
          <w:b/>
          <w:bCs/>
        </w:rPr>
        <w:t xml:space="preserve"> stanicích 11A a 11B.</w:t>
      </w:r>
    </w:p>
    <w:p w:rsidR="007948B2" w:rsidRDefault="007948B2" w:rsidP="004B6DB3">
      <w:pPr>
        <w:autoSpaceDE w:val="0"/>
        <w:autoSpaceDN w:val="0"/>
        <w:adjustRightInd w:val="0"/>
        <w:rPr>
          <w:b/>
          <w:bCs/>
        </w:rPr>
      </w:pPr>
    </w:p>
    <w:p w:rsidR="007948B2" w:rsidRPr="004B6DB3" w:rsidRDefault="007948B2" w:rsidP="004B6DB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4) úprava dveří a schodu na vstupním schodišti</w:t>
      </w:r>
    </w:p>
    <w:p w:rsidR="004B6DB3" w:rsidRDefault="004B6DB3" w:rsidP="004B6DB3">
      <w:pPr>
        <w:jc w:val="both"/>
      </w:pPr>
    </w:p>
    <w:p w:rsidR="004B6DB3" w:rsidRDefault="004B6DB3" w:rsidP="004B6DB3">
      <w:pPr>
        <w:jc w:val="both"/>
        <w:rPr>
          <w:b/>
        </w:rPr>
      </w:pPr>
      <w:r>
        <w:t xml:space="preserve">Předpokládá se, že </w:t>
      </w:r>
      <w:r>
        <w:rPr>
          <w:b/>
        </w:rPr>
        <w:t>veškeré tyto práce budou prováděny za částečného provozu stanic; provoz stanice, kde budou probíhat stavební práce, bude omezen, ne-li vyloučen.</w:t>
      </w:r>
    </w:p>
    <w:p w:rsidR="004B6DB3" w:rsidRDefault="004B6DB3" w:rsidP="004B6DB3">
      <w:pPr>
        <w:ind w:left="360"/>
        <w:jc w:val="both"/>
      </w:pPr>
    </w:p>
    <w:p w:rsidR="004B6DB3" w:rsidRDefault="004B6DB3" w:rsidP="004B6DB3">
      <w:pPr>
        <w:jc w:val="both"/>
        <w:rPr>
          <w:b/>
        </w:rPr>
      </w:pPr>
      <w:r>
        <w:rPr>
          <w:b/>
        </w:rPr>
        <w:t xml:space="preserve">Technické parametry použitých materiálů a konstrukcí jsou patrné z výkazu výměr položkového rozpočtu, který se stává po nacenění součástí realizační smlouvy o dílo jako jeho příloha; barevnost obkladů a dlažeb, maleb a nátěrů určí staniční sestry stanic č.11A a 11B. </w:t>
      </w:r>
    </w:p>
    <w:p w:rsidR="004B6DB3" w:rsidRDefault="004B6DB3" w:rsidP="004B6DB3">
      <w:pPr>
        <w:pStyle w:val="Standard"/>
        <w:rPr>
          <w:rFonts w:cs="Times New Roman"/>
          <w:lang w:val="cs-CZ"/>
        </w:rPr>
      </w:pP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Podle kódů CPV a číselníku NIPEZ se jedná o: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45000000-7 stavební práce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45261420-4 izolace proti vodě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45331100-7 instalace a montáž ÚT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45310000-3 elektroistalační práce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45332000-3 instalace a montáž vodovodních a odpadních rozvodů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lastRenderedPageBreak/>
        <w:t>45431200-9 obklady stěn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45431100-8 pokládka podlahových dlaždic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45442100-8 malířské práce</w:t>
      </w:r>
    </w:p>
    <w:p w:rsidR="004B6DB3" w:rsidRDefault="004B6DB3" w:rsidP="004B6DB3">
      <w:pPr>
        <w:jc w:val="both"/>
        <w:rPr>
          <w:lang w:eastAsia="en-US"/>
        </w:rPr>
      </w:pPr>
      <w:r>
        <w:t>45410000-4 omítací práce</w:t>
      </w:r>
    </w:p>
    <w:p w:rsidR="004B6DB3" w:rsidRDefault="004B6DB3" w:rsidP="004B6DB3">
      <w:pPr>
        <w:jc w:val="both"/>
        <w:rPr>
          <w:lang w:eastAsia="cs-CZ"/>
        </w:rPr>
      </w:pPr>
      <w:r>
        <w:t>45442000-7 aplikace ochranných nátěrů</w:t>
      </w:r>
    </w:p>
    <w:p w:rsidR="004B6DB3" w:rsidRDefault="004B6DB3" w:rsidP="004B6DB3">
      <w:pPr>
        <w:jc w:val="both"/>
      </w:pPr>
      <w:r>
        <w:t>45453000-7 opravy a renovační stavební práce.</w:t>
      </w:r>
    </w:p>
    <w:p w:rsidR="004B6DB3" w:rsidRDefault="004B6DB3" w:rsidP="004B6DB3">
      <w:pPr>
        <w:pStyle w:val="Standard"/>
        <w:rPr>
          <w:rFonts w:eastAsia="Times New Roman" w:cs="Times New Roman"/>
          <w:noProof/>
          <w:kern w:val="0"/>
          <w:lang w:val="cs-CZ" w:eastAsia="en-US" w:bidi="ar-SA"/>
        </w:rPr>
      </w:pPr>
    </w:p>
    <w:p w:rsidR="004B6DB3" w:rsidRDefault="004B6DB3" w:rsidP="004B6DB3">
      <w:pPr>
        <w:pStyle w:val="Standard"/>
        <w:rPr>
          <w:rFonts w:cs="Times New Roman"/>
          <w:lang w:val="cs-CZ"/>
        </w:rPr>
      </w:pPr>
      <w:r>
        <w:rPr>
          <w:rFonts w:cs="Times New Roman"/>
          <w:lang w:val="cs-CZ"/>
        </w:rPr>
        <w:t>Předmětem této smlouvy je rovněž: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- dodání dokladů o průběhu stavebních prací – stavebních deníků, dokladů o provedených zkouškách a revizích, nutných pro kolaudaci/ pokud bude předepsána/ a bezpečný provoz díla, prohlášení o shodě od všech osazených prvků a použitém materiálu, návody k obsluze a údržbě, dodací a záruční listy;</w:t>
      </w:r>
    </w:p>
    <w:p w:rsidR="004B6DB3" w:rsidRDefault="004B6DB3" w:rsidP="004B6DB3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- zpracování a dodání dokumentace skutečného provedení stavby, včetně fotodokumentace.</w:t>
      </w:r>
    </w:p>
    <w:p w:rsidR="004B6DB3" w:rsidRDefault="004B6DB3" w:rsidP="004B6DB3">
      <w:pPr>
        <w:pStyle w:val="Standard"/>
        <w:rPr>
          <w:rFonts w:cs="Times New Roman"/>
          <w:lang w:val="cs-CZ"/>
        </w:rPr>
      </w:pPr>
    </w:p>
    <w:p w:rsidR="004B6DB3" w:rsidRDefault="004B6DB3" w:rsidP="004B6DB3">
      <w:pPr>
        <w:pStyle w:val="Standard"/>
        <w:rPr>
          <w:rFonts w:cs="Times New Roman"/>
          <w:lang w:val="cs-CZ"/>
        </w:rPr>
      </w:pPr>
      <w:r>
        <w:rPr>
          <w:rFonts w:cs="Times New Roman"/>
          <w:lang w:val="cs-CZ"/>
        </w:rPr>
        <w:t>Technickým dozorem stavebníka - objednatele je p. René Matýsek – stavební technik TO PNO.</w:t>
      </w:r>
    </w:p>
    <w:p w:rsidR="004B6DB3" w:rsidRDefault="004B6DB3" w:rsidP="004B6DB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3CF" w:rsidRDefault="006723CF" w:rsidP="006723C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II.</w:t>
      </w:r>
    </w:p>
    <w:p w:rsidR="006723CF" w:rsidRDefault="006723CF" w:rsidP="006723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Lhůta plnění díla.</w:t>
      </w:r>
    </w:p>
    <w:p w:rsidR="006723CF" w:rsidRDefault="006723CF" w:rsidP="006723CF">
      <w:pPr>
        <w:pStyle w:val="Standard"/>
        <w:jc w:val="both"/>
        <w:rPr>
          <w:rFonts w:cs="Times New Roman"/>
          <w:lang w:val="cs-CZ"/>
        </w:rPr>
      </w:pPr>
    </w:p>
    <w:p w:rsidR="006723CF" w:rsidRDefault="006723CF" w:rsidP="006723CF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Předmět smlouvy bude proveden nejpozději do </w:t>
      </w:r>
      <w:r w:rsidR="00A87B5F">
        <w:rPr>
          <w:rFonts w:cs="Times New Roman"/>
          <w:b/>
          <w:lang w:val="cs-CZ"/>
        </w:rPr>
        <w:t>2</w:t>
      </w:r>
      <w:r w:rsidR="00AB0EA9">
        <w:rPr>
          <w:rFonts w:cs="Times New Roman"/>
          <w:b/>
          <w:lang w:val="cs-CZ"/>
        </w:rPr>
        <w:t>2</w:t>
      </w:r>
      <w:r w:rsidRPr="00B16A2B">
        <w:rPr>
          <w:rFonts w:cs="Times New Roman"/>
          <w:b/>
          <w:lang w:val="cs-CZ"/>
        </w:rPr>
        <w:t>.</w:t>
      </w:r>
      <w:r w:rsidR="00EF4933">
        <w:rPr>
          <w:rFonts w:cs="Times New Roman"/>
          <w:b/>
          <w:lang w:val="cs-CZ"/>
        </w:rPr>
        <w:t xml:space="preserve"> </w:t>
      </w:r>
      <w:r w:rsidRPr="00B16A2B">
        <w:rPr>
          <w:rFonts w:cs="Times New Roman"/>
          <w:b/>
          <w:lang w:val="cs-CZ"/>
        </w:rPr>
        <w:t>10. 2018</w:t>
      </w:r>
      <w:r>
        <w:rPr>
          <w:rFonts w:cs="Times New Roman"/>
          <w:lang w:val="cs-CZ"/>
        </w:rPr>
        <w:t>, a to z provozních důvodů postupně v tomto pořadí:</w:t>
      </w:r>
    </w:p>
    <w:p w:rsidR="006723CF" w:rsidRDefault="006723CF" w:rsidP="006723CF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1) stavební úpravy sociálního zařízení pacientů st. 11A;</w:t>
      </w:r>
    </w:p>
    <w:p w:rsidR="006723CF" w:rsidRDefault="006723CF" w:rsidP="006723CF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2) stavební úpravy sociálního zařízení pacientů st. 11B;</w:t>
      </w:r>
    </w:p>
    <w:p w:rsidR="006723CF" w:rsidRDefault="006723CF" w:rsidP="004B6DB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3CF" w:rsidRDefault="006723CF" w:rsidP="004B6DB3"/>
    <w:p w:rsidR="004B6DB3" w:rsidRDefault="004B6DB3" w:rsidP="004B6DB3">
      <w:pPr>
        <w:jc w:val="center"/>
        <w:rPr>
          <w:b/>
        </w:rPr>
      </w:pPr>
      <w:r>
        <w:rPr>
          <w:b/>
        </w:rPr>
        <w:t>IV.</w:t>
      </w:r>
    </w:p>
    <w:p w:rsidR="004B6DB3" w:rsidRDefault="004B6DB3" w:rsidP="004B6DB3">
      <w:pPr>
        <w:jc w:val="center"/>
        <w:rPr>
          <w:b/>
        </w:rPr>
      </w:pPr>
      <w:r>
        <w:rPr>
          <w:b/>
        </w:rPr>
        <w:t>Cena díla.</w:t>
      </w:r>
    </w:p>
    <w:p w:rsidR="004B6DB3" w:rsidRDefault="004B6DB3" w:rsidP="004B6DB3">
      <w:pPr>
        <w:jc w:val="center"/>
        <w:rPr>
          <w:b/>
        </w:rPr>
      </w:pPr>
    </w:p>
    <w:p w:rsidR="004B6DB3" w:rsidRDefault="004B6DB3" w:rsidP="004B6DB3">
      <w:pPr>
        <w:rPr>
          <w:b/>
        </w:rPr>
      </w:pPr>
      <w:r>
        <w:rPr>
          <w:b/>
        </w:rPr>
        <w:t>1) oprava sociálního zařízení stanice č. 11A</w:t>
      </w:r>
    </w:p>
    <w:p w:rsidR="004B6DB3" w:rsidRDefault="004B6DB3" w:rsidP="004B6DB3">
      <w:pPr>
        <w:tabs>
          <w:tab w:val="decimal" w:pos="8647"/>
        </w:tabs>
      </w:pPr>
      <w:r>
        <w:t xml:space="preserve">Dílčí cena díla bez DPH činí v Kč: </w:t>
      </w:r>
      <w:r>
        <w:tab/>
        <w:t xml:space="preserve">749 066,- </w:t>
      </w:r>
    </w:p>
    <w:p w:rsidR="004B6DB3" w:rsidRDefault="004B6DB3" w:rsidP="004B6DB3">
      <w:r>
        <w:t>slovy: sedm</w:t>
      </w:r>
      <w:r w:rsidR="00F26375">
        <w:t xml:space="preserve"> </w:t>
      </w:r>
      <w:r>
        <w:t>set</w:t>
      </w:r>
      <w:r w:rsidR="00F26375">
        <w:t xml:space="preserve"> </w:t>
      </w:r>
      <w:r>
        <w:t>čtyřicet</w:t>
      </w:r>
      <w:r w:rsidR="00F26375">
        <w:t xml:space="preserve"> </w:t>
      </w:r>
      <w:r>
        <w:t>devět</w:t>
      </w:r>
      <w:r w:rsidR="00F26375">
        <w:t xml:space="preserve"> </w:t>
      </w:r>
      <w:r>
        <w:t>tisíc</w:t>
      </w:r>
      <w:r w:rsidR="00F26375">
        <w:t xml:space="preserve"> </w:t>
      </w:r>
      <w:r>
        <w:t>šedesát</w:t>
      </w:r>
      <w:r w:rsidR="00F26375">
        <w:t xml:space="preserve"> </w:t>
      </w:r>
      <w:r>
        <w:t xml:space="preserve">šest korun českých </w:t>
      </w:r>
    </w:p>
    <w:p w:rsidR="004B6DB3" w:rsidRDefault="004B6DB3" w:rsidP="004B6DB3">
      <w:pPr>
        <w:tabs>
          <w:tab w:val="decimal" w:pos="8647"/>
        </w:tabs>
      </w:pPr>
      <w:r>
        <w:t xml:space="preserve">Samostatně DPH – 21% činí v Kč: </w:t>
      </w:r>
      <w:r>
        <w:tab/>
        <w:t xml:space="preserve">157 304,- </w:t>
      </w:r>
    </w:p>
    <w:p w:rsidR="004B6DB3" w:rsidRDefault="00F26375" w:rsidP="004B6DB3">
      <w:r>
        <w:t xml:space="preserve">slovy: </w:t>
      </w:r>
      <w:r w:rsidR="004B6DB3">
        <w:t>sto</w:t>
      </w:r>
      <w:r>
        <w:t xml:space="preserve"> </w:t>
      </w:r>
      <w:r w:rsidR="004B6DB3">
        <w:t>padesát</w:t>
      </w:r>
      <w:r>
        <w:t xml:space="preserve"> </w:t>
      </w:r>
      <w:r w:rsidR="004B6DB3">
        <w:t>sedm</w:t>
      </w:r>
      <w:r>
        <w:t xml:space="preserve"> </w:t>
      </w:r>
      <w:r w:rsidR="004B6DB3">
        <w:t>tisíc</w:t>
      </w:r>
      <w:r>
        <w:t xml:space="preserve"> </w:t>
      </w:r>
      <w:r w:rsidR="004B6DB3">
        <w:t>třista</w:t>
      </w:r>
      <w:r>
        <w:t xml:space="preserve"> </w:t>
      </w:r>
      <w:r w:rsidR="004B6DB3">
        <w:t>čtyři korun českých</w:t>
      </w:r>
    </w:p>
    <w:p w:rsidR="004B6DB3" w:rsidRDefault="004B6DB3" w:rsidP="004B6DB3">
      <w:pPr>
        <w:tabs>
          <w:tab w:val="decimal" w:pos="8647"/>
        </w:tabs>
      </w:pPr>
      <w:r>
        <w:t xml:space="preserve">Dílčí cena díla s DPH činí v Kč: </w:t>
      </w:r>
      <w:r>
        <w:tab/>
        <w:t xml:space="preserve">906 370,- </w:t>
      </w:r>
    </w:p>
    <w:p w:rsidR="004B6DB3" w:rsidRDefault="004B6DB3" w:rsidP="004B6DB3">
      <w:pPr>
        <w:jc w:val="both"/>
      </w:pPr>
      <w:r>
        <w:t>slovy: devět</w:t>
      </w:r>
      <w:r w:rsidR="00F26375">
        <w:t xml:space="preserve"> </w:t>
      </w:r>
      <w:r>
        <w:t>set</w:t>
      </w:r>
      <w:r w:rsidR="00F26375">
        <w:t xml:space="preserve"> </w:t>
      </w:r>
      <w:r>
        <w:t>šest</w:t>
      </w:r>
      <w:r w:rsidR="00F26375">
        <w:t xml:space="preserve"> </w:t>
      </w:r>
      <w:r>
        <w:t>tisíc</w:t>
      </w:r>
      <w:r w:rsidR="00F26375">
        <w:t xml:space="preserve"> </w:t>
      </w:r>
      <w:r>
        <w:t>tři</w:t>
      </w:r>
      <w:r w:rsidR="00F26375">
        <w:t xml:space="preserve"> </w:t>
      </w:r>
      <w:r>
        <w:t>sta</w:t>
      </w:r>
      <w:r w:rsidR="00F26375">
        <w:t xml:space="preserve"> </w:t>
      </w:r>
      <w:r>
        <w:t>sedmdesát korun českých</w:t>
      </w:r>
    </w:p>
    <w:p w:rsidR="004B6DB3" w:rsidRDefault="004B6DB3" w:rsidP="004B6DB3"/>
    <w:p w:rsidR="004B6DB3" w:rsidRDefault="004B6DB3" w:rsidP="004B6DB3">
      <w:pPr>
        <w:rPr>
          <w:b/>
        </w:rPr>
      </w:pPr>
      <w:r>
        <w:rPr>
          <w:b/>
        </w:rPr>
        <w:t>2) oprava sociálního zařízení stanice 11B</w:t>
      </w:r>
    </w:p>
    <w:p w:rsidR="004B6DB3" w:rsidRDefault="004B6DB3" w:rsidP="004B6DB3">
      <w:pPr>
        <w:tabs>
          <w:tab w:val="decimal" w:pos="8647"/>
        </w:tabs>
      </w:pPr>
      <w:r>
        <w:t xml:space="preserve">Dílčí cena díla bez DPH činí v Kč: </w:t>
      </w:r>
      <w:r>
        <w:tab/>
        <w:t xml:space="preserve">748 055,- </w:t>
      </w:r>
    </w:p>
    <w:p w:rsidR="004B6DB3" w:rsidRDefault="004B6DB3" w:rsidP="004B6DB3">
      <w:r>
        <w:t>slovy: sedm</w:t>
      </w:r>
      <w:r w:rsidR="00F26375">
        <w:t xml:space="preserve"> </w:t>
      </w:r>
      <w:r>
        <w:t>set</w:t>
      </w:r>
      <w:r w:rsidR="00F26375">
        <w:t xml:space="preserve"> </w:t>
      </w:r>
      <w:r>
        <w:t>čtyřicet</w:t>
      </w:r>
      <w:r w:rsidR="00F26375">
        <w:t xml:space="preserve"> </w:t>
      </w:r>
      <w:r>
        <w:t>osm</w:t>
      </w:r>
      <w:r w:rsidR="00F26375">
        <w:t xml:space="preserve"> </w:t>
      </w:r>
      <w:r>
        <w:t>tisíc</w:t>
      </w:r>
      <w:r w:rsidR="00F26375">
        <w:t xml:space="preserve"> </w:t>
      </w:r>
      <w:r>
        <w:t>padesát</w:t>
      </w:r>
      <w:r w:rsidR="00F26375">
        <w:t xml:space="preserve"> </w:t>
      </w:r>
      <w:r>
        <w:t>pět korun českých</w:t>
      </w:r>
    </w:p>
    <w:p w:rsidR="004B6DB3" w:rsidRDefault="004B6DB3" w:rsidP="004B6DB3">
      <w:pPr>
        <w:tabs>
          <w:tab w:val="decimal" w:pos="8647"/>
        </w:tabs>
      </w:pPr>
      <w:r>
        <w:t xml:space="preserve">Samostatně DPH – 21% činí v Kč: </w:t>
      </w:r>
      <w:r>
        <w:tab/>
        <w:t xml:space="preserve">157 092,- </w:t>
      </w:r>
    </w:p>
    <w:p w:rsidR="004B6DB3" w:rsidRDefault="00F26375" w:rsidP="004B6DB3">
      <w:r>
        <w:t xml:space="preserve">slovy: </w:t>
      </w:r>
      <w:r w:rsidR="004B6DB3">
        <w:t>sto</w:t>
      </w:r>
      <w:r>
        <w:t xml:space="preserve"> p</w:t>
      </w:r>
      <w:r w:rsidR="004B6DB3">
        <w:t>adesát</w:t>
      </w:r>
      <w:r>
        <w:t xml:space="preserve"> </w:t>
      </w:r>
      <w:r w:rsidR="004B6DB3">
        <w:t>sedm</w:t>
      </w:r>
      <w:r>
        <w:t xml:space="preserve"> </w:t>
      </w:r>
      <w:r w:rsidR="004B6DB3">
        <w:t>tisíc</w:t>
      </w:r>
      <w:r>
        <w:t xml:space="preserve"> </w:t>
      </w:r>
      <w:r w:rsidR="004B6DB3">
        <w:t>devadesát</w:t>
      </w:r>
      <w:r>
        <w:t xml:space="preserve"> </w:t>
      </w:r>
      <w:r w:rsidR="004B6DB3">
        <w:t xml:space="preserve">dva korun českých </w:t>
      </w:r>
    </w:p>
    <w:p w:rsidR="004B6DB3" w:rsidRDefault="004B6DB3" w:rsidP="004B6DB3">
      <w:pPr>
        <w:tabs>
          <w:tab w:val="decimal" w:pos="8647"/>
        </w:tabs>
      </w:pPr>
      <w:r>
        <w:t xml:space="preserve">Dílčí cena díla s DPH činí v Kč: </w:t>
      </w:r>
      <w:r>
        <w:tab/>
        <w:t xml:space="preserve">905 147,- </w:t>
      </w:r>
    </w:p>
    <w:p w:rsidR="004B6DB3" w:rsidRDefault="004B6DB3" w:rsidP="004B6DB3">
      <w:pPr>
        <w:jc w:val="both"/>
      </w:pPr>
      <w:r>
        <w:t>slovy: devět</w:t>
      </w:r>
      <w:r w:rsidR="00F26375">
        <w:t xml:space="preserve"> </w:t>
      </w:r>
      <w:r>
        <w:t>set</w:t>
      </w:r>
      <w:r w:rsidR="00F26375">
        <w:t xml:space="preserve"> </w:t>
      </w:r>
      <w:r>
        <w:t>pět</w:t>
      </w:r>
      <w:r w:rsidR="00F26375">
        <w:t xml:space="preserve"> </w:t>
      </w:r>
      <w:r>
        <w:t>tisíc</w:t>
      </w:r>
      <w:r w:rsidR="00F26375">
        <w:t xml:space="preserve"> </w:t>
      </w:r>
      <w:r>
        <w:t>sto</w:t>
      </w:r>
      <w:r w:rsidR="00F26375">
        <w:t xml:space="preserve"> </w:t>
      </w:r>
      <w:r>
        <w:t>čtyřicet</w:t>
      </w:r>
      <w:r w:rsidR="00F26375">
        <w:t xml:space="preserve"> </w:t>
      </w:r>
      <w:r>
        <w:t>sedm korun českých</w:t>
      </w:r>
    </w:p>
    <w:p w:rsidR="004B6DB3" w:rsidRDefault="004B6DB3" w:rsidP="004B6DB3">
      <w:pPr>
        <w:jc w:val="both"/>
      </w:pPr>
    </w:p>
    <w:p w:rsidR="004B6DB3" w:rsidRDefault="004B6DB3" w:rsidP="004B6DB3">
      <w:pPr>
        <w:jc w:val="both"/>
        <w:rPr>
          <w:b/>
          <w:bCs/>
        </w:rPr>
      </w:pPr>
      <w:r w:rsidRPr="004B6DB3">
        <w:rPr>
          <w:b/>
        </w:rPr>
        <w:t>3)</w:t>
      </w:r>
      <w:r>
        <w:t xml:space="preserve"> </w:t>
      </w:r>
      <w:r w:rsidR="00ED1530">
        <w:rPr>
          <w:b/>
          <w:bCs/>
        </w:rPr>
        <w:t xml:space="preserve">vybudování </w:t>
      </w:r>
      <w:r>
        <w:rPr>
          <w:b/>
          <w:bCs/>
        </w:rPr>
        <w:t>dekontaminačního prostoru pro mytí a ukládání podložních mís v úklidové komořev 1. NP (st.</w:t>
      </w:r>
      <w:r w:rsidR="00ED1530">
        <w:rPr>
          <w:b/>
          <w:bCs/>
        </w:rPr>
        <w:t xml:space="preserve"> 11A), včetně nového odvětrání </w:t>
      </w:r>
      <w:r>
        <w:rPr>
          <w:b/>
          <w:bCs/>
        </w:rPr>
        <w:t>celého prostoru a změna po</w:t>
      </w:r>
      <w:r w:rsidR="00ED1530">
        <w:rPr>
          <w:b/>
          <w:bCs/>
        </w:rPr>
        <w:t>čtu a rozměrů sprchových boxů (</w:t>
      </w:r>
      <w:r>
        <w:rPr>
          <w:b/>
          <w:bCs/>
        </w:rPr>
        <w:t>včetně dopadu na rozvody ZTI, rozsah obkladů, dlažeb, maleb nátěrů a osazení sklopných sedátek)</w:t>
      </w:r>
      <w:r w:rsidR="007A7FC5">
        <w:rPr>
          <w:b/>
          <w:bCs/>
        </w:rPr>
        <w:t xml:space="preserve">; </w:t>
      </w:r>
      <w:r w:rsidR="007A7FC5" w:rsidRPr="00B16A2B">
        <w:rPr>
          <w:b/>
          <w:bCs/>
        </w:rPr>
        <w:t>při provádění demontáže obkladů sprch</w:t>
      </w:r>
      <w:r w:rsidR="007A7FC5">
        <w:rPr>
          <w:b/>
          <w:bCs/>
        </w:rPr>
        <w:t xml:space="preserve">  došlo</w:t>
      </w:r>
      <w:r w:rsidR="007A7FC5" w:rsidRPr="00B16A2B">
        <w:rPr>
          <w:b/>
          <w:bCs/>
        </w:rPr>
        <w:t xml:space="preserve"> ke statickému narušení příček z dutých cihel a izolací proti vodě</w:t>
      </w:r>
      <w:r w:rsidR="007A7FC5">
        <w:rPr>
          <w:b/>
          <w:bCs/>
        </w:rPr>
        <w:t xml:space="preserve"> a musely </w:t>
      </w:r>
      <w:r w:rsidR="007A7FC5" w:rsidRPr="00B16A2B">
        <w:rPr>
          <w:b/>
          <w:bCs/>
        </w:rPr>
        <w:lastRenderedPageBreak/>
        <w:t xml:space="preserve">být odstraněny a vystavěny nové, přičemž </w:t>
      </w:r>
      <w:r w:rsidR="007A7FC5">
        <w:rPr>
          <w:b/>
          <w:bCs/>
        </w:rPr>
        <w:t>nedojde</w:t>
      </w:r>
      <w:r w:rsidR="007A7FC5" w:rsidRPr="00B16A2B">
        <w:rPr>
          <w:b/>
          <w:bCs/>
        </w:rPr>
        <w:t xml:space="preserve"> k</w:t>
      </w:r>
      <w:r w:rsidR="007A7FC5">
        <w:rPr>
          <w:b/>
          <w:bCs/>
        </w:rPr>
        <w:t>e změně</w:t>
      </w:r>
      <w:r w:rsidR="007A7FC5" w:rsidRPr="00B16A2B">
        <w:rPr>
          <w:b/>
          <w:bCs/>
        </w:rPr>
        <w:t xml:space="preserve"> účelu užívání místností</w:t>
      </w:r>
      <w:r>
        <w:rPr>
          <w:b/>
          <w:bCs/>
        </w:rPr>
        <w:t xml:space="preserve"> na stanici 11A</w:t>
      </w:r>
      <w:r w:rsidR="00532109">
        <w:rPr>
          <w:b/>
          <w:bCs/>
        </w:rPr>
        <w:t>;</w:t>
      </w:r>
      <w:r w:rsidR="007A7FC5">
        <w:rPr>
          <w:b/>
          <w:bCs/>
        </w:rPr>
        <w:t xml:space="preserve"> (</w:t>
      </w:r>
      <w:r>
        <w:rPr>
          <w:b/>
          <w:bCs/>
        </w:rPr>
        <w:t>v položkových cenách je promítnuta hodnota požadovaných víceprací, snížená o z toho důvodu neprováděné méně práce).</w:t>
      </w:r>
    </w:p>
    <w:p w:rsidR="004B6DB3" w:rsidRDefault="004B6DB3" w:rsidP="004B6DB3">
      <w:pPr>
        <w:tabs>
          <w:tab w:val="decimal" w:pos="8647"/>
        </w:tabs>
      </w:pPr>
      <w:r>
        <w:t xml:space="preserve">Dílčí cena </w:t>
      </w:r>
      <w:r w:rsidR="00ED1530">
        <w:t xml:space="preserve">díla bez DPH činí v Kč: </w:t>
      </w:r>
      <w:r w:rsidR="00ED1530">
        <w:tab/>
        <w:t>122 536</w:t>
      </w:r>
      <w:r>
        <w:t xml:space="preserve">,- </w:t>
      </w:r>
    </w:p>
    <w:p w:rsidR="004B6DB3" w:rsidRDefault="00F363E8" w:rsidP="004B6DB3">
      <w:r>
        <w:t>slovy: jednostodvacetdvatisícpět</w:t>
      </w:r>
      <w:r w:rsidR="00532109">
        <w:t>settřicetšest</w:t>
      </w:r>
      <w:r w:rsidR="004B6DB3">
        <w:t xml:space="preserve"> korun českých</w:t>
      </w:r>
    </w:p>
    <w:p w:rsidR="004B6DB3" w:rsidRDefault="004B6DB3" w:rsidP="004B6DB3">
      <w:pPr>
        <w:tabs>
          <w:tab w:val="decimal" w:pos="8647"/>
        </w:tabs>
      </w:pPr>
      <w:r>
        <w:t>Samostatně DPH – 21% činí v </w:t>
      </w:r>
      <w:r w:rsidR="00ED1530">
        <w:t xml:space="preserve">Kč: </w:t>
      </w:r>
      <w:r w:rsidR="00ED1530">
        <w:tab/>
        <w:t>25 733</w:t>
      </w:r>
      <w:r>
        <w:t xml:space="preserve">,- </w:t>
      </w:r>
    </w:p>
    <w:p w:rsidR="004B6DB3" w:rsidRDefault="00F363E8" w:rsidP="004B6DB3">
      <w:r>
        <w:t>slovy: dvacetpěttisícsedmsettřicettři</w:t>
      </w:r>
      <w:r w:rsidR="004B6DB3">
        <w:t xml:space="preserve"> korun českých </w:t>
      </w:r>
    </w:p>
    <w:p w:rsidR="004B6DB3" w:rsidRDefault="004B6DB3" w:rsidP="004B6DB3">
      <w:pPr>
        <w:tabs>
          <w:tab w:val="decimal" w:pos="8647"/>
        </w:tabs>
      </w:pPr>
      <w:r>
        <w:t>Dílčí cen</w:t>
      </w:r>
      <w:r w:rsidR="00ED1530">
        <w:t xml:space="preserve">a díla s DPH činí v Kč: </w:t>
      </w:r>
      <w:r w:rsidR="00ED1530">
        <w:tab/>
        <w:t>148 269</w:t>
      </w:r>
      <w:r>
        <w:t xml:space="preserve">,- </w:t>
      </w:r>
    </w:p>
    <w:p w:rsidR="004B6DB3" w:rsidRDefault="00F363E8" w:rsidP="004B6DB3">
      <w:pPr>
        <w:jc w:val="both"/>
      </w:pPr>
      <w:r>
        <w:t>slovy: jednostočtyřicetosmtisícdvěstěšedesátdevět</w:t>
      </w:r>
      <w:r w:rsidR="004B6DB3">
        <w:t xml:space="preserve"> korun českých</w:t>
      </w:r>
    </w:p>
    <w:p w:rsidR="004B6DB3" w:rsidRDefault="004B6DB3" w:rsidP="004B6DB3">
      <w:pPr>
        <w:jc w:val="both"/>
        <w:rPr>
          <w:b/>
          <w:bCs/>
        </w:rPr>
      </w:pPr>
    </w:p>
    <w:p w:rsidR="00532109" w:rsidRDefault="004B6DB3" w:rsidP="00532109">
      <w:pPr>
        <w:jc w:val="both"/>
        <w:rPr>
          <w:b/>
          <w:bCs/>
        </w:rPr>
      </w:pPr>
      <w:r>
        <w:rPr>
          <w:b/>
          <w:bCs/>
        </w:rPr>
        <w:t>4)</w:t>
      </w:r>
      <w:r w:rsidRPr="004B6DB3">
        <w:t xml:space="preserve"> </w:t>
      </w:r>
      <w:r>
        <w:rPr>
          <w:b/>
          <w:bCs/>
        </w:rPr>
        <w:t>vybudování  dekontaminačního prostoru pro mytí a ukládání podložních mís v úklidové komoře v 2. NP (st. 11B), včetně nového odvětrání  celého prostoru a změna počtu a rozměrů sprchových boxů ( včetně dopadu na rozvody ZTI, rozsah obkladů, dlažeb, maleb nátěrů a osazení sklopných sedátek)</w:t>
      </w:r>
      <w:r w:rsidR="007A7FC5">
        <w:rPr>
          <w:b/>
          <w:bCs/>
        </w:rPr>
        <w:t>;</w:t>
      </w:r>
      <w:r w:rsidR="007A7FC5" w:rsidRPr="007A7FC5">
        <w:rPr>
          <w:b/>
          <w:bCs/>
        </w:rPr>
        <w:t xml:space="preserve"> </w:t>
      </w:r>
      <w:r w:rsidR="007A7FC5" w:rsidRPr="00B16A2B">
        <w:rPr>
          <w:b/>
          <w:bCs/>
        </w:rPr>
        <w:t>při provádění demontáže obkladů sprch</w:t>
      </w:r>
      <w:r w:rsidR="007A7FC5">
        <w:rPr>
          <w:b/>
          <w:bCs/>
        </w:rPr>
        <w:t xml:space="preserve"> došlo</w:t>
      </w:r>
      <w:r w:rsidR="007A7FC5" w:rsidRPr="00B16A2B">
        <w:rPr>
          <w:b/>
          <w:bCs/>
        </w:rPr>
        <w:t xml:space="preserve"> ke statickému narušení příček z dutých cihel a izolací proti vodě</w:t>
      </w:r>
      <w:r w:rsidR="007A7FC5">
        <w:rPr>
          <w:b/>
          <w:bCs/>
        </w:rPr>
        <w:t xml:space="preserve"> a musely </w:t>
      </w:r>
      <w:r w:rsidR="007A7FC5" w:rsidRPr="00B16A2B">
        <w:rPr>
          <w:b/>
          <w:bCs/>
        </w:rPr>
        <w:t xml:space="preserve">být odstraněny a vystavěny nové, přičemž </w:t>
      </w:r>
      <w:r w:rsidR="007A7FC5">
        <w:rPr>
          <w:b/>
          <w:bCs/>
        </w:rPr>
        <w:t>nedojde</w:t>
      </w:r>
      <w:r w:rsidR="007A7FC5" w:rsidRPr="00B16A2B">
        <w:rPr>
          <w:b/>
          <w:bCs/>
        </w:rPr>
        <w:t xml:space="preserve"> k</w:t>
      </w:r>
      <w:r w:rsidR="007A7FC5">
        <w:rPr>
          <w:b/>
          <w:bCs/>
        </w:rPr>
        <w:t>e změně</w:t>
      </w:r>
      <w:r w:rsidR="007A7FC5" w:rsidRPr="00B16A2B">
        <w:rPr>
          <w:b/>
          <w:bCs/>
        </w:rPr>
        <w:t xml:space="preserve"> účelu užívání místností</w:t>
      </w:r>
      <w:r>
        <w:rPr>
          <w:b/>
          <w:bCs/>
        </w:rPr>
        <w:t xml:space="preserve"> na stanici </w:t>
      </w:r>
      <w:r w:rsidR="00532109">
        <w:rPr>
          <w:b/>
          <w:bCs/>
        </w:rPr>
        <w:t>11B;</w:t>
      </w:r>
      <w:r w:rsidR="00532109" w:rsidRPr="00532109">
        <w:rPr>
          <w:b/>
          <w:bCs/>
        </w:rPr>
        <w:t xml:space="preserve"> </w:t>
      </w:r>
      <w:r w:rsidR="00532109">
        <w:rPr>
          <w:b/>
          <w:bCs/>
        </w:rPr>
        <w:t>( v položkových cenách je promítnuta hodnota požadovaných víceprací, snížená o z toho důvodu neprováděné méně práce).</w:t>
      </w:r>
    </w:p>
    <w:p w:rsidR="004B6DB3" w:rsidRDefault="004B6DB3" w:rsidP="004B6DB3">
      <w:pPr>
        <w:jc w:val="both"/>
      </w:pPr>
    </w:p>
    <w:p w:rsidR="004B6DB3" w:rsidRDefault="004B6DB3" w:rsidP="004B6DB3">
      <w:pPr>
        <w:tabs>
          <w:tab w:val="decimal" w:pos="8647"/>
        </w:tabs>
      </w:pPr>
      <w:r>
        <w:t xml:space="preserve">Dílčí cena </w:t>
      </w:r>
      <w:r w:rsidR="00ED1530">
        <w:t xml:space="preserve">díla bez DPH činí v Kč: </w:t>
      </w:r>
      <w:r w:rsidR="00ED1530">
        <w:tab/>
        <w:t>118 256</w:t>
      </w:r>
      <w:r>
        <w:t xml:space="preserve">,- </w:t>
      </w:r>
    </w:p>
    <w:p w:rsidR="004B6DB3" w:rsidRDefault="004B6DB3" w:rsidP="004B6DB3">
      <w:r>
        <w:t xml:space="preserve">slovy: </w:t>
      </w:r>
      <w:r w:rsidR="00F363E8">
        <w:t>jednostoosmnácttisícdvěstě</w:t>
      </w:r>
      <w:r w:rsidR="00532109">
        <w:t xml:space="preserve">padesátšet </w:t>
      </w:r>
      <w:r>
        <w:t>korun českých</w:t>
      </w:r>
    </w:p>
    <w:p w:rsidR="004B6DB3" w:rsidRDefault="004B6DB3" w:rsidP="004B6DB3">
      <w:pPr>
        <w:tabs>
          <w:tab w:val="decimal" w:pos="8647"/>
        </w:tabs>
      </w:pPr>
      <w:r>
        <w:t>Samostatně DPH – 21% činí v </w:t>
      </w:r>
      <w:r w:rsidR="00665D84">
        <w:t xml:space="preserve">Kč: </w:t>
      </w:r>
      <w:r w:rsidR="00665D84">
        <w:tab/>
        <w:t>24 834</w:t>
      </w:r>
      <w:r>
        <w:t xml:space="preserve">,- </w:t>
      </w:r>
    </w:p>
    <w:p w:rsidR="004B6DB3" w:rsidRDefault="00532109" w:rsidP="004B6DB3">
      <w:r>
        <w:t>slovy: dvacetčtyřit</w:t>
      </w:r>
      <w:r w:rsidR="00F363E8">
        <w:t>isícosmsettřicetčtyři</w:t>
      </w:r>
      <w:r w:rsidR="004B6DB3">
        <w:t xml:space="preserve"> korun českých </w:t>
      </w:r>
    </w:p>
    <w:p w:rsidR="004B6DB3" w:rsidRDefault="004B6DB3" w:rsidP="004B6DB3">
      <w:pPr>
        <w:tabs>
          <w:tab w:val="decimal" w:pos="8647"/>
        </w:tabs>
      </w:pPr>
      <w:r>
        <w:t>Dílčí cen</w:t>
      </w:r>
      <w:r w:rsidR="00ED1530">
        <w:t xml:space="preserve">a díla s DPH činí v Kč: </w:t>
      </w:r>
      <w:r w:rsidR="00ED1530">
        <w:tab/>
        <w:t>143 090</w:t>
      </w:r>
      <w:r>
        <w:t xml:space="preserve">,- </w:t>
      </w:r>
    </w:p>
    <w:p w:rsidR="004B6DB3" w:rsidRDefault="00F363E8" w:rsidP="004B6DB3">
      <w:pPr>
        <w:jc w:val="both"/>
      </w:pPr>
      <w:r>
        <w:t>slovy: jednostočtyřicettřitisícdevadesát</w:t>
      </w:r>
      <w:r w:rsidR="004B6DB3">
        <w:t xml:space="preserve"> korun českých</w:t>
      </w:r>
    </w:p>
    <w:p w:rsidR="007948B2" w:rsidRDefault="007948B2" w:rsidP="004B6DB3">
      <w:pPr>
        <w:jc w:val="both"/>
      </w:pPr>
    </w:p>
    <w:p w:rsidR="007948B2" w:rsidRDefault="007948B2" w:rsidP="004B6DB3">
      <w:pPr>
        <w:jc w:val="both"/>
        <w:rPr>
          <w:b/>
        </w:rPr>
      </w:pPr>
      <w:r w:rsidRPr="00F610BE">
        <w:rPr>
          <w:b/>
        </w:rPr>
        <w:t>5) úprava dveří a schodu na vstupním schodišti</w:t>
      </w:r>
    </w:p>
    <w:p w:rsidR="00F610BE" w:rsidRDefault="00F610BE" w:rsidP="004B6DB3">
      <w:pPr>
        <w:jc w:val="both"/>
        <w:rPr>
          <w:b/>
        </w:rPr>
      </w:pPr>
    </w:p>
    <w:p w:rsidR="00F610BE" w:rsidRDefault="00F610BE" w:rsidP="00F610BE">
      <w:pPr>
        <w:tabs>
          <w:tab w:val="decimal" w:pos="8647"/>
        </w:tabs>
      </w:pPr>
      <w:r>
        <w:t xml:space="preserve">Dílčí cena díla bez DPH činí v Kč:                                                                             25 808,- </w:t>
      </w:r>
    </w:p>
    <w:p w:rsidR="00F610BE" w:rsidRDefault="00F610BE" w:rsidP="00F610BE">
      <w:r>
        <w:t>slovy: dvacetpěttisícosmsetosm korun českých</w:t>
      </w:r>
    </w:p>
    <w:p w:rsidR="00F610BE" w:rsidRDefault="00F610BE" w:rsidP="00F610BE">
      <w:pPr>
        <w:tabs>
          <w:tab w:val="decimal" w:pos="8647"/>
        </w:tabs>
      </w:pPr>
      <w:r>
        <w:t xml:space="preserve">Samostatně DPH – 21% činí v Kč: </w:t>
      </w:r>
      <w:r>
        <w:tab/>
        <w:t xml:space="preserve">5 420,- </w:t>
      </w:r>
    </w:p>
    <w:p w:rsidR="00F610BE" w:rsidRDefault="00F610BE" w:rsidP="00F610BE">
      <w:r>
        <w:t xml:space="preserve">slovy: pěttisícčtyřistadvacet korun českých </w:t>
      </w:r>
    </w:p>
    <w:p w:rsidR="00F610BE" w:rsidRDefault="00F610BE" w:rsidP="00F610BE">
      <w:pPr>
        <w:tabs>
          <w:tab w:val="decimal" w:pos="8647"/>
        </w:tabs>
      </w:pPr>
      <w:r>
        <w:t xml:space="preserve">Dílčí cena díla s DPH činí v Kč: </w:t>
      </w:r>
      <w:r>
        <w:tab/>
        <w:t xml:space="preserve">31 228,- </w:t>
      </w:r>
    </w:p>
    <w:p w:rsidR="00F610BE" w:rsidRDefault="00F610BE" w:rsidP="00F610BE">
      <w:pPr>
        <w:jc w:val="both"/>
      </w:pPr>
      <w:r>
        <w:t>slovy: třicetjednatisícdvěstědvacetosm korun českých</w:t>
      </w:r>
    </w:p>
    <w:p w:rsidR="00F610BE" w:rsidRDefault="00F610BE" w:rsidP="004B6DB3">
      <w:pPr>
        <w:jc w:val="both"/>
        <w:rPr>
          <w:b/>
        </w:rPr>
      </w:pPr>
    </w:p>
    <w:p w:rsidR="00F610BE" w:rsidRPr="00F610BE" w:rsidRDefault="00F610BE" w:rsidP="004B6DB3">
      <w:pPr>
        <w:jc w:val="both"/>
        <w:rPr>
          <w:b/>
        </w:rPr>
      </w:pPr>
    </w:p>
    <w:p w:rsidR="004B6DB3" w:rsidRDefault="004B6DB3" w:rsidP="004B6DB3">
      <w:pPr>
        <w:tabs>
          <w:tab w:val="decimal" w:pos="8647"/>
        </w:tabs>
        <w:rPr>
          <w:b/>
        </w:rPr>
      </w:pPr>
    </w:p>
    <w:p w:rsidR="004B6DB3" w:rsidRDefault="00E859AC" w:rsidP="004B6DB3">
      <w:pPr>
        <w:tabs>
          <w:tab w:val="decimal" w:pos="8647"/>
        </w:tabs>
      </w:pPr>
      <w:r>
        <w:rPr>
          <w:b/>
        </w:rPr>
        <w:t>6</w:t>
      </w:r>
      <w:r w:rsidR="004B6DB3">
        <w:rPr>
          <w:b/>
        </w:rPr>
        <w:t xml:space="preserve">) Celková cena díla bez DPH činí v Kč: </w:t>
      </w:r>
      <w:r w:rsidR="004B6DB3">
        <w:rPr>
          <w:b/>
        </w:rPr>
        <w:tab/>
      </w:r>
      <w:r w:rsidR="00F610BE">
        <w:t>1 763 721</w:t>
      </w:r>
      <w:r w:rsidR="004B6DB3">
        <w:t xml:space="preserve">,- </w:t>
      </w:r>
    </w:p>
    <w:p w:rsidR="004B6DB3" w:rsidRDefault="002D6E4A" w:rsidP="004B6DB3">
      <w:r>
        <w:t xml:space="preserve">slovy: </w:t>
      </w:r>
      <w:r w:rsidR="00F610BE">
        <w:t>jedenmilionsedmsetšedesáttřitisícsedmsetdvacetjedna</w:t>
      </w:r>
      <w:r w:rsidR="004B6DB3">
        <w:t xml:space="preserve"> korun českých</w:t>
      </w:r>
    </w:p>
    <w:p w:rsidR="004B6DB3" w:rsidRDefault="004B6DB3" w:rsidP="004B6DB3">
      <w:pPr>
        <w:tabs>
          <w:tab w:val="decimal" w:pos="8647"/>
        </w:tabs>
      </w:pPr>
      <w:r>
        <w:t>Samostat</w:t>
      </w:r>
      <w:r w:rsidR="00665D84">
        <w:t xml:space="preserve">ně DPH – 21% činí v Kč: </w:t>
      </w:r>
      <w:r w:rsidR="00665D84">
        <w:tab/>
      </w:r>
      <w:r w:rsidR="00F610BE">
        <w:t>370 383</w:t>
      </w:r>
      <w:r>
        <w:t xml:space="preserve">,- </w:t>
      </w:r>
    </w:p>
    <w:p w:rsidR="004B6DB3" w:rsidRDefault="004B6DB3" w:rsidP="004B6DB3">
      <w:r>
        <w:t xml:space="preserve">slovy: </w:t>
      </w:r>
      <w:r w:rsidR="00F610BE">
        <w:t>třistasedmdesáttisíctřistaosmdesáttři</w:t>
      </w:r>
      <w:r>
        <w:t xml:space="preserve"> korun</w:t>
      </w:r>
      <w:r w:rsidR="00F610BE">
        <w:t>y</w:t>
      </w:r>
      <w:r>
        <w:t xml:space="preserve"> českých</w:t>
      </w:r>
    </w:p>
    <w:p w:rsidR="004B6DB3" w:rsidRDefault="004B6DB3" w:rsidP="004B6DB3">
      <w:pPr>
        <w:tabs>
          <w:tab w:val="decimal" w:pos="8647"/>
        </w:tabs>
      </w:pPr>
      <w:r>
        <w:t xml:space="preserve">Celková cena </w:t>
      </w:r>
      <w:r w:rsidR="00665D84">
        <w:t xml:space="preserve">díla s DPH činí v Kč: </w:t>
      </w:r>
      <w:r w:rsidR="00665D84">
        <w:tab/>
      </w:r>
      <w:r w:rsidR="00F610BE">
        <w:t>2 134 104</w:t>
      </w:r>
      <w:r>
        <w:t xml:space="preserve">,- </w:t>
      </w:r>
    </w:p>
    <w:p w:rsidR="004B6DB3" w:rsidRDefault="00F610BE" w:rsidP="004B6DB3">
      <w:pPr>
        <w:jc w:val="both"/>
      </w:pPr>
      <w:r>
        <w:t>slovy: dvamilionystotřicetčtyřitisícstočtyři</w:t>
      </w:r>
      <w:r w:rsidR="004B6DB3">
        <w:t xml:space="preserve"> korun</w:t>
      </w:r>
      <w:r>
        <w:t>y</w:t>
      </w:r>
      <w:r w:rsidR="004B6DB3">
        <w:t xml:space="preserve"> českých</w:t>
      </w:r>
    </w:p>
    <w:p w:rsidR="004B6DB3" w:rsidRDefault="004B6DB3" w:rsidP="004B6DB3">
      <w:pPr>
        <w:jc w:val="both"/>
      </w:pPr>
    </w:p>
    <w:p w:rsidR="004B6DB3" w:rsidRDefault="004B6DB3" w:rsidP="004B6DB3">
      <w:pPr>
        <w:jc w:val="both"/>
      </w:pPr>
      <w:r>
        <w:t>Tato celková cena je cenou konečnou a obsahuje veškeré náklady zhotovitele, které hodlá fakturačně uplatnit u objednatele za provedení úplného a celého díla bez vad a nedodělků a je cenou nepřekročitelnou. Jedinou možností navýšení ceny je zvýšení % sazby DPH v průběhu provádění prací.</w:t>
      </w:r>
    </w:p>
    <w:p w:rsidR="004B6DB3" w:rsidRDefault="004B6DB3" w:rsidP="004B6DB3">
      <w:pPr>
        <w:pStyle w:val="Prosttext"/>
        <w:jc w:val="both"/>
        <w:rPr>
          <w:rFonts w:ascii="Arial" w:eastAsia="MS Mincho" w:hAnsi="Arial" w:cs="Arial"/>
          <w:bCs/>
          <w:i/>
          <w:color w:val="FF0000"/>
        </w:rPr>
      </w:pPr>
    </w:p>
    <w:p w:rsidR="004B6DB3" w:rsidRDefault="004B6DB3" w:rsidP="004B6DB3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Zhotovitel stanovil nabídkovou cenu celou částkou na základě ocenění jednotlivých položek uvedených v položkovém rozpočtu. Zhotovitel </w:t>
      </w:r>
      <w:r>
        <w:rPr>
          <w:rFonts w:ascii="Times New Roman" w:hAnsi="Times New Roman" w:cs="Times New Roman"/>
          <w:iCs/>
          <w:sz w:val="24"/>
          <w:szCs w:val="24"/>
        </w:rPr>
        <w:t xml:space="preserve">je povinen ocenit veškeré položky uvedené ve výkazu výměr.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Oceněný položkový rozpočet, podepsaný osobou oprávněnou jménem či za </w:t>
      </w:r>
      <w:r>
        <w:rPr>
          <w:rFonts w:ascii="Times New Roman" w:hAnsi="Times New Roman" w:cs="Times New Roman"/>
          <w:sz w:val="24"/>
          <w:szCs w:val="24"/>
        </w:rPr>
        <w:t xml:space="preserve">účastníka zadávacího řízení </w:t>
      </w:r>
      <w:r>
        <w:rPr>
          <w:rFonts w:ascii="Times New Roman" w:eastAsia="MS Mincho" w:hAnsi="Times New Roman" w:cs="Times New Roman"/>
          <w:sz w:val="24"/>
          <w:szCs w:val="24"/>
        </w:rPr>
        <w:t>jednat, bude součástí této smlouvy o dílo jako příloha.</w:t>
      </w:r>
    </w:p>
    <w:p w:rsidR="004B6DB3" w:rsidRDefault="004B6DB3" w:rsidP="004B6DB3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37F47" w:rsidRPr="003624E5" w:rsidRDefault="004B6DB3" w:rsidP="003624E5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Zhotovitel se zavazuje, že uchová veškeré doklady k této stavbě a písemnou komunikaci s objednatelem po dobu 10-ti let, počítáno od 1.1. roku, následujícího po předání stavby, a poskytne tyto doklady ke kontrole oprávněným orgánům /FÚ, odd. vnitřního auditu MZ ČR apod./.</w:t>
      </w:r>
      <w:r w:rsidR="00237F47">
        <w:tab/>
      </w:r>
      <w:r w:rsidR="00237F47">
        <w:tab/>
      </w:r>
    </w:p>
    <w:p w:rsidR="00C92B40" w:rsidRDefault="00C92B40" w:rsidP="00B50976">
      <w:pPr>
        <w:autoSpaceDE w:val="0"/>
        <w:autoSpaceDN w:val="0"/>
        <w:adjustRightInd w:val="0"/>
        <w:jc w:val="both"/>
      </w:pPr>
    </w:p>
    <w:p w:rsidR="00B50976" w:rsidRDefault="002D6E4A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="00B50976">
        <w:rPr>
          <w:b/>
          <w:bCs/>
        </w:rPr>
        <w:t>X.</w:t>
      </w:r>
    </w:p>
    <w:p w:rsidR="008F716E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:rsidR="00881A55" w:rsidRDefault="00881A55" w:rsidP="00B50976">
      <w:pPr>
        <w:autoSpaceDE w:val="0"/>
        <w:autoSpaceDN w:val="0"/>
        <w:adjustRightInd w:val="0"/>
        <w:jc w:val="center"/>
        <w:rPr>
          <w:b/>
          <w:bCs/>
        </w:rPr>
      </w:pPr>
    </w:p>
    <w:p w:rsidR="007A7FC5" w:rsidRPr="007A7FC5" w:rsidRDefault="008F716E" w:rsidP="007A7FC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7FC5">
        <w:rPr>
          <w:rFonts w:ascii="Times New Roman" w:hAnsi="Times New Roman"/>
          <w:sz w:val="24"/>
          <w:szCs w:val="24"/>
        </w:rPr>
        <w:t xml:space="preserve">Ostatní ujednání </w:t>
      </w:r>
      <w:r w:rsidR="007A7FC5">
        <w:rPr>
          <w:rFonts w:ascii="Times New Roman" w:hAnsi="Times New Roman"/>
          <w:sz w:val="24"/>
          <w:szCs w:val="24"/>
        </w:rPr>
        <w:t>smlouvy o dílo ev. č. TO/2018/10</w:t>
      </w:r>
      <w:r w:rsidRPr="007A7FC5">
        <w:rPr>
          <w:rFonts w:ascii="Times New Roman" w:hAnsi="Times New Roman"/>
          <w:sz w:val="24"/>
          <w:szCs w:val="24"/>
        </w:rPr>
        <w:t xml:space="preserve">  - </w:t>
      </w:r>
      <w:r w:rsidR="007A7FC5">
        <w:rPr>
          <w:rFonts w:ascii="Times New Roman" w:hAnsi="Times New Roman"/>
          <w:bCs/>
          <w:sz w:val="24"/>
          <w:szCs w:val="24"/>
        </w:rPr>
        <w:t>PN v Opavě – oprava sociálního zařízení pacientů pav. 11</w:t>
      </w:r>
      <w:r w:rsidRPr="007A7FC5">
        <w:rPr>
          <w:rFonts w:ascii="Times New Roman" w:hAnsi="Times New Roman"/>
          <w:bCs/>
          <w:sz w:val="24"/>
          <w:szCs w:val="24"/>
        </w:rPr>
        <w:t>, uzavřené</w:t>
      </w:r>
      <w:r w:rsidR="007A7FC5">
        <w:rPr>
          <w:rFonts w:ascii="Times New Roman" w:hAnsi="Times New Roman"/>
          <w:bCs/>
          <w:sz w:val="24"/>
          <w:szCs w:val="24"/>
        </w:rPr>
        <w:t xml:space="preserve"> 7.7</w:t>
      </w:r>
      <w:r w:rsidRPr="007A7FC5">
        <w:rPr>
          <w:rFonts w:ascii="Times New Roman" w:hAnsi="Times New Roman"/>
          <w:bCs/>
          <w:sz w:val="24"/>
          <w:szCs w:val="24"/>
        </w:rPr>
        <w:t>.2018 zůstávají v platnosti beze změny.</w:t>
      </w:r>
    </w:p>
    <w:p w:rsidR="007A7FC5" w:rsidRDefault="003624E5" w:rsidP="007A7FC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2</w:t>
      </w:r>
      <w:r w:rsidR="00720643" w:rsidRPr="007A7FC5">
        <w:rPr>
          <w:rFonts w:ascii="Times New Roman" w:hAnsi="Times New Roman"/>
          <w:sz w:val="24"/>
          <w:szCs w:val="24"/>
        </w:rPr>
        <w:t xml:space="preserve"> nabývají</w:t>
      </w:r>
      <w:r w:rsidR="00C92B40" w:rsidRPr="007A7FC5">
        <w:rPr>
          <w:rFonts w:ascii="Times New Roman" w:hAnsi="Times New Roman"/>
          <w:sz w:val="24"/>
          <w:szCs w:val="24"/>
        </w:rPr>
        <w:t xml:space="preserve"> platnosti dnem podpisu obou s</w:t>
      </w:r>
      <w:r w:rsidR="008F716E" w:rsidRPr="007A7FC5">
        <w:rPr>
          <w:rFonts w:ascii="Times New Roman" w:hAnsi="Times New Roman"/>
          <w:sz w:val="24"/>
          <w:szCs w:val="24"/>
        </w:rPr>
        <w:t>mluvních stran a účinnosti jeho</w:t>
      </w:r>
      <w:r w:rsidR="00C92B40" w:rsidRPr="007A7FC5">
        <w:rPr>
          <w:rFonts w:ascii="Times New Roman" w:hAnsi="Times New Roman"/>
          <w:sz w:val="24"/>
          <w:szCs w:val="24"/>
        </w:rPr>
        <w:t xml:space="preserve"> zveřejněním v registru smluv. </w:t>
      </w:r>
    </w:p>
    <w:p w:rsidR="007A7FC5" w:rsidRDefault="00B50976" w:rsidP="007A7FC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7FC5">
        <w:rPr>
          <w:rFonts w:ascii="Times New Roman" w:hAnsi="Times New Roman"/>
          <w:sz w:val="24"/>
          <w:szCs w:val="24"/>
        </w:rPr>
        <w:t xml:space="preserve">Zánik závazků </w:t>
      </w:r>
      <w:r w:rsidR="008F716E" w:rsidRPr="007A7FC5">
        <w:rPr>
          <w:rFonts w:ascii="Times New Roman" w:hAnsi="Times New Roman"/>
          <w:sz w:val="24"/>
          <w:szCs w:val="24"/>
        </w:rPr>
        <w:t>z</w:t>
      </w:r>
      <w:r w:rsidR="00720643" w:rsidRPr="007A7FC5">
        <w:rPr>
          <w:rFonts w:ascii="Times New Roman" w:hAnsi="Times New Roman"/>
          <w:sz w:val="24"/>
          <w:szCs w:val="24"/>
        </w:rPr>
        <w:t xml:space="preserve"> Dodatku č. </w:t>
      </w:r>
      <w:r w:rsidR="003624E5">
        <w:rPr>
          <w:rFonts w:ascii="Times New Roman" w:hAnsi="Times New Roman"/>
          <w:sz w:val="24"/>
          <w:szCs w:val="24"/>
        </w:rPr>
        <w:t>2</w:t>
      </w:r>
      <w:r w:rsidR="00720643" w:rsidRPr="007A7FC5">
        <w:rPr>
          <w:rFonts w:ascii="Times New Roman" w:hAnsi="Times New Roman"/>
          <w:sz w:val="24"/>
          <w:szCs w:val="24"/>
        </w:rPr>
        <w:t xml:space="preserve"> </w:t>
      </w:r>
      <w:r w:rsidRPr="007A7FC5">
        <w:rPr>
          <w:rFonts w:ascii="Times New Roman" w:hAnsi="Times New Roman"/>
          <w:sz w:val="24"/>
          <w:szCs w:val="24"/>
        </w:rPr>
        <w:t xml:space="preserve">lze sjednat písemnou dohodou smluvních stran. </w:t>
      </w:r>
    </w:p>
    <w:p w:rsidR="007A7FC5" w:rsidRDefault="00B50976" w:rsidP="007A7FC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7FC5">
        <w:rPr>
          <w:rFonts w:ascii="Times New Roman" w:hAnsi="Times New Roman"/>
          <w:sz w:val="24"/>
          <w:szCs w:val="24"/>
        </w:rPr>
        <w:t>V náležito</w:t>
      </w:r>
      <w:r w:rsidR="00720643" w:rsidRPr="007A7FC5">
        <w:rPr>
          <w:rFonts w:ascii="Times New Roman" w:hAnsi="Times New Roman"/>
          <w:sz w:val="24"/>
          <w:szCs w:val="24"/>
        </w:rPr>
        <w:t xml:space="preserve">stech neupravených </w:t>
      </w:r>
      <w:r w:rsidR="004A2025" w:rsidRPr="007A7FC5">
        <w:rPr>
          <w:rFonts w:ascii="Times New Roman" w:hAnsi="Times New Roman"/>
          <w:sz w:val="24"/>
          <w:szCs w:val="24"/>
        </w:rPr>
        <w:t xml:space="preserve"> Dodatk</w:t>
      </w:r>
      <w:r w:rsidR="008F716E" w:rsidRPr="007A7FC5">
        <w:rPr>
          <w:rFonts w:ascii="Times New Roman" w:hAnsi="Times New Roman"/>
          <w:sz w:val="24"/>
          <w:szCs w:val="24"/>
        </w:rPr>
        <w:t>em</w:t>
      </w:r>
      <w:r w:rsidR="004A2025" w:rsidRPr="007A7FC5">
        <w:rPr>
          <w:rFonts w:ascii="Times New Roman" w:hAnsi="Times New Roman"/>
          <w:sz w:val="24"/>
          <w:szCs w:val="24"/>
        </w:rPr>
        <w:t xml:space="preserve"> č. </w:t>
      </w:r>
      <w:r w:rsidR="003624E5">
        <w:rPr>
          <w:rFonts w:ascii="Times New Roman" w:hAnsi="Times New Roman"/>
          <w:sz w:val="24"/>
          <w:szCs w:val="24"/>
        </w:rPr>
        <w:t>2</w:t>
      </w:r>
      <w:r w:rsidRPr="007A7FC5">
        <w:rPr>
          <w:rFonts w:ascii="Times New Roman" w:hAnsi="Times New Roman"/>
          <w:sz w:val="24"/>
          <w:szCs w:val="24"/>
        </w:rPr>
        <w:t xml:space="preserve"> se práva a povinnosti smluvních stran řídí zákonem č. 89/2012.</w:t>
      </w:r>
      <w:r w:rsidR="00F26375">
        <w:rPr>
          <w:rFonts w:ascii="Times New Roman" w:hAnsi="Times New Roman"/>
          <w:sz w:val="24"/>
          <w:szCs w:val="24"/>
        </w:rPr>
        <w:t xml:space="preserve"> Sb.</w:t>
      </w:r>
      <w:r w:rsidRPr="007A7FC5">
        <w:rPr>
          <w:rFonts w:ascii="Times New Roman" w:hAnsi="Times New Roman"/>
          <w:sz w:val="24"/>
          <w:szCs w:val="24"/>
        </w:rPr>
        <w:t>, občanský zákoník</w:t>
      </w:r>
      <w:r w:rsidR="008F716E" w:rsidRPr="007A7FC5">
        <w:rPr>
          <w:rFonts w:ascii="Times New Roman" w:hAnsi="Times New Roman"/>
          <w:sz w:val="24"/>
          <w:szCs w:val="24"/>
        </w:rPr>
        <w:t>, v platném znění</w:t>
      </w:r>
      <w:r w:rsidRPr="007A7FC5">
        <w:rPr>
          <w:rFonts w:ascii="Times New Roman" w:hAnsi="Times New Roman"/>
          <w:sz w:val="24"/>
          <w:szCs w:val="24"/>
        </w:rPr>
        <w:t xml:space="preserve">. </w:t>
      </w:r>
    </w:p>
    <w:p w:rsidR="007A7FC5" w:rsidRDefault="00B50976" w:rsidP="007A7FC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7FC5">
        <w:rPr>
          <w:rFonts w:ascii="Times New Roman" w:hAnsi="Times New Roman"/>
          <w:sz w:val="24"/>
          <w:szCs w:val="24"/>
        </w:rPr>
        <w:t>Podmínky sjednané v</w:t>
      </w:r>
      <w:r w:rsidR="008F716E" w:rsidRPr="007A7FC5">
        <w:rPr>
          <w:rFonts w:ascii="Times New Roman" w:hAnsi="Times New Roman"/>
          <w:sz w:val="24"/>
          <w:szCs w:val="24"/>
        </w:rPr>
        <w:t> Dodatku č.</w:t>
      </w:r>
      <w:r w:rsidR="003624E5">
        <w:rPr>
          <w:rFonts w:ascii="Times New Roman" w:hAnsi="Times New Roman"/>
          <w:sz w:val="24"/>
          <w:szCs w:val="24"/>
        </w:rPr>
        <w:t xml:space="preserve"> 2</w:t>
      </w:r>
      <w:r w:rsidR="008F716E" w:rsidRPr="007A7FC5">
        <w:rPr>
          <w:rFonts w:ascii="Times New Roman" w:hAnsi="Times New Roman"/>
          <w:sz w:val="24"/>
          <w:szCs w:val="24"/>
        </w:rPr>
        <w:t xml:space="preserve"> </w:t>
      </w:r>
      <w:r w:rsidRPr="007A7FC5">
        <w:rPr>
          <w:rFonts w:ascii="Times New Roman" w:hAnsi="Times New Roman"/>
          <w:sz w:val="24"/>
          <w:szCs w:val="24"/>
        </w:rPr>
        <w:t xml:space="preserve">, dohodnutá práva a povinnosti lze měnit pouze po předchozí vzájemné dohodě smluvních stran, a to číslovaným písmenným dodatkem k této smlouvě. </w:t>
      </w:r>
    </w:p>
    <w:p w:rsidR="007A7FC5" w:rsidRDefault="00B50976" w:rsidP="007A7FC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7FC5">
        <w:rPr>
          <w:rFonts w:ascii="Times New Roman" w:hAnsi="Times New Roman"/>
          <w:sz w:val="24"/>
          <w:szCs w:val="24"/>
        </w:rPr>
        <w:t xml:space="preserve">Oprávnění zástupci smluvních stran po přečtení textu smlouvy </w:t>
      </w:r>
      <w:r w:rsidR="004A2025" w:rsidRPr="007A7FC5">
        <w:rPr>
          <w:rFonts w:ascii="Times New Roman" w:hAnsi="Times New Roman"/>
          <w:sz w:val="24"/>
          <w:szCs w:val="24"/>
        </w:rPr>
        <w:t xml:space="preserve">o dílo a jejího Dodatku č. </w:t>
      </w:r>
      <w:r w:rsidR="003624E5">
        <w:rPr>
          <w:rFonts w:ascii="Times New Roman" w:hAnsi="Times New Roman"/>
          <w:sz w:val="24"/>
          <w:szCs w:val="24"/>
        </w:rPr>
        <w:t>2</w:t>
      </w:r>
      <w:r w:rsidR="004A2025" w:rsidRPr="007A7FC5">
        <w:rPr>
          <w:rFonts w:ascii="Times New Roman" w:hAnsi="Times New Roman"/>
          <w:sz w:val="24"/>
          <w:szCs w:val="24"/>
        </w:rPr>
        <w:t xml:space="preserve"> </w:t>
      </w:r>
      <w:r w:rsidRPr="007A7FC5">
        <w:rPr>
          <w:rFonts w:ascii="Times New Roman" w:hAnsi="Times New Roman"/>
          <w:sz w:val="24"/>
          <w:szCs w:val="24"/>
        </w:rPr>
        <w:t>prohlašují, že smlouva</w:t>
      </w:r>
      <w:r w:rsidR="004A2025" w:rsidRPr="007A7FC5">
        <w:rPr>
          <w:rFonts w:ascii="Times New Roman" w:hAnsi="Times New Roman"/>
          <w:sz w:val="24"/>
          <w:szCs w:val="24"/>
        </w:rPr>
        <w:t xml:space="preserve"> a její Dodatek č. </w:t>
      </w:r>
      <w:r w:rsidR="003624E5">
        <w:rPr>
          <w:rFonts w:ascii="Times New Roman" w:hAnsi="Times New Roman"/>
          <w:sz w:val="24"/>
          <w:szCs w:val="24"/>
        </w:rPr>
        <w:t>2</w:t>
      </w:r>
      <w:r w:rsidR="004A2025" w:rsidRPr="007A7FC5">
        <w:rPr>
          <w:rFonts w:ascii="Times New Roman" w:hAnsi="Times New Roman"/>
          <w:sz w:val="24"/>
          <w:szCs w:val="24"/>
        </w:rPr>
        <w:t xml:space="preserve"> jsou podepsány</w:t>
      </w:r>
      <w:r w:rsidRPr="007A7FC5">
        <w:rPr>
          <w:rFonts w:ascii="Times New Roman" w:hAnsi="Times New Roman"/>
          <w:sz w:val="24"/>
          <w:szCs w:val="24"/>
        </w:rPr>
        <w:t xml:space="preserve"> určitě, vážně a srozumitelně, v souladu s jejich pravou a svobodnou vůlí. Smluvní strany dále potvrzují, že si </w:t>
      </w:r>
      <w:r w:rsidR="003624E5">
        <w:rPr>
          <w:rFonts w:ascii="Times New Roman" w:hAnsi="Times New Roman"/>
          <w:sz w:val="24"/>
          <w:szCs w:val="24"/>
        </w:rPr>
        <w:t xml:space="preserve"> Dodatek č. 2</w:t>
      </w:r>
      <w:r w:rsidR="004A2025" w:rsidRPr="007A7FC5">
        <w:rPr>
          <w:rFonts w:ascii="Times New Roman" w:hAnsi="Times New Roman"/>
          <w:sz w:val="24"/>
          <w:szCs w:val="24"/>
        </w:rPr>
        <w:t xml:space="preserve"> přečetly, že byly sjednány svobodně a vážně a nebyly ujednány</w:t>
      </w:r>
      <w:r w:rsidRPr="007A7FC5">
        <w:rPr>
          <w:rFonts w:ascii="Times New Roman" w:hAnsi="Times New Roman"/>
          <w:sz w:val="24"/>
          <w:szCs w:val="24"/>
        </w:rPr>
        <w:t xml:space="preserve"> v tísni ani za nápadně nevýhodných podmínek.</w:t>
      </w:r>
    </w:p>
    <w:p w:rsidR="007A7FC5" w:rsidRDefault="00B50976" w:rsidP="007A7FC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7FC5">
        <w:rPr>
          <w:rFonts w:ascii="Times New Roman" w:hAnsi="Times New Roman"/>
          <w:sz w:val="24"/>
          <w:szCs w:val="24"/>
        </w:rPr>
        <w:t xml:space="preserve">Znění </w:t>
      </w:r>
      <w:r w:rsidR="004A2025" w:rsidRPr="007A7FC5">
        <w:rPr>
          <w:rFonts w:ascii="Times New Roman" w:hAnsi="Times New Roman"/>
          <w:sz w:val="24"/>
          <w:szCs w:val="24"/>
        </w:rPr>
        <w:t xml:space="preserve"> Dodatku č. </w:t>
      </w:r>
      <w:r w:rsidR="003624E5">
        <w:rPr>
          <w:rFonts w:ascii="Times New Roman" w:hAnsi="Times New Roman"/>
          <w:sz w:val="24"/>
          <w:szCs w:val="24"/>
        </w:rPr>
        <w:t>2</w:t>
      </w:r>
      <w:r w:rsidR="004A2025" w:rsidRPr="007A7FC5">
        <w:rPr>
          <w:rFonts w:ascii="Times New Roman" w:hAnsi="Times New Roman"/>
          <w:sz w:val="24"/>
          <w:szCs w:val="24"/>
        </w:rPr>
        <w:t xml:space="preserve"> </w:t>
      </w:r>
      <w:r w:rsidRPr="007A7FC5">
        <w:rPr>
          <w:rFonts w:ascii="Times New Roman" w:hAnsi="Times New Roman"/>
          <w:sz w:val="24"/>
          <w:szCs w:val="24"/>
        </w:rPr>
        <w:t>není obchodním tajemstvím a zhotovitel souhlasí se zveřejněním všech náležitostí smluvního vztahu.</w:t>
      </w:r>
    </w:p>
    <w:p w:rsidR="00B50976" w:rsidRPr="00F26375" w:rsidRDefault="00B657DE" w:rsidP="004E1DB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6375">
        <w:rPr>
          <w:rFonts w:ascii="Times New Roman" w:hAnsi="Times New Roman"/>
          <w:sz w:val="24"/>
          <w:szCs w:val="24"/>
        </w:rPr>
        <w:t xml:space="preserve">Smluvní strany se dohodly, že povinnost vyplývající ze zákona č. 340/2015 Sb., o registru smluv provede PNO zveřejněním </w:t>
      </w:r>
      <w:r w:rsidR="008F716E" w:rsidRPr="00F26375">
        <w:rPr>
          <w:rFonts w:ascii="Times New Roman" w:hAnsi="Times New Roman"/>
          <w:sz w:val="24"/>
          <w:szCs w:val="24"/>
        </w:rPr>
        <w:t>tohoto</w:t>
      </w:r>
      <w:r w:rsidR="004A2025" w:rsidRPr="00F26375">
        <w:rPr>
          <w:rFonts w:ascii="Times New Roman" w:hAnsi="Times New Roman"/>
          <w:sz w:val="24"/>
          <w:szCs w:val="24"/>
        </w:rPr>
        <w:t xml:space="preserve"> Dodatku č. </w:t>
      </w:r>
      <w:r w:rsidR="003624E5" w:rsidRPr="00F26375">
        <w:rPr>
          <w:rFonts w:ascii="Times New Roman" w:hAnsi="Times New Roman"/>
          <w:sz w:val="24"/>
          <w:szCs w:val="24"/>
        </w:rPr>
        <w:t>2</w:t>
      </w:r>
      <w:r w:rsidRPr="00F26375">
        <w:rPr>
          <w:rFonts w:ascii="Times New Roman" w:hAnsi="Times New Roman"/>
          <w:sz w:val="24"/>
          <w:szCs w:val="24"/>
        </w:rPr>
        <w:t xml:space="preserve"> v registru smluv. </w:t>
      </w:r>
      <w:r w:rsidR="004A2025" w:rsidRPr="00F26375">
        <w:rPr>
          <w:rFonts w:ascii="Times New Roman" w:hAnsi="Times New Roman"/>
          <w:sz w:val="24"/>
          <w:szCs w:val="24"/>
        </w:rPr>
        <w:t xml:space="preserve">Dodatek č. </w:t>
      </w:r>
      <w:r w:rsidR="003624E5" w:rsidRPr="00F26375">
        <w:rPr>
          <w:rFonts w:ascii="Times New Roman" w:hAnsi="Times New Roman"/>
          <w:sz w:val="24"/>
          <w:szCs w:val="24"/>
        </w:rPr>
        <w:t>2</w:t>
      </w:r>
      <w:r w:rsidR="004A2025" w:rsidRPr="00F26375">
        <w:rPr>
          <w:rFonts w:ascii="Times New Roman" w:hAnsi="Times New Roman"/>
          <w:sz w:val="24"/>
          <w:szCs w:val="24"/>
        </w:rPr>
        <w:t xml:space="preserve"> j</w:t>
      </w:r>
      <w:r w:rsidR="008F716E" w:rsidRPr="00F26375">
        <w:rPr>
          <w:rFonts w:ascii="Times New Roman" w:hAnsi="Times New Roman"/>
          <w:sz w:val="24"/>
          <w:szCs w:val="24"/>
        </w:rPr>
        <w:t>e</w:t>
      </w:r>
      <w:r w:rsidR="004A2025" w:rsidRPr="00F26375">
        <w:rPr>
          <w:rFonts w:ascii="Times New Roman" w:hAnsi="Times New Roman"/>
          <w:sz w:val="24"/>
          <w:szCs w:val="24"/>
        </w:rPr>
        <w:t xml:space="preserve"> vyhotoven</w:t>
      </w:r>
      <w:r w:rsidR="00B50976" w:rsidRPr="00F26375">
        <w:rPr>
          <w:rFonts w:ascii="Times New Roman" w:hAnsi="Times New Roman"/>
          <w:sz w:val="24"/>
          <w:szCs w:val="24"/>
        </w:rPr>
        <w:t xml:space="preserve"> ve 4 stejnopisech s platností originálu.  Každá ze smluvních stran obdrží dvě vyhotovení. </w:t>
      </w:r>
    </w:p>
    <w:p w:rsidR="00F26375" w:rsidRDefault="00F26375" w:rsidP="004A2025">
      <w:pPr>
        <w:suppressAutoHyphens w:val="0"/>
        <w:autoSpaceDE w:val="0"/>
        <w:autoSpaceDN w:val="0"/>
        <w:adjustRightInd w:val="0"/>
        <w:jc w:val="both"/>
      </w:pPr>
    </w:p>
    <w:p w:rsidR="004A2025" w:rsidRPr="007A7FC5" w:rsidRDefault="004A2025" w:rsidP="004A2025">
      <w:pPr>
        <w:suppressAutoHyphens w:val="0"/>
        <w:autoSpaceDE w:val="0"/>
        <w:autoSpaceDN w:val="0"/>
        <w:adjustRightInd w:val="0"/>
        <w:jc w:val="both"/>
      </w:pPr>
      <w:r w:rsidRPr="007A7FC5">
        <w:t>Přílohy:</w:t>
      </w:r>
    </w:p>
    <w:p w:rsidR="004A2025" w:rsidRDefault="004A2025" w:rsidP="004A2025">
      <w:pPr>
        <w:suppressAutoHyphens w:val="0"/>
        <w:autoSpaceDE w:val="0"/>
        <w:autoSpaceDN w:val="0"/>
        <w:adjustRightInd w:val="0"/>
        <w:jc w:val="both"/>
      </w:pPr>
      <w:r w:rsidRPr="007A7FC5">
        <w:t>1)</w:t>
      </w:r>
      <w:r w:rsidR="00C61D7F">
        <w:t xml:space="preserve"> </w:t>
      </w:r>
      <w:r w:rsidRPr="007A7FC5">
        <w:t xml:space="preserve">Příloha č. 1 Dodatku č. </w:t>
      </w:r>
      <w:r w:rsidR="003624E5">
        <w:t>2</w:t>
      </w:r>
      <w:r w:rsidR="002D6E4A" w:rsidRPr="007A7FC5">
        <w:t xml:space="preserve"> smlouvy o dílo ev.č. TO/2018/10</w:t>
      </w:r>
      <w:r w:rsidRPr="007A7FC5">
        <w:t xml:space="preserve"> – položkový rozpočet na stavebn</w:t>
      </w:r>
      <w:r w:rsidR="002D6E4A" w:rsidRPr="007A7FC5">
        <w:t xml:space="preserve">í práce – st. </w:t>
      </w:r>
      <w:r w:rsidR="003624E5">
        <w:t>11 – úprava dveří a schodu na vstupním schodišti</w:t>
      </w:r>
      <w:r w:rsidRPr="007A7FC5">
        <w:t>;</w:t>
      </w:r>
    </w:p>
    <w:p w:rsidR="00F26375" w:rsidRPr="007A7FC5" w:rsidRDefault="00F26375" w:rsidP="004A2025">
      <w:pPr>
        <w:suppressAutoHyphens w:val="0"/>
        <w:autoSpaceDE w:val="0"/>
        <w:autoSpaceDN w:val="0"/>
        <w:adjustRightInd w:val="0"/>
        <w:jc w:val="both"/>
      </w:pPr>
    </w:p>
    <w:p w:rsidR="00F26375" w:rsidRDefault="00F26375" w:rsidP="00B50976">
      <w:pPr>
        <w:autoSpaceDE w:val="0"/>
        <w:autoSpaceDN w:val="0"/>
        <w:adjustRightInd w:val="0"/>
        <w:jc w:val="both"/>
      </w:pPr>
    </w:p>
    <w:p w:rsidR="008F716E" w:rsidRDefault="00F26375" w:rsidP="00B50976">
      <w:pPr>
        <w:autoSpaceDE w:val="0"/>
        <w:autoSpaceDN w:val="0"/>
        <w:adjustRightInd w:val="0"/>
        <w:jc w:val="both"/>
      </w:pPr>
      <w:r>
        <w:t xml:space="preserve">  V Opavě dne 11.10.2018</w:t>
      </w:r>
      <w:r>
        <w:tab/>
      </w:r>
      <w:r>
        <w:tab/>
      </w:r>
      <w:r>
        <w:tab/>
      </w:r>
      <w:r>
        <w:tab/>
        <w:t xml:space="preserve">           </w:t>
      </w:r>
      <w:r w:rsidR="008F716E">
        <w:t xml:space="preserve">V Opavě dne </w:t>
      </w:r>
      <w:r w:rsidR="00E24496">
        <w:t>12.10.2018</w:t>
      </w:r>
      <w:bookmarkStart w:id="0" w:name="_GoBack"/>
      <w:bookmarkEnd w:id="0"/>
    </w:p>
    <w:p w:rsidR="008F716E" w:rsidRDefault="008F716E" w:rsidP="00B50976">
      <w:pPr>
        <w:autoSpaceDE w:val="0"/>
        <w:autoSpaceDN w:val="0"/>
        <w:adjustRightInd w:val="0"/>
        <w:jc w:val="both"/>
      </w:pPr>
    </w:p>
    <w:tbl>
      <w:tblPr>
        <w:tblStyle w:val="Mkatabulky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4"/>
      </w:tblGrid>
      <w:tr w:rsidR="00B50976" w:rsidTr="00F04F24">
        <w:tc>
          <w:tcPr>
            <w:tcW w:w="5529" w:type="dxa"/>
          </w:tcPr>
          <w:p w:rsidR="006723CF" w:rsidRDefault="006723CF" w:rsidP="001461E6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6723CF">
              <w:rPr>
                <w:kern w:val="0"/>
                <w:lang w:eastAsia="cs-CZ" w:bidi="ar-SA"/>
              </w:rPr>
              <w:t xml:space="preserve">Za </w:t>
            </w:r>
            <w:r w:rsidR="008F716E">
              <w:rPr>
                <w:kern w:val="0"/>
                <w:lang w:eastAsia="cs-CZ" w:bidi="ar-SA"/>
              </w:rPr>
              <w:t>z</w:t>
            </w:r>
            <w:r w:rsidRPr="006723CF">
              <w:rPr>
                <w:kern w:val="0"/>
                <w:lang w:eastAsia="cs-CZ" w:bidi="ar-SA"/>
              </w:rPr>
              <w:t>hotovitele</w:t>
            </w:r>
            <w:r>
              <w:rPr>
                <w:kern w:val="0"/>
                <w:lang w:eastAsia="cs-CZ" w:bidi="ar-SA"/>
              </w:rPr>
              <w:t>:</w:t>
            </w:r>
          </w:p>
          <w:p w:rsidR="00F04F24" w:rsidRDefault="003624E5" w:rsidP="00F04F24">
            <w:pPr>
              <w:pStyle w:val="Tlotextu"/>
              <w:spacing w:after="0"/>
              <w:ind w:right="-5069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Robert Koschatzký</w:t>
            </w:r>
          </w:p>
          <w:p w:rsidR="006723CF" w:rsidRPr="006723CF" w:rsidRDefault="006723CF" w:rsidP="00F04F24">
            <w:pPr>
              <w:pStyle w:val="Tlotextu"/>
              <w:spacing w:after="0"/>
              <w:ind w:right="-5069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Jednatel</w:t>
            </w:r>
          </w:p>
        </w:tc>
        <w:tc>
          <w:tcPr>
            <w:tcW w:w="3544" w:type="dxa"/>
          </w:tcPr>
          <w:p w:rsidR="006723CF" w:rsidRDefault="00F04F24" w:rsidP="00F04F24">
            <w:pPr>
              <w:pStyle w:val="Tlotextu"/>
              <w:spacing w:after="0"/>
              <w:jc w:val="left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Za objednatele:</w:t>
            </w:r>
          </w:p>
          <w:p w:rsidR="00F04F24" w:rsidRDefault="00F04F24" w:rsidP="00F04F24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Ing. Zdeněk Jiříček</w:t>
            </w:r>
          </w:p>
          <w:p w:rsidR="00F04F24" w:rsidRPr="006723CF" w:rsidRDefault="00F04F24" w:rsidP="00F04F24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Ředitel</w:t>
            </w:r>
          </w:p>
        </w:tc>
      </w:tr>
    </w:tbl>
    <w:p w:rsidR="008D0E82" w:rsidRDefault="008D0E82" w:rsidP="00C61D7F">
      <w:pPr>
        <w:autoSpaceDE w:val="0"/>
        <w:autoSpaceDN w:val="0"/>
        <w:adjustRightInd w:val="0"/>
        <w:jc w:val="both"/>
      </w:pPr>
    </w:p>
    <w:sectPr w:rsidR="008D0E82" w:rsidSect="004713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0B" w:rsidRDefault="00704E0B" w:rsidP="00096AF3">
      <w:r>
        <w:separator/>
      </w:r>
    </w:p>
  </w:endnote>
  <w:endnote w:type="continuationSeparator" w:id="0">
    <w:p w:rsidR="00704E0B" w:rsidRDefault="00704E0B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096AF3" w:rsidP="006845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9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0B" w:rsidRDefault="00704E0B" w:rsidP="00096AF3">
      <w:r>
        <w:separator/>
      </w:r>
    </w:p>
  </w:footnote>
  <w:footnote w:type="continuationSeparator" w:id="0">
    <w:p w:rsidR="00704E0B" w:rsidRDefault="00704E0B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A1D2E74"/>
    <w:multiLevelType w:val="hybridMultilevel"/>
    <w:tmpl w:val="7D6E7BFE"/>
    <w:lvl w:ilvl="0" w:tplc="2DC8E18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A32DE2"/>
    <w:multiLevelType w:val="hybridMultilevel"/>
    <w:tmpl w:val="59709ABA"/>
    <w:lvl w:ilvl="0" w:tplc="15AA6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25841"/>
    <w:multiLevelType w:val="hybridMultilevel"/>
    <w:tmpl w:val="68366AA8"/>
    <w:lvl w:ilvl="0" w:tplc="CD9099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D9411A5"/>
    <w:multiLevelType w:val="hybridMultilevel"/>
    <w:tmpl w:val="71C4E3C6"/>
    <w:lvl w:ilvl="0" w:tplc="E58CF0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33024B2"/>
    <w:multiLevelType w:val="hybridMultilevel"/>
    <w:tmpl w:val="8FBEDB6E"/>
    <w:lvl w:ilvl="0" w:tplc="407660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C08B2"/>
    <w:multiLevelType w:val="hybridMultilevel"/>
    <w:tmpl w:val="7DE2E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106F8"/>
    <w:rsid w:val="00014946"/>
    <w:rsid w:val="00050F57"/>
    <w:rsid w:val="00074F1D"/>
    <w:rsid w:val="00077FD3"/>
    <w:rsid w:val="0009335B"/>
    <w:rsid w:val="00096AF3"/>
    <w:rsid w:val="000A1829"/>
    <w:rsid w:val="000A4E00"/>
    <w:rsid w:val="000A5F92"/>
    <w:rsid w:val="000B276D"/>
    <w:rsid w:val="000C2340"/>
    <w:rsid w:val="000C6AC7"/>
    <w:rsid w:val="000D650C"/>
    <w:rsid w:val="001077F2"/>
    <w:rsid w:val="00120116"/>
    <w:rsid w:val="00120BEA"/>
    <w:rsid w:val="00127F44"/>
    <w:rsid w:val="001335E9"/>
    <w:rsid w:val="001461E6"/>
    <w:rsid w:val="00150196"/>
    <w:rsid w:val="00163F67"/>
    <w:rsid w:val="00174F26"/>
    <w:rsid w:val="00184100"/>
    <w:rsid w:val="001F2DCD"/>
    <w:rsid w:val="0023242B"/>
    <w:rsid w:val="00237BC7"/>
    <w:rsid w:val="00237F47"/>
    <w:rsid w:val="002612AF"/>
    <w:rsid w:val="00266930"/>
    <w:rsid w:val="00281325"/>
    <w:rsid w:val="00292DBC"/>
    <w:rsid w:val="00295784"/>
    <w:rsid w:val="00297845"/>
    <w:rsid w:val="002A2B6F"/>
    <w:rsid w:val="002B6D8A"/>
    <w:rsid w:val="002C07EE"/>
    <w:rsid w:val="002D6E4A"/>
    <w:rsid w:val="002F230F"/>
    <w:rsid w:val="002F32EB"/>
    <w:rsid w:val="00333E03"/>
    <w:rsid w:val="003343B9"/>
    <w:rsid w:val="00340CD4"/>
    <w:rsid w:val="003414A7"/>
    <w:rsid w:val="003624E5"/>
    <w:rsid w:val="00373492"/>
    <w:rsid w:val="00376A3A"/>
    <w:rsid w:val="003B215A"/>
    <w:rsid w:val="003C0952"/>
    <w:rsid w:val="003C1EB7"/>
    <w:rsid w:val="003F482A"/>
    <w:rsid w:val="00410A79"/>
    <w:rsid w:val="004267A7"/>
    <w:rsid w:val="00426B3C"/>
    <w:rsid w:val="00447B6E"/>
    <w:rsid w:val="00462249"/>
    <w:rsid w:val="0047131F"/>
    <w:rsid w:val="00472CB5"/>
    <w:rsid w:val="004A2025"/>
    <w:rsid w:val="004A4449"/>
    <w:rsid w:val="004B6DB3"/>
    <w:rsid w:val="004E29C2"/>
    <w:rsid w:val="004E2F06"/>
    <w:rsid w:val="0050112F"/>
    <w:rsid w:val="00532109"/>
    <w:rsid w:val="005321F7"/>
    <w:rsid w:val="005402FA"/>
    <w:rsid w:val="00550487"/>
    <w:rsid w:val="00564E35"/>
    <w:rsid w:val="00564E49"/>
    <w:rsid w:val="005737EA"/>
    <w:rsid w:val="005925CF"/>
    <w:rsid w:val="00592EAA"/>
    <w:rsid w:val="005B139B"/>
    <w:rsid w:val="005B3839"/>
    <w:rsid w:val="005C2CC0"/>
    <w:rsid w:val="005C44EB"/>
    <w:rsid w:val="00617536"/>
    <w:rsid w:val="00620EC1"/>
    <w:rsid w:val="006249D0"/>
    <w:rsid w:val="006334BE"/>
    <w:rsid w:val="00651AC5"/>
    <w:rsid w:val="006640A7"/>
    <w:rsid w:val="00665D84"/>
    <w:rsid w:val="006723CF"/>
    <w:rsid w:val="00684547"/>
    <w:rsid w:val="006862DB"/>
    <w:rsid w:val="006867A3"/>
    <w:rsid w:val="00692FBB"/>
    <w:rsid w:val="006A0622"/>
    <w:rsid w:val="006A436A"/>
    <w:rsid w:val="006A5ED1"/>
    <w:rsid w:val="006B5118"/>
    <w:rsid w:val="006D72AF"/>
    <w:rsid w:val="006F08A4"/>
    <w:rsid w:val="007048D0"/>
    <w:rsid w:val="00704E0B"/>
    <w:rsid w:val="00720643"/>
    <w:rsid w:val="0073521B"/>
    <w:rsid w:val="00743194"/>
    <w:rsid w:val="00746318"/>
    <w:rsid w:val="00771247"/>
    <w:rsid w:val="00780516"/>
    <w:rsid w:val="0079201D"/>
    <w:rsid w:val="007948B2"/>
    <w:rsid w:val="007A09F1"/>
    <w:rsid w:val="007A7FC5"/>
    <w:rsid w:val="007B266A"/>
    <w:rsid w:val="007D2B60"/>
    <w:rsid w:val="007D5FB9"/>
    <w:rsid w:val="007E0ED4"/>
    <w:rsid w:val="007E5717"/>
    <w:rsid w:val="007F34FF"/>
    <w:rsid w:val="00806DDD"/>
    <w:rsid w:val="00814BE7"/>
    <w:rsid w:val="00825F72"/>
    <w:rsid w:val="00831569"/>
    <w:rsid w:val="00835995"/>
    <w:rsid w:val="0087228B"/>
    <w:rsid w:val="0087312B"/>
    <w:rsid w:val="008767A8"/>
    <w:rsid w:val="00881A55"/>
    <w:rsid w:val="008845BB"/>
    <w:rsid w:val="008B2B44"/>
    <w:rsid w:val="008C2953"/>
    <w:rsid w:val="008D0E82"/>
    <w:rsid w:val="008D7FB2"/>
    <w:rsid w:val="008E384E"/>
    <w:rsid w:val="008F08E7"/>
    <w:rsid w:val="008F716E"/>
    <w:rsid w:val="00901446"/>
    <w:rsid w:val="00910478"/>
    <w:rsid w:val="00921C24"/>
    <w:rsid w:val="00961ED3"/>
    <w:rsid w:val="00966CEA"/>
    <w:rsid w:val="00967B65"/>
    <w:rsid w:val="00973BB7"/>
    <w:rsid w:val="0097569A"/>
    <w:rsid w:val="00984067"/>
    <w:rsid w:val="00992CA5"/>
    <w:rsid w:val="00997DE8"/>
    <w:rsid w:val="009A4334"/>
    <w:rsid w:val="009C12EA"/>
    <w:rsid w:val="009E158A"/>
    <w:rsid w:val="00A05D0E"/>
    <w:rsid w:val="00A302C8"/>
    <w:rsid w:val="00A56B32"/>
    <w:rsid w:val="00A60C7B"/>
    <w:rsid w:val="00A60DB9"/>
    <w:rsid w:val="00A610FF"/>
    <w:rsid w:val="00A6683A"/>
    <w:rsid w:val="00A77AA0"/>
    <w:rsid w:val="00A87B5F"/>
    <w:rsid w:val="00AA1684"/>
    <w:rsid w:val="00AB0EA9"/>
    <w:rsid w:val="00AB1233"/>
    <w:rsid w:val="00AB3C18"/>
    <w:rsid w:val="00AC2CDF"/>
    <w:rsid w:val="00AC6597"/>
    <w:rsid w:val="00AD4EB0"/>
    <w:rsid w:val="00AF006D"/>
    <w:rsid w:val="00AF0DC2"/>
    <w:rsid w:val="00AF7ABB"/>
    <w:rsid w:val="00B00741"/>
    <w:rsid w:val="00B16A2B"/>
    <w:rsid w:val="00B2108C"/>
    <w:rsid w:val="00B3593C"/>
    <w:rsid w:val="00B50976"/>
    <w:rsid w:val="00B60E02"/>
    <w:rsid w:val="00B657DE"/>
    <w:rsid w:val="00B8439A"/>
    <w:rsid w:val="00BA1500"/>
    <w:rsid w:val="00BA360C"/>
    <w:rsid w:val="00C10F4D"/>
    <w:rsid w:val="00C329B1"/>
    <w:rsid w:val="00C502FE"/>
    <w:rsid w:val="00C61D7F"/>
    <w:rsid w:val="00C82575"/>
    <w:rsid w:val="00C86C2B"/>
    <w:rsid w:val="00C92B40"/>
    <w:rsid w:val="00CB0573"/>
    <w:rsid w:val="00CB44DF"/>
    <w:rsid w:val="00CF149F"/>
    <w:rsid w:val="00CF37CF"/>
    <w:rsid w:val="00D1114F"/>
    <w:rsid w:val="00D56C30"/>
    <w:rsid w:val="00D72E7F"/>
    <w:rsid w:val="00D740F4"/>
    <w:rsid w:val="00D83AA3"/>
    <w:rsid w:val="00DA1B48"/>
    <w:rsid w:val="00DB7D3D"/>
    <w:rsid w:val="00DD6706"/>
    <w:rsid w:val="00DE30B1"/>
    <w:rsid w:val="00DF1FDD"/>
    <w:rsid w:val="00E24496"/>
    <w:rsid w:val="00E348AA"/>
    <w:rsid w:val="00E55AA3"/>
    <w:rsid w:val="00E67F0D"/>
    <w:rsid w:val="00E71F31"/>
    <w:rsid w:val="00E72678"/>
    <w:rsid w:val="00E744B8"/>
    <w:rsid w:val="00E859AC"/>
    <w:rsid w:val="00ED1530"/>
    <w:rsid w:val="00EE0016"/>
    <w:rsid w:val="00EF0BC1"/>
    <w:rsid w:val="00EF4933"/>
    <w:rsid w:val="00F02B20"/>
    <w:rsid w:val="00F04F24"/>
    <w:rsid w:val="00F05573"/>
    <w:rsid w:val="00F1227C"/>
    <w:rsid w:val="00F16361"/>
    <w:rsid w:val="00F26375"/>
    <w:rsid w:val="00F27841"/>
    <w:rsid w:val="00F363E8"/>
    <w:rsid w:val="00F56A1A"/>
    <w:rsid w:val="00F610BE"/>
    <w:rsid w:val="00F7175F"/>
    <w:rsid w:val="00F81E6D"/>
    <w:rsid w:val="00F917EE"/>
    <w:rsid w:val="00F92949"/>
    <w:rsid w:val="00FB4163"/>
    <w:rsid w:val="00FC3C4F"/>
    <w:rsid w:val="00FD4E31"/>
    <w:rsid w:val="00FE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D8B0-3E07-46C5-828B-67EB5F45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1706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12</cp:revision>
  <cp:lastPrinted>2018-10-15T05:42:00Z</cp:lastPrinted>
  <dcterms:created xsi:type="dcterms:W3CDTF">2018-10-10T07:06:00Z</dcterms:created>
  <dcterms:modified xsi:type="dcterms:W3CDTF">2018-10-17T04:38:00Z</dcterms:modified>
</cp:coreProperties>
</file>