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225" w:rsidRPr="00966721" w:rsidRDefault="00277225" w:rsidP="00277225">
      <w:pPr>
        <w:jc w:val="center"/>
        <w:rPr>
          <w:rFonts w:ascii="Segoe UI" w:hAnsi="Segoe UI" w:cs="Segoe UI"/>
          <w:b/>
          <w:sz w:val="20"/>
        </w:rPr>
      </w:pPr>
      <w:r w:rsidRPr="00966721">
        <w:rPr>
          <w:rFonts w:ascii="Segoe UI" w:hAnsi="Segoe UI" w:cs="Segoe UI"/>
          <w:b/>
          <w:sz w:val="20"/>
        </w:rPr>
        <w:t xml:space="preserve">Příloha č. </w:t>
      </w:r>
      <w:r w:rsidRPr="004F7613">
        <w:rPr>
          <w:rFonts w:ascii="Segoe UI" w:hAnsi="Segoe UI" w:cs="Segoe UI"/>
          <w:b/>
          <w:sz w:val="20"/>
        </w:rPr>
        <w:t>1</w:t>
      </w:r>
      <w:r>
        <w:rPr>
          <w:rFonts w:ascii="Segoe UI" w:hAnsi="Segoe UI" w:cs="Segoe UI"/>
          <w:sz w:val="20"/>
        </w:rPr>
        <w:t xml:space="preserve"> </w:t>
      </w:r>
      <w:r w:rsidRPr="00966721">
        <w:rPr>
          <w:rFonts w:ascii="Segoe UI" w:hAnsi="Segoe UI" w:cs="Segoe UI"/>
          <w:b/>
          <w:sz w:val="20"/>
        </w:rPr>
        <w:t>ke Smlouvě o nájmu nebytových prostor</w:t>
      </w:r>
    </w:p>
    <w:p w:rsidR="00277225" w:rsidRPr="00966721" w:rsidRDefault="00277225" w:rsidP="00277225">
      <w:pPr>
        <w:jc w:val="center"/>
        <w:rPr>
          <w:rFonts w:ascii="Segoe UI" w:hAnsi="Segoe UI" w:cs="Segoe UI"/>
          <w:sz w:val="20"/>
        </w:rPr>
      </w:pPr>
      <w:r w:rsidRPr="00966721">
        <w:rPr>
          <w:rFonts w:ascii="Segoe UI" w:hAnsi="Segoe UI" w:cs="Segoe UI"/>
          <w:sz w:val="20"/>
        </w:rPr>
        <w:t>uzavřené mezi společností Scio a</w:t>
      </w:r>
      <w:r>
        <w:rPr>
          <w:rFonts w:ascii="Segoe UI" w:hAnsi="Segoe UI" w:cs="Segoe UI"/>
          <w:sz w:val="20"/>
        </w:rPr>
        <w:t xml:space="preserve"> </w:t>
      </w:r>
      <w:r>
        <w:rPr>
          <w:rFonts w:ascii="Segoe UI" w:hAnsi="Segoe UI" w:cs="Segoe UI"/>
          <w:sz w:val="20"/>
        </w:rPr>
        <w:fldChar w:fldCharType="begin"/>
      </w:r>
      <w:r>
        <w:rPr>
          <w:rFonts w:ascii="Segoe UI" w:hAnsi="Segoe UI" w:cs="Segoe UI"/>
          <w:sz w:val="20"/>
        </w:rPr>
        <w:instrText xml:space="preserve"> MERGEFIELD "škola" </w:instrText>
      </w:r>
      <w:r>
        <w:rPr>
          <w:rFonts w:ascii="Segoe UI" w:hAnsi="Segoe UI" w:cs="Segoe UI"/>
          <w:sz w:val="20"/>
        </w:rPr>
        <w:fldChar w:fldCharType="separate"/>
      </w:r>
      <w:r w:rsidRPr="00E059D4">
        <w:rPr>
          <w:rFonts w:ascii="Segoe UI" w:hAnsi="Segoe UI" w:cs="Segoe UI"/>
          <w:noProof/>
          <w:sz w:val="20"/>
        </w:rPr>
        <w:t>Gymnázium J. K. Tyla, Tylovo nábř. 682, Hradec Králové (HKR 2)</w:t>
      </w:r>
      <w:r>
        <w:rPr>
          <w:rFonts w:ascii="Segoe UI" w:hAnsi="Segoe UI" w:cs="Segoe UI"/>
          <w:sz w:val="20"/>
        </w:rPr>
        <w:fldChar w:fldCharType="end"/>
      </w:r>
    </w:p>
    <w:p w:rsidR="00277225" w:rsidRDefault="00277225" w:rsidP="00277225">
      <w:pPr>
        <w:jc w:val="both"/>
        <w:rPr>
          <w:rFonts w:ascii="Segoe UI" w:hAnsi="Segoe UI" w:cs="Segoe UI"/>
          <w:sz w:val="20"/>
        </w:rPr>
      </w:pPr>
    </w:p>
    <w:p w:rsidR="00277225" w:rsidRDefault="00277225" w:rsidP="00277225">
      <w:pPr>
        <w:jc w:val="both"/>
        <w:rPr>
          <w:rFonts w:ascii="Segoe UI" w:hAnsi="Segoe UI" w:cs="Segoe UI"/>
          <w:sz w:val="20"/>
        </w:rPr>
      </w:pPr>
      <w:r>
        <w:rPr>
          <w:rFonts w:ascii="Segoe UI" w:hAnsi="Segoe UI" w:cs="Segoe UI"/>
          <w:sz w:val="20"/>
        </w:rPr>
        <w:t xml:space="preserve">Kontaktní osoba za Scio ve smyslu této přílohy: </w:t>
      </w:r>
      <w:proofErr w:type="spellStart"/>
      <w:r w:rsidR="006537AC">
        <w:rPr>
          <w:rFonts w:ascii="Segoe UI" w:hAnsi="Segoe UI" w:cs="Segoe UI"/>
          <w:b/>
          <w:sz w:val="20"/>
        </w:rPr>
        <w:t>xxxxxxxxxxxxxxxxxxx</w:t>
      </w:r>
      <w:proofErr w:type="spellEnd"/>
    </w:p>
    <w:p w:rsidR="00277225" w:rsidRDefault="00277225" w:rsidP="00277225">
      <w:pPr>
        <w:jc w:val="both"/>
        <w:rPr>
          <w:rFonts w:ascii="Segoe UI" w:hAnsi="Segoe UI" w:cs="Segoe UI"/>
          <w:sz w:val="20"/>
        </w:rPr>
      </w:pPr>
    </w:p>
    <w:p w:rsidR="00277225" w:rsidRPr="00966721" w:rsidRDefault="00277225" w:rsidP="00277225">
      <w:pPr>
        <w:jc w:val="both"/>
        <w:rPr>
          <w:rFonts w:ascii="Segoe UI" w:hAnsi="Segoe UI" w:cs="Segoe UI"/>
          <w:b/>
          <w:sz w:val="20"/>
        </w:rPr>
      </w:pPr>
      <w:r w:rsidRPr="00966721">
        <w:rPr>
          <w:rFonts w:ascii="Segoe UI" w:hAnsi="Segoe UI" w:cs="Segoe UI"/>
          <w:b/>
          <w:sz w:val="20"/>
        </w:rPr>
        <w:t>Bližší specifikace předmětu smlouvy ve smyslu článku I., odst. 3 Smlouvy:</w:t>
      </w:r>
    </w:p>
    <w:p w:rsidR="00277225" w:rsidRPr="00966721" w:rsidRDefault="00277225" w:rsidP="00277225">
      <w:pPr>
        <w:jc w:val="both"/>
        <w:rPr>
          <w:rFonts w:ascii="Segoe UI" w:hAnsi="Segoe UI" w:cs="Segoe UI"/>
          <w:sz w:val="20"/>
        </w:rPr>
      </w:pPr>
    </w:p>
    <w:p w:rsidR="00277225" w:rsidRDefault="00277225" w:rsidP="00277225">
      <w:pPr>
        <w:numPr>
          <w:ilvl w:val="0"/>
          <w:numId w:val="1"/>
        </w:numPr>
        <w:tabs>
          <w:tab w:val="left" w:pos="360"/>
        </w:tabs>
        <w:jc w:val="both"/>
        <w:rPr>
          <w:rFonts w:ascii="Segoe UI" w:hAnsi="Segoe UI" w:cs="Segoe UI"/>
          <w:bCs/>
          <w:sz w:val="20"/>
        </w:rPr>
      </w:pPr>
      <w:r w:rsidRPr="00966721">
        <w:rPr>
          <w:rFonts w:ascii="Segoe UI" w:hAnsi="Segoe UI" w:cs="Segoe UI"/>
          <w:sz w:val="20"/>
        </w:rPr>
        <w:t xml:space="preserve">Pronajaté místnosti budou užívány pro účely konání: </w:t>
      </w:r>
      <w:r w:rsidRPr="00FC74DA">
        <w:rPr>
          <w:rFonts w:ascii="Segoe UI" w:hAnsi="Segoe UI" w:cs="Segoe UI"/>
          <w:b/>
          <w:sz w:val="20"/>
        </w:rPr>
        <w:t>Přijímaček nanečisto</w:t>
      </w:r>
    </w:p>
    <w:p w:rsidR="00277225" w:rsidRDefault="00277225" w:rsidP="00277225">
      <w:pPr>
        <w:numPr>
          <w:ilvl w:val="0"/>
          <w:numId w:val="1"/>
        </w:numPr>
        <w:tabs>
          <w:tab w:val="left" w:pos="360"/>
        </w:tabs>
        <w:jc w:val="both"/>
        <w:rPr>
          <w:rFonts w:ascii="Segoe UI" w:hAnsi="Segoe UI" w:cs="Segoe UI"/>
          <w:sz w:val="20"/>
        </w:rPr>
      </w:pPr>
      <w:r w:rsidRPr="00966721">
        <w:rPr>
          <w:rFonts w:ascii="Segoe UI" w:hAnsi="Segoe UI" w:cs="Segoe UI"/>
          <w:sz w:val="20"/>
        </w:rPr>
        <w:t xml:space="preserve">Škola </w:t>
      </w:r>
      <w:r>
        <w:rPr>
          <w:rFonts w:ascii="Segoe UI" w:hAnsi="Segoe UI" w:cs="Segoe UI"/>
          <w:sz w:val="20"/>
        </w:rPr>
        <w:t>v rámci Přijímaček nanečisto poskytne</w:t>
      </w:r>
      <w:r w:rsidRPr="00966721">
        <w:rPr>
          <w:rFonts w:ascii="Segoe UI" w:hAnsi="Segoe UI" w:cs="Segoe UI"/>
          <w:sz w:val="20"/>
        </w:rPr>
        <w:t xml:space="preserve"> k dočasnému užívání společnosti Scio celkem max.</w:t>
      </w:r>
      <w:r>
        <w:rPr>
          <w:rFonts w:ascii="Segoe UI" w:hAnsi="Segoe UI" w:cs="Segoe UI"/>
          <w:sz w:val="20"/>
        </w:rPr>
        <w:t> ….. </w:t>
      </w:r>
      <w:r w:rsidRPr="00966721">
        <w:rPr>
          <w:rFonts w:ascii="Segoe UI" w:hAnsi="Segoe UI" w:cs="Segoe UI"/>
          <w:sz w:val="20"/>
        </w:rPr>
        <w:t xml:space="preserve">místností, o celkové kapacitě </w:t>
      </w:r>
      <w:proofErr w:type="gramStart"/>
      <w:r w:rsidRPr="00966721">
        <w:rPr>
          <w:rFonts w:ascii="Segoe UI" w:hAnsi="Segoe UI" w:cs="Segoe UI"/>
          <w:sz w:val="20"/>
        </w:rPr>
        <w:t>max. .…</w:t>
      </w:r>
      <w:proofErr w:type="gramEnd"/>
      <w:r w:rsidRPr="00966721">
        <w:rPr>
          <w:rFonts w:ascii="Segoe UI" w:hAnsi="Segoe UI" w:cs="Segoe UI"/>
          <w:sz w:val="20"/>
        </w:rPr>
        <w:t xml:space="preserve">… míst pro účastníky. Definitivní počet a rozvrh pronajímaných učeben upřesní společnost Scio nejpozději </w:t>
      </w:r>
      <w:r>
        <w:rPr>
          <w:rFonts w:ascii="Segoe UI" w:hAnsi="Segoe UI" w:cs="Segoe UI"/>
          <w:sz w:val="20"/>
        </w:rPr>
        <w:t>5</w:t>
      </w:r>
      <w:r w:rsidRPr="00966721">
        <w:rPr>
          <w:rFonts w:ascii="Segoe UI" w:hAnsi="Segoe UI" w:cs="Segoe UI"/>
          <w:sz w:val="20"/>
        </w:rPr>
        <w:t xml:space="preserve"> dní před termínem konání jednotlivých zkoušek.</w:t>
      </w:r>
    </w:p>
    <w:p w:rsidR="00277225" w:rsidRDefault="00277225" w:rsidP="00277225">
      <w:pPr>
        <w:numPr>
          <w:ilvl w:val="0"/>
          <w:numId w:val="1"/>
        </w:numPr>
        <w:tabs>
          <w:tab w:val="left" w:pos="360"/>
        </w:tabs>
        <w:jc w:val="both"/>
        <w:rPr>
          <w:rFonts w:ascii="Segoe UI" w:hAnsi="Segoe UI" w:cs="Segoe UI"/>
          <w:sz w:val="20"/>
        </w:rPr>
      </w:pPr>
      <w:r>
        <w:rPr>
          <w:rFonts w:ascii="Segoe UI" w:hAnsi="Segoe UI" w:cs="Segoe UI"/>
          <w:sz w:val="20"/>
        </w:rPr>
        <w:t>Minimální kapacita pronajímaných místností je …………….</w:t>
      </w:r>
    </w:p>
    <w:p w:rsidR="00277225" w:rsidRPr="00DF4561" w:rsidRDefault="00277225" w:rsidP="00277225">
      <w:pPr>
        <w:numPr>
          <w:ilvl w:val="0"/>
          <w:numId w:val="1"/>
        </w:numPr>
        <w:tabs>
          <w:tab w:val="left" w:pos="360"/>
        </w:tabs>
        <w:jc w:val="both"/>
        <w:rPr>
          <w:rFonts w:ascii="Segoe UI" w:hAnsi="Segoe UI" w:cs="Segoe UI"/>
          <w:sz w:val="20"/>
        </w:rPr>
      </w:pPr>
      <w:r>
        <w:rPr>
          <w:rFonts w:ascii="Segoe UI" w:hAnsi="Segoe UI" w:cs="Segoe UI"/>
          <w:sz w:val="20"/>
        </w:rPr>
        <w:t>Přijímačky nanečisto</w:t>
      </w:r>
      <w:r w:rsidRPr="00DF4561">
        <w:rPr>
          <w:rFonts w:ascii="Segoe UI" w:hAnsi="Segoe UI" w:cs="Segoe UI"/>
          <w:sz w:val="20"/>
        </w:rPr>
        <w:t xml:space="preserve"> se budou konat</w:t>
      </w:r>
      <w:r>
        <w:rPr>
          <w:rFonts w:ascii="Segoe UI" w:hAnsi="Segoe UI" w:cs="Segoe UI"/>
          <w:sz w:val="20"/>
        </w:rPr>
        <w:t>, pronajaté místnosti tedy budou společností Scio užívány</w:t>
      </w:r>
      <w:r w:rsidRPr="00DF4561">
        <w:rPr>
          <w:rFonts w:ascii="Segoe UI" w:hAnsi="Segoe UI" w:cs="Segoe UI"/>
          <w:sz w:val="20"/>
        </w:rPr>
        <w:t xml:space="preserve"> v</w:t>
      </w:r>
      <w:r>
        <w:rPr>
          <w:rFonts w:ascii="Segoe UI" w:hAnsi="Segoe UI" w:cs="Segoe UI"/>
          <w:sz w:val="20"/>
        </w:rPr>
        <w:t> termínech:</w:t>
      </w:r>
    </w:p>
    <w:p w:rsidR="00277225" w:rsidRPr="00966721" w:rsidRDefault="00277225" w:rsidP="00277225">
      <w:pPr>
        <w:numPr>
          <w:ilvl w:val="0"/>
          <w:numId w:val="2"/>
        </w:numPr>
        <w:tabs>
          <w:tab w:val="num" w:pos="1418"/>
          <w:tab w:val="left" w:pos="8079"/>
        </w:tabs>
        <w:suppressAutoHyphens/>
        <w:spacing w:before="120" w:after="120" w:line="360" w:lineRule="auto"/>
        <w:rPr>
          <w:rFonts w:ascii="Segoe UI" w:hAnsi="Segoe UI" w:cs="Segoe UI"/>
          <w:bCs/>
          <w:sz w:val="20"/>
        </w:rPr>
      </w:pPr>
      <w:r>
        <w:rPr>
          <w:rFonts w:ascii="Segoe UI" w:hAnsi="Segoe UI" w:cs="Segoe UI"/>
          <w:b/>
          <w:bCs/>
          <w:sz w:val="20"/>
        </w:rPr>
        <w:t>1</w:t>
      </w:r>
      <w:r w:rsidRPr="00966721">
        <w:rPr>
          <w:rFonts w:ascii="Segoe UI" w:hAnsi="Segoe UI" w:cs="Segoe UI"/>
          <w:b/>
          <w:bCs/>
          <w:sz w:val="20"/>
        </w:rPr>
        <w:t xml:space="preserve">. </w:t>
      </w:r>
      <w:r>
        <w:rPr>
          <w:rFonts w:ascii="Segoe UI" w:hAnsi="Segoe UI" w:cs="Segoe UI"/>
          <w:b/>
          <w:bCs/>
          <w:sz w:val="20"/>
        </w:rPr>
        <w:t>prosince</w:t>
      </w:r>
      <w:r w:rsidRPr="00966721">
        <w:rPr>
          <w:rFonts w:ascii="Segoe UI" w:hAnsi="Segoe UI" w:cs="Segoe UI"/>
          <w:b/>
          <w:bCs/>
          <w:sz w:val="20"/>
        </w:rPr>
        <w:t xml:space="preserve"> 201</w:t>
      </w:r>
      <w:r>
        <w:rPr>
          <w:rFonts w:ascii="Segoe UI" w:hAnsi="Segoe UI" w:cs="Segoe UI"/>
          <w:b/>
          <w:bCs/>
          <w:sz w:val="20"/>
        </w:rPr>
        <w:t>8</w:t>
      </w:r>
      <w:r w:rsidRPr="00966721">
        <w:rPr>
          <w:rFonts w:ascii="Segoe UI" w:hAnsi="Segoe UI" w:cs="Segoe UI"/>
          <w:b/>
          <w:bCs/>
          <w:sz w:val="20"/>
        </w:rPr>
        <w:t xml:space="preserve"> – </w:t>
      </w:r>
      <w:r>
        <w:rPr>
          <w:rFonts w:ascii="Segoe UI" w:hAnsi="Segoe UI" w:cs="Segoe UI"/>
          <w:b/>
          <w:bCs/>
          <w:sz w:val="20"/>
        </w:rPr>
        <w:t>Přijímačky nanečisto prosinec,</w:t>
      </w:r>
    </w:p>
    <w:p w:rsidR="00277225" w:rsidRPr="00966721" w:rsidRDefault="00277225" w:rsidP="00277225">
      <w:pPr>
        <w:numPr>
          <w:ilvl w:val="0"/>
          <w:numId w:val="2"/>
        </w:numPr>
        <w:tabs>
          <w:tab w:val="num" w:pos="1418"/>
          <w:tab w:val="left" w:pos="8079"/>
        </w:tabs>
        <w:suppressAutoHyphens/>
        <w:spacing w:before="120" w:after="120" w:line="360" w:lineRule="auto"/>
        <w:rPr>
          <w:rFonts w:ascii="Segoe UI" w:hAnsi="Segoe UI" w:cs="Segoe UI"/>
          <w:bCs/>
          <w:sz w:val="20"/>
        </w:rPr>
      </w:pPr>
      <w:r>
        <w:rPr>
          <w:rFonts w:ascii="Segoe UI" w:hAnsi="Segoe UI" w:cs="Segoe UI"/>
          <w:b/>
          <w:bCs/>
          <w:sz w:val="20"/>
        </w:rPr>
        <w:t>19</w:t>
      </w:r>
      <w:r w:rsidRPr="00966721">
        <w:rPr>
          <w:rFonts w:ascii="Segoe UI" w:hAnsi="Segoe UI" w:cs="Segoe UI"/>
          <w:b/>
          <w:bCs/>
          <w:sz w:val="20"/>
        </w:rPr>
        <w:t xml:space="preserve">. </w:t>
      </w:r>
      <w:r>
        <w:rPr>
          <w:rFonts w:ascii="Segoe UI" w:hAnsi="Segoe UI" w:cs="Segoe UI"/>
          <w:b/>
          <w:bCs/>
          <w:sz w:val="20"/>
        </w:rPr>
        <w:t>ledna 2019</w:t>
      </w:r>
      <w:r w:rsidRPr="00966721">
        <w:rPr>
          <w:rFonts w:ascii="Segoe UI" w:hAnsi="Segoe UI" w:cs="Segoe UI"/>
          <w:b/>
          <w:bCs/>
          <w:sz w:val="20"/>
        </w:rPr>
        <w:t xml:space="preserve"> – </w:t>
      </w:r>
      <w:r>
        <w:rPr>
          <w:rFonts w:ascii="Segoe UI" w:hAnsi="Segoe UI" w:cs="Segoe UI"/>
          <w:b/>
          <w:bCs/>
          <w:sz w:val="20"/>
        </w:rPr>
        <w:t>Přijímačky nanečisto leden,</w:t>
      </w:r>
    </w:p>
    <w:p w:rsidR="00277225" w:rsidRPr="00C83EDD" w:rsidRDefault="00277225" w:rsidP="00277225">
      <w:pPr>
        <w:numPr>
          <w:ilvl w:val="0"/>
          <w:numId w:val="2"/>
        </w:numPr>
        <w:tabs>
          <w:tab w:val="num" w:pos="1418"/>
          <w:tab w:val="left" w:pos="8079"/>
        </w:tabs>
        <w:suppressAutoHyphens/>
        <w:spacing w:before="120" w:after="120" w:line="360" w:lineRule="auto"/>
        <w:rPr>
          <w:rFonts w:ascii="Segoe UI" w:hAnsi="Segoe UI" w:cs="Segoe UI"/>
          <w:bCs/>
          <w:sz w:val="20"/>
        </w:rPr>
      </w:pPr>
      <w:r>
        <w:rPr>
          <w:rFonts w:ascii="Segoe UI" w:hAnsi="Segoe UI" w:cs="Segoe UI"/>
          <w:b/>
          <w:bCs/>
          <w:sz w:val="20"/>
        </w:rPr>
        <w:t>23</w:t>
      </w:r>
      <w:r w:rsidRPr="00C83EDD">
        <w:rPr>
          <w:rFonts w:ascii="Segoe UI" w:hAnsi="Segoe UI" w:cs="Segoe UI"/>
          <w:b/>
          <w:bCs/>
          <w:sz w:val="20"/>
        </w:rPr>
        <w:t>. března 201</w:t>
      </w:r>
      <w:r>
        <w:rPr>
          <w:rFonts w:ascii="Segoe UI" w:hAnsi="Segoe UI" w:cs="Segoe UI"/>
          <w:b/>
          <w:bCs/>
          <w:sz w:val="20"/>
        </w:rPr>
        <w:t>9</w:t>
      </w:r>
      <w:r w:rsidRPr="00C83EDD">
        <w:rPr>
          <w:rFonts w:ascii="Segoe UI" w:hAnsi="Segoe UI" w:cs="Segoe UI"/>
          <w:b/>
          <w:bCs/>
          <w:sz w:val="20"/>
        </w:rPr>
        <w:t xml:space="preserve"> – </w:t>
      </w:r>
      <w:r>
        <w:rPr>
          <w:rFonts w:ascii="Segoe UI" w:hAnsi="Segoe UI" w:cs="Segoe UI"/>
          <w:b/>
          <w:bCs/>
          <w:sz w:val="20"/>
        </w:rPr>
        <w:t xml:space="preserve">Přijímačky nanečisto </w:t>
      </w:r>
      <w:proofErr w:type="gramStart"/>
      <w:r>
        <w:rPr>
          <w:rFonts w:ascii="Segoe UI" w:hAnsi="Segoe UI" w:cs="Segoe UI"/>
          <w:b/>
          <w:bCs/>
          <w:sz w:val="20"/>
        </w:rPr>
        <w:t>březen</w:t>
      </w:r>
      <w:r w:rsidRPr="00C83EDD">
        <w:rPr>
          <w:rFonts w:ascii="Segoe UI" w:hAnsi="Segoe UI" w:cs="Segoe UI"/>
          <w:b/>
          <w:bCs/>
          <w:sz w:val="20"/>
        </w:rPr>
        <w:t xml:space="preserve"> </w:t>
      </w:r>
      <w:r>
        <w:rPr>
          <w:rFonts w:ascii="Segoe UI" w:hAnsi="Segoe UI" w:cs="Segoe UI"/>
          <w:b/>
          <w:bCs/>
          <w:sz w:val="20"/>
        </w:rPr>
        <w:t>.</w:t>
      </w:r>
      <w:proofErr w:type="gramEnd"/>
    </w:p>
    <w:p w:rsidR="00277225" w:rsidRDefault="00277225" w:rsidP="00277225">
      <w:pPr>
        <w:suppressAutoHyphens/>
        <w:rPr>
          <w:rFonts w:ascii="Segoe UI" w:hAnsi="Segoe UI" w:cs="Segoe UI"/>
          <w:sz w:val="20"/>
        </w:rPr>
      </w:pPr>
      <w:r w:rsidRPr="00DF4561">
        <w:rPr>
          <w:rFonts w:ascii="Segoe UI" w:hAnsi="Segoe UI" w:cs="Segoe UI"/>
          <w:sz w:val="20"/>
        </w:rPr>
        <w:t xml:space="preserve">V každém z uvedených termínů je společnost Scio oprávněna užívat pronajaté místnosti v době </w:t>
      </w:r>
    </w:p>
    <w:p w:rsidR="00277225" w:rsidRDefault="00277225" w:rsidP="00277225">
      <w:pPr>
        <w:suppressAutoHyphens/>
        <w:rPr>
          <w:rFonts w:ascii="Segoe UI" w:hAnsi="Segoe UI" w:cs="Segoe UI"/>
          <w:b/>
          <w:bCs/>
          <w:sz w:val="20"/>
        </w:rPr>
      </w:pPr>
      <w:r w:rsidRPr="001F3C88">
        <w:rPr>
          <w:rFonts w:ascii="Segoe UI" w:hAnsi="Segoe UI" w:cs="Segoe UI"/>
          <w:b/>
          <w:sz w:val="20"/>
        </w:rPr>
        <w:t>od 8:00 do 1</w:t>
      </w:r>
      <w:r>
        <w:rPr>
          <w:rFonts w:ascii="Segoe UI" w:hAnsi="Segoe UI" w:cs="Segoe UI"/>
          <w:b/>
          <w:sz w:val="20"/>
        </w:rPr>
        <w:t>5</w:t>
      </w:r>
      <w:r w:rsidRPr="001F3C88">
        <w:rPr>
          <w:rFonts w:ascii="Segoe UI" w:hAnsi="Segoe UI" w:cs="Segoe UI"/>
          <w:b/>
          <w:sz w:val="20"/>
        </w:rPr>
        <w:t>:00 hodin</w:t>
      </w:r>
    </w:p>
    <w:p w:rsidR="00277225" w:rsidRPr="00966721" w:rsidRDefault="00277225" w:rsidP="00277225">
      <w:pPr>
        <w:tabs>
          <w:tab w:val="left" w:pos="360"/>
        </w:tabs>
        <w:ind w:left="360"/>
        <w:jc w:val="both"/>
        <w:rPr>
          <w:rFonts w:ascii="Segoe UI" w:hAnsi="Segoe UI" w:cs="Segoe UI"/>
          <w:sz w:val="20"/>
        </w:rPr>
      </w:pPr>
    </w:p>
    <w:p w:rsidR="00277225" w:rsidRPr="00966721" w:rsidRDefault="00277225" w:rsidP="00277225">
      <w:pPr>
        <w:jc w:val="both"/>
        <w:rPr>
          <w:rFonts w:ascii="Segoe UI" w:hAnsi="Segoe UI" w:cs="Segoe UI"/>
          <w:b/>
          <w:sz w:val="20"/>
        </w:rPr>
      </w:pPr>
      <w:r w:rsidRPr="00966721">
        <w:rPr>
          <w:rFonts w:ascii="Segoe UI" w:hAnsi="Segoe UI" w:cs="Segoe UI"/>
          <w:b/>
          <w:sz w:val="20"/>
        </w:rPr>
        <w:t>Nájemné a další úhrady s nájmem spojené</w:t>
      </w:r>
      <w:r>
        <w:rPr>
          <w:rFonts w:ascii="Segoe UI" w:hAnsi="Segoe UI" w:cs="Segoe UI"/>
          <w:b/>
          <w:sz w:val="20"/>
        </w:rPr>
        <w:t xml:space="preserve"> </w:t>
      </w:r>
      <w:r w:rsidRPr="00966721">
        <w:rPr>
          <w:rFonts w:ascii="Segoe UI" w:hAnsi="Segoe UI" w:cs="Segoe UI"/>
          <w:b/>
          <w:sz w:val="20"/>
        </w:rPr>
        <w:t xml:space="preserve">ve smyslu článku </w:t>
      </w:r>
      <w:r>
        <w:rPr>
          <w:rFonts w:ascii="Segoe UI" w:hAnsi="Segoe UI" w:cs="Segoe UI"/>
          <w:b/>
          <w:sz w:val="20"/>
        </w:rPr>
        <w:t>II</w:t>
      </w:r>
      <w:r w:rsidRPr="00966721">
        <w:rPr>
          <w:rFonts w:ascii="Segoe UI" w:hAnsi="Segoe UI" w:cs="Segoe UI"/>
          <w:b/>
          <w:sz w:val="20"/>
        </w:rPr>
        <w:t>I.</w:t>
      </w:r>
      <w:r>
        <w:rPr>
          <w:rFonts w:ascii="Segoe UI" w:hAnsi="Segoe UI" w:cs="Segoe UI"/>
          <w:b/>
          <w:sz w:val="20"/>
        </w:rPr>
        <w:t xml:space="preserve"> </w:t>
      </w:r>
      <w:r w:rsidRPr="00966721">
        <w:rPr>
          <w:rFonts w:ascii="Segoe UI" w:hAnsi="Segoe UI" w:cs="Segoe UI"/>
          <w:b/>
          <w:sz w:val="20"/>
        </w:rPr>
        <w:t>Smlouvy:</w:t>
      </w:r>
    </w:p>
    <w:p w:rsidR="00277225" w:rsidRPr="00966721" w:rsidRDefault="00277225" w:rsidP="00277225">
      <w:pPr>
        <w:jc w:val="both"/>
        <w:rPr>
          <w:rFonts w:ascii="Segoe UI" w:hAnsi="Segoe UI" w:cs="Segoe UI"/>
          <w:sz w:val="20"/>
        </w:rPr>
      </w:pPr>
    </w:p>
    <w:p w:rsidR="00277225" w:rsidRPr="00966721" w:rsidRDefault="00277225" w:rsidP="00277225">
      <w:pPr>
        <w:numPr>
          <w:ilvl w:val="0"/>
          <w:numId w:val="3"/>
        </w:numPr>
        <w:tabs>
          <w:tab w:val="left" w:pos="360"/>
        </w:tabs>
        <w:jc w:val="both"/>
        <w:rPr>
          <w:rFonts w:ascii="Segoe UI" w:hAnsi="Segoe UI" w:cs="Segoe UI"/>
          <w:sz w:val="20"/>
        </w:rPr>
      </w:pPr>
      <w:r w:rsidRPr="00966721">
        <w:rPr>
          <w:rFonts w:ascii="Segoe UI" w:hAnsi="Segoe UI" w:cs="Segoe UI"/>
          <w:sz w:val="20"/>
        </w:rPr>
        <w:t xml:space="preserve">Za pronájem dle této smlouvy společnost Scio zaplatí škole za každý jednotlivý termín konání zkoušek dle bodu této smlouvy </w:t>
      </w:r>
      <w:r w:rsidRPr="00966721">
        <w:rPr>
          <w:rFonts w:ascii="Segoe UI" w:hAnsi="Segoe UI" w:cs="Segoe UI"/>
          <w:b/>
          <w:sz w:val="20"/>
        </w:rPr>
        <w:t xml:space="preserve">paušální částku 1.600 Kč </w:t>
      </w:r>
      <w:r w:rsidRPr="00966721">
        <w:rPr>
          <w:rFonts w:ascii="Segoe UI" w:hAnsi="Segoe UI" w:cs="Segoe UI"/>
          <w:sz w:val="20"/>
        </w:rPr>
        <w:t xml:space="preserve">a dále </w:t>
      </w:r>
      <w:r w:rsidRPr="00681F76">
        <w:rPr>
          <w:rFonts w:ascii="Segoe UI" w:hAnsi="Segoe UI" w:cs="Segoe UI"/>
          <w:b/>
          <w:sz w:val="20"/>
        </w:rPr>
        <w:t>8</w:t>
      </w:r>
      <w:r w:rsidRPr="00966721">
        <w:rPr>
          <w:rFonts w:ascii="Segoe UI" w:hAnsi="Segoe UI" w:cs="Segoe UI"/>
          <w:b/>
          <w:sz w:val="20"/>
        </w:rPr>
        <w:t xml:space="preserve"> Kč za každé pronajaté místo (i neobsazené) v místnostech, které byly pro daný termín zkoušek využity</w:t>
      </w:r>
      <w:r w:rsidRPr="00966721">
        <w:rPr>
          <w:rFonts w:ascii="Segoe UI" w:hAnsi="Segoe UI" w:cs="Segoe UI"/>
          <w:sz w:val="20"/>
        </w:rPr>
        <w:t xml:space="preserve">. </w:t>
      </w:r>
    </w:p>
    <w:p w:rsidR="00277225" w:rsidRPr="00966721" w:rsidRDefault="00277225" w:rsidP="00277225">
      <w:pPr>
        <w:numPr>
          <w:ilvl w:val="0"/>
          <w:numId w:val="3"/>
        </w:numPr>
        <w:tabs>
          <w:tab w:val="left" w:pos="360"/>
        </w:tabs>
        <w:jc w:val="both"/>
        <w:rPr>
          <w:rFonts w:ascii="Segoe UI" w:hAnsi="Segoe UI" w:cs="Segoe UI"/>
          <w:sz w:val="20"/>
        </w:rPr>
      </w:pPr>
      <w:r w:rsidRPr="00966721">
        <w:rPr>
          <w:rFonts w:ascii="Segoe UI" w:hAnsi="Segoe UI" w:cs="Segoe UI"/>
          <w:sz w:val="20"/>
        </w:rPr>
        <w:t>Dále společnost Scio uhradí škole veškeré náklady spojené s užitím telefonu a kopírova</w:t>
      </w:r>
      <w:r>
        <w:rPr>
          <w:rFonts w:ascii="Segoe UI" w:hAnsi="Segoe UI" w:cs="Segoe UI"/>
          <w:sz w:val="20"/>
        </w:rPr>
        <w:t>cího přístroje v paušální výši 2</w:t>
      </w:r>
      <w:r w:rsidRPr="00966721">
        <w:rPr>
          <w:rFonts w:ascii="Segoe UI" w:hAnsi="Segoe UI" w:cs="Segoe UI"/>
          <w:sz w:val="20"/>
        </w:rPr>
        <w:t xml:space="preserve">00 Kč za akci. Pokud by skutečné náklady </w:t>
      </w:r>
      <w:r>
        <w:rPr>
          <w:rFonts w:ascii="Segoe UI" w:hAnsi="Segoe UI" w:cs="Segoe UI"/>
          <w:sz w:val="20"/>
        </w:rPr>
        <w:t>měly výrazně přesáhnout částku 2</w:t>
      </w:r>
      <w:r w:rsidRPr="00966721">
        <w:rPr>
          <w:rFonts w:ascii="Segoe UI" w:hAnsi="Segoe UI" w:cs="Segoe UI"/>
          <w:sz w:val="20"/>
        </w:rPr>
        <w:t>00 Kč za akci, je nutné o tom předem informovat společnost Scio a náklady následně doložit.</w:t>
      </w:r>
    </w:p>
    <w:p w:rsidR="00277225" w:rsidRPr="00966721" w:rsidRDefault="00277225" w:rsidP="00277225">
      <w:pPr>
        <w:numPr>
          <w:ilvl w:val="0"/>
          <w:numId w:val="3"/>
        </w:numPr>
        <w:tabs>
          <w:tab w:val="left" w:pos="360"/>
        </w:tabs>
        <w:jc w:val="both"/>
        <w:rPr>
          <w:rFonts w:ascii="Segoe UI" w:hAnsi="Segoe UI" w:cs="Segoe UI"/>
          <w:sz w:val="20"/>
        </w:rPr>
      </w:pPr>
      <w:r w:rsidRPr="00966721">
        <w:rPr>
          <w:rFonts w:ascii="Segoe UI" w:hAnsi="Segoe UI" w:cs="Segoe UI"/>
          <w:sz w:val="20"/>
        </w:rPr>
        <w:t xml:space="preserve">Celková částka bude školou vyúčtována fakturou do 14 dnů po termínu konání každé ze zkoušek s tím, že faktura bude mít veškeré náležitosti daňového dokladu a splatnost takto vystavené faktury je 14 dnů ode dne jejího doručení společnosti Scio. </w:t>
      </w:r>
    </w:p>
    <w:p w:rsidR="00277225" w:rsidRDefault="00277225" w:rsidP="00277225">
      <w:pPr>
        <w:jc w:val="both"/>
        <w:rPr>
          <w:rFonts w:ascii="Segoe UI" w:hAnsi="Segoe UI" w:cs="Segoe UI"/>
          <w:b/>
          <w:sz w:val="20"/>
        </w:rPr>
      </w:pPr>
    </w:p>
    <w:p w:rsidR="00277225" w:rsidRDefault="00277225" w:rsidP="00277225">
      <w:pPr>
        <w:jc w:val="both"/>
        <w:rPr>
          <w:rFonts w:ascii="Segoe UI" w:hAnsi="Segoe UI" w:cs="Segoe UI"/>
          <w:b/>
          <w:sz w:val="20"/>
        </w:rPr>
      </w:pPr>
    </w:p>
    <w:p w:rsidR="00277225" w:rsidRPr="00966721" w:rsidRDefault="00277225" w:rsidP="00277225">
      <w:pPr>
        <w:jc w:val="both"/>
        <w:rPr>
          <w:rFonts w:ascii="Segoe UI" w:hAnsi="Segoe UI" w:cs="Segoe UI"/>
          <w:b/>
          <w:sz w:val="20"/>
        </w:rPr>
      </w:pPr>
      <w:r w:rsidRPr="00966721">
        <w:rPr>
          <w:rFonts w:ascii="Segoe UI" w:hAnsi="Segoe UI" w:cs="Segoe UI"/>
          <w:b/>
          <w:sz w:val="20"/>
        </w:rPr>
        <w:t>Práva a povinnosti smluvních stran</w:t>
      </w:r>
      <w:r>
        <w:rPr>
          <w:rFonts w:ascii="Segoe UI" w:hAnsi="Segoe UI" w:cs="Segoe UI"/>
          <w:b/>
          <w:sz w:val="20"/>
        </w:rPr>
        <w:t xml:space="preserve"> </w:t>
      </w:r>
      <w:r w:rsidRPr="00966721">
        <w:rPr>
          <w:rFonts w:ascii="Segoe UI" w:hAnsi="Segoe UI" w:cs="Segoe UI"/>
          <w:b/>
          <w:sz w:val="20"/>
        </w:rPr>
        <w:t xml:space="preserve">ve smyslu článku </w:t>
      </w:r>
      <w:r>
        <w:rPr>
          <w:rFonts w:ascii="Segoe UI" w:hAnsi="Segoe UI" w:cs="Segoe UI"/>
          <w:b/>
          <w:sz w:val="20"/>
        </w:rPr>
        <w:t>I</w:t>
      </w:r>
      <w:r w:rsidRPr="00966721">
        <w:rPr>
          <w:rFonts w:ascii="Segoe UI" w:hAnsi="Segoe UI" w:cs="Segoe UI"/>
          <w:b/>
          <w:sz w:val="20"/>
        </w:rPr>
        <w:t xml:space="preserve">I., odst. </w:t>
      </w:r>
      <w:r>
        <w:rPr>
          <w:rFonts w:ascii="Segoe UI" w:hAnsi="Segoe UI" w:cs="Segoe UI"/>
          <w:b/>
          <w:sz w:val="20"/>
        </w:rPr>
        <w:t>2</w:t>
      </w:r>
      <w:r w:rsidRPr="00966721">
        <w:rPr>
          <w:rFonts w:ascii="Segoe UI" w:hAnsi="Segoe UI" w:cs="Segoe UI"/>
          <w:b/>
          <w:sz w:val="20"/>
        </w:rPr>
        <w:t xml:space="preserve"> Smlouvy</w:t>
      </w:r>
    </w:p>
    <w:p w:rsidR="00277225" w:rsidRPr="00966721" w:rsidRDefault="00277225" w:rsidP="00277225">
      <w:pPr>
        <w:jc w:val="both"/>
        <w:rPr>
          <w:rFonts w:ascii="Segoe UI" w:hAnsi="Segoe UI" w:cs="Segoe UI"/>
          <w:b/>
          <w:sz w:val="20"/>
        </w:rPr>
      </w:pPr>
    </w:p>
    <w:p w:rsidR="00277225" w:rsidRPr="00966721" w:rsidRDefault="00277225" w:rsidP="00277225">
      <w:pPr>
        <w:numPr>
          <w:ilvl w:val="0"/>
          <w:numId w:val="4"/>
        </w:numPr>
        <w:tabs>
          <w:tab w:val="left" w:pos="360"/>
        </w:tabs>
        <w:jc w:val="both"/>
        <w:rPr>
          <w:rFonts w:ascii="Segoe UI" w:hAnsi="Segoe UI" w:cs="Segoe UI"/>
          <w:sz w:val="20"/>
        </w:rPr>
      </w:pPr>
      <w:r w:rsidRPr="00966721">
        <w:rPr>
          <w:rFonts w:ascii="Segoe UI" w:hAnsi="Segoe UI" w:cs="Segoe UI"/>
          <w:sz w:val="20"/>
        </w:rPr>
        <w:t xml:space="preserve">Škola se zavazuje uspořádat lavice v pronajímaných místnostech tak, že vzdálenost mezi jednotlivými účastníky (místy k sezení) bude nejméně </w:t>
      </w:r>
      <w:smartTag w:uri="urn:schemas-microsoft-com:office:smarttags" w:element="metricconverter">
        <w:smartTagPr>
          <w:attr w:name="ProductID" w:val="60 cm"/>
        </w:smartTagPr>
        <w:r w:rsidRPr="00966721">
          <w:rPr>
            <w:rFonts w:ascii="Segoe UI" w:hAnsi="Segoe UI" w:cs="Segoe UI"/>
            <w:sz w:val="20"/>
          </w:rPr>
          <w:t>60 cm</w:t>
        </w:r>
      </w:smartTag>
      <w:r w:rsidRPr="00966721">
        <w:rPr>
          <w:rFonts w:ascii="Segoe UI" w:hAnsi="Segoe UI" w:cs="Segoe UI"/>
          <w:sz w:val="20"/>
        </w:rPr>
        <w:t xml:space="preserve"> a každý účastník zkoušky bude mít k dispozici pracovní plochu o rozměrech minimálně 60 x </w:t>
      </w:r>
      <w:smartTag w:uri="urn:schemas-microsoft-com:office:smarttags" w:element="metricconverter">
        <w:smartTagPr>
          <w:attr w:name="ProductID" w:val="60 cm"/>
        </w:smartTagPr>
        <w:r w:rsidRPr="00966721">
          <w:rPr>
            <w:rFonts w:ascii="Segoe UI" w:hAnsi="Segoe UI" w:cs="Segoe UI"/>
            <w:sz w:val="20"/>
          </w:rPr>
          <w:t>60 cm</w:t>
        </w:r>
      </w:smartTag>
      <w:r w:rsidRPr="00966721">
        <w:rPr>
          <w:rFonts w:ascii="Segoe UI" w:hAnsi="Segoe UI" w:cs="Segoe UI"/>
          <w:sz w:val="20"/>
        </w:rPr>
        <w:t xml:space="preserve">. </w:t>
      </w:r>
    </w:p>
    <w:p w:rsidR="00277225" w:rsidRPr="00966721" w:rsidRDefault="00277225" w:rsidP="00277225">
      <w:pPr>
        <w:numPr>
          <w:ilvl w:val="0"/>
          <w:numId w:val="4"/>
        </w:numPr>
        <w:tabs>
          <w:tab w:val="left" w:pos="360"/>
        </w:tabs>
        <w:jc w:val="both"/>
        <w:rPr>
          <w:rFonts w:ascii="Segoe UI" w:hAnsi="Segoe UI" w:cs="Segoe UI"/>
          <w:sz w:val="20"/>
        </w:rPr>
      </w:pPr>
      <w:r w:rsidRPr="00966721">
        <w:rPr>
          <w:rFonts w:ascii="Segoe UI" w:hAnsi="Segoe UI" w:cs="Segoe UI"/>
          <w:sz w:val="20"/>
        </w:rPr>
        <w:t>Za účelem přípravy místností škola umožní pověřeným pracovníkům společnosti Scio vstup do budovy již od 7:30. Za stejným účelem dále umožní vstup do budovy koordinátorovi zkoušek (pověřený pracovník společnosti Scio) již večer před každým dnem konání zkoušek podle dohody. Škola je povinna zajistit kompetentní osobu, která umožní v dohodnutých termínech pověřeným pracovníkům společnosti Scio a účastníkům zkoušek vstup do pronajatých místností a jejich řádné užívání.</w:t>
      </w:r>
    </w:p>
    <w:p w:rsidR="00277225" w:rsidRPr="00966721" w:rsidRDefault="00277225" w:rsidP="00277225">
      <w:pPr>
        <w:numPr>
          <w:ilvl w:val="0"/>
          <w:numId w:val="4"/>
        </w:numPr>
        <w:tabs>
          <w:tab w:val="left" w:pos="360"/>
        </w:tabs>
        <w:jc w:val="both"/>
        <w:rPr>
          <w:rFonts w:ascii="Segoe UI" w:hAnsi="Segoe UI" w:cs="Segoe UI"/>
          <w:sz w:val="20"/>
        </w:rPr>
      </w:pPr>
      <w:r w:rsidRPr="00966721">
        <w:rPr>
          <w:rFonts w:ascii="Segoe UI" w:hAnsi="Segoe UI" w:cs="Segoe UI"/>
          <w:sz w:val="20"/>
        </w:rPr>
        <w:t>Škola rovněž zajistí během konání zkoušek (zpravidla od 8:00 hod do 1</w:t>
      </w:r>
      <w:r>
        <w:rPr>
          <w:rFonts w:ascii="Segoe UI" w:hAnsi="Segoe UI" w:cs="Segoe UI"/>
          <w:sz w:val="20"/>
        </w:rPr>
        <w:t>5</w:t>
      </w:r>
      <w:r w:rsidRPr="00966721">
        <w:rPr>
          <w:rFonts w:ascii="Segoe UI" w:hAnsi="Segoe UI" w:cs="Segoe UI"/>
          <w:sz w:val="20"/>
        </w:rPr>
        <w:t>:00 hod) uzamčení budovy a zavazuje se v budově vypnout zvonění.</w:t>
      </w:r>
    </w:p>
    <w:p w:rsidR="00277225" w:rsidRPr="00966721" w:rsidRDefault="00277225" w:rsidP="00277225">
      <w:pPr>
        <w:numPr>
          <w:ilvl w:val="0"/>
          <w:numId w:val="4"/>
        </w:numPr>
        <w:tabs>
          <w:tab w:val="left" w:pos="360"/>
        </w:tabs>
        <w:jc w:val="both"/>
        <w:rPr>
          <w:rFonts w:ascii="Segoe UI" w:hAnsi="Segoe UI" w:cs="Segoe UI"/>
          <w:sz w:val="20"/>
        </w:rPr>
      </w:pPr>
      <w:r w:rsidRPr="00966721">
        <w:rPr>
          <w:rFonts w:ascii="Segoe UI" w:hAnsi="Segoe UI" w:cs="Segoe UI"/>
          <w:sz w:val="20"/>
        </w:rPr>
        <w:t>Škola se dále zavazuje zajistit, že v den konání zkoušek se nebudou konat žádné jiné akce, které by jakýmkoliv způsobem narušovaly regulérní průběh zkoušek (např. cvičení aerobiku, výuka hry na hudební nástroje, sportovní utkání apod.). Všechny rušivé vlivy by měly být po dobu pronájmu dle této smlouvy školou odstraněny, případně eliminovány (např. blikající zářivka, skřípající podlaha apod.).</w:t>
      </w:r>
    </w:p>
    <w:p w:rsidR="00277225" w:rsidRPr="00966721" w:rsidRDefault="00277225" w:rsidP="00277225">
      <w:pPr>
        <w:numPr>
          <w:ilvl w:val="0"/>
          <w:numId w:val="4"/>
        </w:numPr>
        <w:tabs>
          <w:tab w:val="left" w:pos="360"/>
        </w:tabs>
        <w:jc w:val="both"/>
        <w:rPr>
          <w:rFonts w:ascii="Segoe UI" w:hAnsi="Segoe UI" w:cs="Segoe UI"/>
          <w:sz w:val="20"/>
        </w:rPr>
      </w:pPr>
      <w:r w:rsidRPr="00966721">
        <w:rPr>
          <w:rFonts w:ascii="Segoe UI" w:hAnsi="Segoe UI" w:cs="Segoe UI"/>
          <w:sz w:val="20"/>
        </w:rPr>
        <w:lastRenderedPageBreak/>
        <w:t>Během zkoušek škola umožní koordinátorovi či jinému pověřenému pracovníkovi společnosti Scio přístup k telefonu. Škola dále umožní koordinátorovi a dalším pověřeným pracovníkům společnosti Scio přístup ke kopírovacímu přístroji a jeho užití v nezbytném rozsahu za účelem podpory a zajištění průběhu zkoušek.</w:t>
      </w:r>
    </w:p>
    <w:p w:rsidR="00277225" w:rsidRDefault="00277225" w:rsidP="00277225">
      <w:pPr>
        <w:numPr>
          <w:ilvl w:val="0"/>
          <w:numId w:val="4"/>
        </w:numPr>
        <w:tabs>
          <w:tab w:val="left" w:pos="360"/>
        </w:tabs>
        <w:jc w:val="both"/>
        <w:rPr>
          <w:rFonts w:ascii="Segoe UI" w:hAnsi="Segoe UI" w:cs="Segoe UI"/>
          <w:sz w:val="20"/>
        </w:rPr>
      </w:pPr>
      <w:r w:rsidRPr="00966721">
        <w:rPr>
          <w:rFonts w:ascii="Segoe UI" w:hAnsi="Segoe UI" w:cs="Segoe UI"/>
          <w:sz w:val="20"/>
        </w:rPr>
        <w:t>Po dohodě pověřeným pracovníkem společnosti Scio (zpravidla koordinátorem) umožní škola v případě potřeby využití odpovídajících prostor v budově za účelem jednoho půldenního školení administrátorů.</w:t>
      </w:r>
    </w:p>
    <w:p w:rsidR="00277225" w:rsidRPr="00966721" w:rsidRDefault="00277225" w:rsidP="00277225">
      <w:pPr>
        <w:numPr>
          <w:ilvl w:val="0"/>
          <w:numId w:val="4"/>
        </w:numPr>
        <w:tabs>
          <w:tab w:val="left" w:pos="360"/>
        </w:tabs>
        <w:jc w:val="both"/>
        <w:rPr>
          <w:rFonts w:ascii="Segoe UI" w:hAnsi="Segoe UI" w:cs="Segoe UI"/>
          <w:sz w:val="20"/>
        </w:rPr>
      </w:pPr>
      <w:r w:rsidRPr="00966721">
        <w:rPr>
          <w:rFonts w:ascii="Segoe UI" w:hAnsi="Segoe UI" w:cs="Segoe UI"/>
          <w:sz w:val="20"/>
        </w:rPr>
        <w:t xml:space="preserve">Zjistí-li po uzavření této smlouvy škola, že nemůže z jakýchkoliv důvodů dostát závazkům dle této smlouvy, je povinna tuto skutečnost neprodleně sdělit společnosti Scio a v součinnosti s ní zajistit ve stejném městě náhradní prostory tak, aby zkoušky mohly v daném termínu proběhnout. </w:t>
      </w:r>
    </w:p>
    <w:p w:rsidR="00277225" w:rsidRPr="00966721" w:rsidRDefault="00277225" w:rsidP="00277225">
      <w:pPr>
        <w:tabs>
          <w:tab w:val="left" w:pos="360"/>
        </w:tabs>
        <w:jc w:val="both"/>
        <w:rPr>
          <w:rFonts w:ascii="Segoe UI" w:hAnsi="Segoe UI" w:cs="Segoe UI"/>
          <w:sz w:val="20"/>
        </w:rPr>
      </w:pPr>
    </w:p>
    <w:p w:rsidR="00277225" w:rsidRPr="001355E9" w:rsidRDefault="00277225" w:rsidP="00277225">
      <w:pPr>
        <w:jc w:val="both"/>
        <w:rPr>
          <w:rFonts w:ascii="Segoe UI" w:hAnsi="Segoe UI" w:cs="Segoe UI"/>
          <w:b/>
          <w:sz w:val="20"/>
        </w:rPr>
      </w:pPr>
      <w:r w:rsidRPr="001355E9">
        <w:rPr>
          <w:rFonts w:ascii="Segoe UI" w:hAnsi="Segoe UI" w:cs="Segoe UI"/>
          <w:b/>
          <w:sz w:val="20"/>
        </w:rPr>
        <w:t>Další ujednání</w:t>
      </w:r>
    </w:p>
    <w:p w:rsidR="00277225" w:rsidRPr="0023744D" w:rsidRDefault="00277225" w:rsidP="00277225">
      <w:pPr>
        <w:jc w:val="both"/>
      </w:pPr>
    </w:p>
    <w:p w:rsidR="00277225" w:rsidRPr="001355E9" w:rsidRDefault="00277225" w:rsidP="00277225">
      <w:pPr>
        <w:tabs>
          <w:tab w:val="left" w:pos="360"/>
        </w:tabs>
        <w:ind w:left="360"/>
        <w:jc w:val="both"/>
        <w:rPr>
          <w:rFonts w:ascii="Segoe UI" w:hAnsi="Segoe UI" w:cs="Segoe UI"/>
          <w:sz w:val="20"/>
        </w:rPr>
      </w:pPr>
      <w:r w:rsidRPr="001355E9">
        <w:rPr>
          <w:rFonts w:ascii="Segoe UI" w:hAnsi="Segoe UI" w:cs="Segoe UI"/>
          <w:sz w:val="20"/>
        </w:rPr>
        <w:t xml:space="preserve">Smluvní strany se dále dohodly takto (zejména na možnosti odložit věci a povinnosti přezutí, zapůjčení klíčů apod.): </w:t>
      </w:r>
    </w:p>
    <w:p w:rsidR="00277225" w:rsidRPr="0023744D" w:rsidRDefault="00277225" w:rsidP="00277225">
      <w:pPr>
        <w:jc w:val="both"/>
      </w:pPr>
      <w:r w:rsidRPr="0023744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7225" w:rsidRPr="00966721" w:rsidRDefault="00277225" w:rsidP="00277225">
      <w:pPr>
        <w:tabs>
          <w:tab w:val="left" w:pos="360"/>
        </w:tabs>
        <w:jc w:val="both"/>
        <w:rPr>
          <w:rFonts w:ascii="Segoe UI" w:hAnsi="Segoe UI" w:cs="Segoe UI"/>
          <w:sz w:val="20"/>
        </w:rPr>
      </w:pPr>
    </w:p>
    <w:p w:rsidR="00277225" w:rsidRPr="00966721" w:rsidRDefault="00277225" w:rsidP="00277225">
      <w:pPr>
        <w:rPr>
          <w:rFonts w:ascii="Segoe UI" w:hAnsi="Segoe UI" w:cs="Segoe UI"/>
          <w:color w:val="000000" w:themeColor="text1"/>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8"/>
      </w:tblGrid>
      <w:tr w:rsidR="00277225" w:rsidRPr="00966721" w:rsidTr="00F751B8">
        <w:tc>
          <w:tcPr>
            <w:tcW w:w="7377" w:type="dxa"/>
          </w:tcPr>
          <w:p w:rsidR="00277225" w:rsidRPr="00966721" w:rsidRDefault="00277225" w:rsidP="00F751B8">
            <w:pPr>
              <w:ind w:left="851"/>
              <w:jc w:val="center"/>
              <w:rPr>
                <w:rFonts w:ascii="Segoe UI" w:hAnsi="Segoe UI" w:cs="Segoe UI"/>
                <w:color w:val="000000" w:themeColor="text1"/>
                <w:sz w:val="18"/>
              </w:rPr>
            </w:pPr>
          </w:p>
          <w:p w:rsidR="00277225" w:rsidRPr="00966721" w:rsidRDefault="00277225" w:rsidP="00F751B8">
            <w:pPr>
              <w:jc w:val="center"/>
              <w:rPr>
                <w:rFonts w:ascii="Segoe UI" w:hAnsi="Segoe UI" w:cs="Segoe UI"/>
                <w:color w:val="000000" w:themeColor="text1"/>
                <w:sz w:val="18"/>
              </w:rPr>
            </w:pPr>
            <w:r>
              <w:rPr>
                <w:rFonts w:ascii="Segoe UI" w:hAnsi="Segoe UI" w:cs="Segoe UI"/>
                <w:color w:val="000000" w:themeColor="text1"/>
                <w:sz w:val="18"/>
              </w:rPr>
              <w:t>V</w:t>
            </w:r>
            <w:r w:rsidR="006537AC">
              <w:rPr>
                <w:rFonts w:ascii="Segoe UI" w:hAnsi="Segoe UI" w:cs="Segoe UI"/>
                <w:color w:val="000000" w:themeColor="text1"/>
                <w:sz w:val="18"/>
              </w:rPr>
              <w:t xml:space="preserve"> Hradci Králové </w:t>
            </w:r>
            <w:r>
              <w:rPr>
                <w:rFonts w:ascii="Segoe UI" w:hAnsi="Segoe UI" w:cs="Segoe UI"/>
                <w:color w:val="000000" w:themeColor="text1"/>
                <w:sz w:val="18"/>
              </w:rPr>
              <w:t xml:space="preserve">dne </w:t>
            </w:r>
            <w:r w:rsidR="006537AC">
              <w:rPr>
                <w:rFonts w:ascii="Segoe UI" w:hAnsi="Segoe UI" w:cs="Segoe UI"/>
                <w:color w:val="000000" w:themeColor="text1"/>
                <w:sz w:val="18"/>
              </w:rPr>
              <w:t xml:space="preserve">16. 10. </w:t>
            </w:r>
            <w:r>
              <w:rPr>
                <w:rFonts w:ascii="Segoe UI" w:hAnsi="Segoe UI" w:cs="Segoe UI"/>
                <w:color w:val="000000" w:themeColor="text1"/>
                <w:sz w:val="18"/>
              </w:rPr>
              <w:t xml:space="preserve"> 2018</w:t>
            </w:r>
          </w:p>
          <w:p w:rsidR="00277225" w:rsidRPr="00966721" w:rsidRDefault="00277225" w:rsidP="00F751B8">
            <w:pPr>
              <w:ind w:left="851"/>
              <w:jc w:val="center"/>
              <w:rPr>
                <w:rFonts w:ascii="Segoe UI" w:hAnsi="Segoe UI" w:cs="Segoe UI"/>
                <w:color w:val="000000" w:themeColor="text1"/>
                <w:sz w:val="18"/>
              </w:rPr>
            </w:pPr>
          </w:p>
          <w:p w:rsidR="00277225" w:rsidRPr="00966721" w:rsidRDefault="00277225" w:rsidP="00F751B8">
            <w:pPr>
              <w:jc w:val="center"/>
              <w:rPr>
                <w:rFonts w:ascii="Segoe UI" w:hAnsi="Segoe UI" w:cs="Segoe UI"/>
                <w:color w:val="000000" w:themeColor="text1"/>
                <w:sz w:val="18"/>
              </w:rPr>
            </w:pPr>
          </w:p>
        </w:tc>
        <w:tc>
          <w:tcPr>
            <w:tcW w:w="7386" w:type="dxa"/>
          </w:tcPr>
          <w:p w:rsidR="00277225" w:rsidRPr="00966721" w:rsidRDefault="00277225" w:rsidP="00F751B8">
            <w:pPr>
              <w:jc w:val="center"/>
              <w:rPr>
                <w:rFonts w:ascii="Segoe UI" w:hAnsi="Segoe UI" w:cs="Segoe UI"/>
                <w:color w:val="000000" w:themeColor="text1"/>
                <w:sz w:val="18"/>
              </w:rPr>
            </w:pPr>
          </w:p>
          <w:p w:rsidR="00277225" w:rsidRPr="00966721" w:rsidRDefault="00277225" w:rsidP="00277225">
            <w:pPr>
              <w:jc w:val="center"/>
              <w:rPr>
                <w:rFonts w:ascii="Segoe UI" w:hAnsi="Segoe UI" w:cs="Segoe UI"/>
                <w:color w:val="000000" w:themeColor="text1"/>
                <w:sz w:val="18"/>
              </w:rPr>
            </w:pPr>
            <w:r w:rsidRPr="00966721">
              <w:rPr>
                <w:rFonts w:ascii="Segoe UI" w:hAnsi="Segoe UI" w:cs="Segoe UI"/>
                <w:color w:val="000000" w:themeColor="text1"/>
                <w:sz w:val="18"/>
              </w:rPr>
              <w:t xml:space="preserve">V Praze dne </w:t>
            </w:r>
            <w:r>
              <w:rPr>
                <w:rFonts w:ascii="Segoe UI" w:hAnsi="Segoe UI" w:cs="Segoe UI"/>
                <w:color w:val="000000" w:themeColor="text1"/>
                <w:sz w:val="18"/>
              </w:rPr>
              <w:fldChar w:fldCharType="begin"/>
            </w:r>
            <w:r>
              <w:rPr>
                <w:rFonts w:ascii="Segoe UI" w:hAnsi="Segoe UI" w:cs="Segoe UI"/>
                <w:color w:val="000000" w:themeColor="text1"/>
                <w:sz w:val="18"/>
              </w:rPr>
              <w:instrText xml:space="preserve"> TIME \@ "d. MMMM yyyy" </w:instrText>
            </w:r>
            <w:r>
              <w:rPr>
                <w:rFonts w:ascii="Segoe UI" w:hAnsi="Segoe UI" w:cs="Segoe UI"/>
                <w:color w:val="000000" w:themeColor="text1"/>
                <w:sz w:val="18"/>
              </w:rPr>
              <w:fldChar w:fldCharType="separate"/>
            </w:r>
            <w:r w:rsidR="006537AC">
              <w:rPr>
                <w:rFonts w:ascii="Segoe UI" w:hAnsi="Segoe UI" w:cs="Segoe UI"/>
                <w:noProof/>
                <w:color w:val="000000" w:themeColor="text1"/>
                <w:sz w:val="18"/>
              </w:rPr>
              <w:t>9</w:t>
            </w:r>
            <w:r w:rsidR="006537AC">
              <w:rPr>
                <w:rFonts w:ascii="Segoe UI" w:hAnsi="Segoe UI" w:cs="Segoe UI"/>
                <w:noProof/>
                <w:color w:val="000000" w:themeColor="text1"/>
                <w:sz w:val="18"/>
              </w:rPr>
              <w:t>. října 2018</w:t>
            </w:r>
            <w:r>
              <w:rPr>
                <w:rFonts w:ascii="Segoe UI" w:hAnsi="Segoe UI" w:cs="Segoe UI"/>
                <w:color w:val="000000" w:themeColor="text1"/>
                <w:sz w:val="18"/>
              </w:rPr>
              <w:fldChar w:fldCharType="end"/>
            </w:r>
          </w:p>
        </w:tc>
      </w:tr>
      <w:tr w:rsidR="00277225" w:rsidRPr="00966721" w:rsidTr="00F751B8">
        <w:tc>
          <w:tcPr>
            <w:tcW w:w="7377" w:type="dxa"/>
          </w:tcPr>
          <w:p w:rsidR="00277225" w:rsidRPr="00966721" w:rsidRDefault="00277225" w:rsidP="00F751B8">
            <w:pPr>
              <w:jc w:val="center"/>
              <w:rPr>
                <w:rFonts w:ascii="Segoe UI" w:hAnsi="Segoe UI" w:cs="Segoe UI"/>
                <w:color w:val="000000" w:themeColor="text1"/>
                <w:sz w:val="18"/>
              </w:rPr>
            </w:pPr>
            <w:r w:rsidRPr="00966721">
              <w:rPr>
                <w:rFonts w:ascii="Segoe UI" w:hAnsi="Segoe UI" w:cs="Segoe UI"/>
                <w:color w:val="000000" w:themeColor="text1"/>
                <w:sz w:val="18"/>
              </w:rPr>
              <w:t>____________________</w:t>
            </w:r>
          </w:p>
          <w:p w:rsidR="00277225" w:rsidRPr="00966721" w:rsidRDefault="00277225" w:rsidP="00F751B8">
            <w:pPr>
              <w:jc w:val="center"/>
              <w:rPr>
                <w:rFonts w:ascii="Segoe UI" w:hAnsi="Segoe UI" w:cs="Segoe UI"/>
                <w:color w:val="000000" w:themeColor="text1"/>
                <w:sz w:val="18"/>
              </w:rPr>
            </w:pPr>
            <w:r w:rsidRPr="00966721">
              <w:rPr>
                <w:rFonts w:ascii="Segoe UI" w:hAnsi="Segoe UI" w:cs="Segoe UI"/>
                <w:color w:val="000000" w:themeColor="text1"/>
                <w:sz w:val="18"/>
              </w:rPr>
              <w:t>za školu</w:t>
            </w:r>
          </w:p>
          <w:p w:rsidR="00277225" w:rsidRPr="00966721" w:rsidRDefault="00277225" w:rsidP="00F751B8">
            <w:pPr>
              <w:ind w:left="851"/>
              <w:jc w:val="center"/>
              <w:rPr>
                <w:rFonts w:ascii="Segoe UI" w:hAnsi="Segoe UI" w:cs="Segoe UI"/>
                <w:color w:val="000000" w:themeColor="text1"/>
                <w:sz w:val="18"/>
              </w:rPr>
            </w:pPr>
          </w:p>
        </w:tc>
        <w:tc>
          <w:tcPr>
            <w:tcW w:w="7386" w:type="dxa"/>
          </w:tcPr>
          <w:p w:rsidR="00277225" w:rsidRPr="00966721" w:rsidRDefault="00277225" w:rsidP="00F751B8">
            <w:pPr>
              <w:jc w:val="center"/>
              <w:rPr>
                <w:rFonts w:ascii="Segoe UI" w:hAnsi="Segoe UI" w:cs="Segoe UI"/>
                <w:color w:val="000000" w:themeColor="text1"/>
                <w:sz w:val="18"/>
              </w:rPr>
            </w:pPr>
            <w:r w:rsidRPr="00966721">
              <w:rPr>
                <w:rFonts w:ascii="Segoe UI" w:hAnsi="Segoe UI" w:cs="Segoe UI"/>
                <w:color w:val="000000" w:themeColor="text1"/>
                <w:sz w:val="18"/>
              </w:rPr>
              <w:t>_____________________</w:t>
            </w:r>
          </w:p>
          <w:p w:rsidR="00277225" w:rsidRPr="00966721" w:rsidRDefault="00277225" w:rsidP="00F751B8">
            <w:pPr>
              <w:jc w:val="center"/>
              <w:rPr>
                <w:rFonts w:ascii="Segoe UI" w:hAnsi="Segoe UI" w:cs="Segoe UI"/>
                <w:color w:val="000000" w:themeColor="text1"/>
                <w:sz w:val="18"/>
              </w:rPr>
            </w:pPr>
            <w:r w:rsidRPr="00966721">
              <w:rPr>
                <w:rFonts w:ascii="Segoe UI" w:hAnsi="Segoe UI" w:cs="Segoe UI"/>
                <w:color w:val="000000" w:themeColor="text1"/>
                <w:sz w:val="18"/>
              </w:rPr>
              <w:t>za společnost Scio</w:t>
            </w:r>
          </w:p>
          <w:p w:rsidR="00277225" w:rsidRPr="00966721" w:rsidRDefault="006537AC" w:rsidP="00F751B8">
            <w:pPr>
              <w:jc w:val="center"/>
              <w:rPr>
                <w:rFonts w:ascii="Segoe UI" w:hAnsi="Segoe UI" w:cs="Segoe UI"/>
                <w:color w:val="000000" w:themeColor="text1"/>
                <w:sz w:val="18"/>
              </w:rPr>
            </w:pPr>
            <w:proofErr w:type="spellStart"/>
            <w:r>
              <w:rPr>
                <w:rFonts w:ascii="Segoe UI" w:hAnsi="Segoe UI" w:cs="Segoe UI"/>
                <w:color w:val="000000" w:themeColor="text1"/>
                <w:sz w:val="18"/>
              </w:rPr>
              <w:t>xxxxxxxxxxx</w:t>
            </w:r>
            <w:proofErr w:type="spellEnd"/>
          </w:p>
        </w:tc>
      </w:tr>
    </w:tbl>
    <w:p w:rsidR="00277225" w:rsidRPr="00966721" w:rsidRDefault="00277225" w:rsidP="00277225">
      <w:pPr>
        <w:jc w:val="both"/>
        <w:rPr>
          <w:rFonts w:ascii="Segoe UI" w:hAnsi="Segoe UI" w:cs="Segoe UI"/>
          <w:sz w:val="20"/>
        </w:rPr>
      </w:pPr>
    </w:p>
    <w:p w:rsidR="00C10278" w:rsidRDefault="00C10278">
      <w:bookmarkStart w:id="0" w:name="_GoBack"/>
      <w:bookmarkEnd w:id="0"/>
    </w:p>
    <w:sectPr w:rsidR="00C10278" w:rsidSect="001355E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77C4"/>
    <w:multiLevelType w:val="hybridMultilevel"/>
    <w:tmpl w:val="D4F8CC14"/>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1EC818C1"/>
    <w:multiLevelType w:val="hybridMultilevel"/>
    <w:tmpl w:val="60AC0732"/>
    <w:lvl w:ilvl="0" w:tplc="FADEA84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9A4FBC"/>
    <w:multiLevelType w:val="hybridMultilevel"/>
    <w:tmpl w:val="8676FB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1A53E0"/>
    <w:multiLevelType w:val="hybridMultilevel"/>
    <w:tmpl w:val="EC0ADD9C"/>
    <w:lvl w:ilvl="0" w:tplc="61567ED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25"/>
    <w:rsid w:val="00144FD1"/>
    <w:rsid w:val="00277225"/>
    <w:rsid w:val="003541F9"/>
    <w:rsid w:val="006537AC"/>
    <w:rsid w:val="00C009BB"/>
    <w:rsid w:val="00C10278"/>
    <w:rsid w:val="00D04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B89FCC"/>
  <w15:chartTrackingRefBased/>
  <w15:docId w15:val="{06AD6E10-C1AC-4CFC-8239-B55C290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722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7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772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www.scio.cz s.r.o.</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lholik</dc:creator>
  <cp:keywords/>
  <dc:description/>
  <cp:lastModifiedBy>Kateřina Drahá</cp:lastModifiedBy>
  <cp:revision>2</cp:revision>
  <dcterms:created xsi:type="dcterms:W3CDTF">2018-10-16T07:16:00Z</dcterms:created>
  <dcterms:modified xsi:type="dcterms:W3CDTF">2018-10-16T10:41:00Z</dcterms:modified>
</cp:coreProperties>
</file>