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38785" cy="280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39.850000pt;margin-top:3.850000pt;width:451.7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292" w:firstLine="0"/>
                    <w:textAlignment w:val="baseline"/>
                  </w:pPr>
                  <w:r>
                    <w:rPr>
                      <w:w w:val="90"/>
                      <w:sz w:val="17"/>
                      <w:szCs w:val="17"/>
                      <w:lang w:val="cs"/>
                    </w:rPr>
                    <w:t xml:space="preserve">.,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609600</wp:posOffset>
            </wp:positionH>
            <wp:positionV relativeFrom="margin">
              <wp:posOffset>255905</wp:posOffset>
            </wp:positionV>
            <wp:extent cx="657860" cy="645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106.550000pt;margin-top:28.100000pt;width:193.050000pt;height:2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69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  <w:lang w:val="cs"/>
                    </w:rPr>
                    <w:t xml:space="preserve">WOMEN 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  <w:lang w:val="cs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z w:val="29"/>
                      <w:szCs w:val="29"/>
                      <w:lang w:val="cs"/>
                    </w:rPr>
                    <w:t xml:space="preserve">\A/OJvtEN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107.300000pt;margin-top:50.400000pt;width:190.9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w w:val="105"/>
                      <w:sz w:val="13"/>
                      <w:szCs w:val="13"/>
                      <w:lang w:val="cs"/>
                    </w:rPr>
                    <w:t xml:space="preserve">CřIAHJ"Il(flVNi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Pl\OJEKT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!VANY </w:t>
                  </w:r>
                  <w:r>
                    <w:rPr>
                      <w:w w:val="105"/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i)AVLA </w:t>
                  </w:r>
                  <w:r>
                    <w:rPr>
                      <w:w w:val="110"/>
                      <w:sz w:val="12"/>
                      <w:szCs w:val="12"/>
                      <w:lang w:val="cs"/>
                    </w:rPr>
                    <w:t xml:space="preserve">T'l1&lt;A{OV~ÍC!·l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4316095</wp:posOffset>
            </wp:positionH>
            <wp:positionV relativeFrom="margin">
              <wp:posOffset>426720</wp:posOffset>
            </wp:positionV>
            <wp:extent cx="2023745" cy="572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39.850000pt;margin-top:78.000000pt;width:222.5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Níže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měsíce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roku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7" coordsize="21600,21600" o:spt="202" path="m,l,21600r21600,l21600,xe"/>
          <v:shape id="sh_0_7" type="st_0_7" stroked="f" filled="f" style="position:absolute;margin-left:338.400000pt;margin-top:73.200000pt;width:160.900000pt;height:85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76"/>
                      <w:tab w:val="left" w:leader="dot" w:pos="796"/>
                      <w:tab w:val="left" w:leader="dot" w:pos="2942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ab/>
                    <w:t xml:space="preserve">Došlo:</w:t>
                  </w:r>
                  <w:r>
                    <w:rPr>
                      <w:rFonts w:ascii="Arial" w:eastAsia="Arial" w:hAnsi="Arial" w:cs="Arial"/>
                      <w:w w:val="111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2"/>
                      <w:sz w:val="28"/>
                      <w:szCs w:val="28"/>
                      <w:lang w:val="cs"/>
                    </w:rPr>
                    <w:tab/>
                    <w:t xml:space="preserve">:ť-!?</w:t>
                  </w:r>
                  <w:r>
                    <w:rPr>
                      <w:i/>
                      <w:iCs/>
                      <w:w w:val="62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2"/>
                      <w:sz w:val="28"/>
                      <w:szCs w:val="28"/>
                      <w:lang w:val="cs"/>
                    </w:rPr>
                    <w:t xml:space="preserve">..</w:t>
                  </w:r>
                  <w:r>
                    <w:rPr>
                      <w:i/>
                      <w:iCs/>
                      <w:w w:val="62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18"/>
                      <w:sz w:val="20"/>
                      <w:szCs w:val="20"/>
                      <w:lang w:val="cs"/>
                    </w:rPr>
                    <w:t xml:space="preserve">(q:</w:t>
                  </w:r>
                  <w:r>
                    <w:rPr>
                      <w:i/>
                      <w:iCs/>
                      <w:w w:val="11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18"/>
                      <w:sz w:val="20"/>
                      <w:szCs w:val="20"/>
                      <w:lang w:val="cs"/>
                    </w:rPr>
                    <w:t xml:space="preserve">..</w:t>
                  </w:r>
                  <w:r>
                    <w:rPr>
                      <w:i/>
                      <w:iCs/>
                      <w:w w:val="118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-@.(!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ab/>
                    <w:t xml:space="preserve">,·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75" w:after="0" w:line="129" w:lineRule="atLeast"/>
                    <w:ind w:left="48" w:right="148" w:firstLine="0"/>
                    <w:jc w:val="both"/>
                    <w:textAlignment w:val="baseline"/>
                  </w:pPr>
                  <w:r>
                    <w:rPr>
                      <w:w w:val="120"/>
                      <w:sz w:val="23"/>
                      <w:szCs w:val="23"/>
                      <w:lang w:val="cs"/>
                    </w:rPr>
                    <w:t xml:space="preserve">č </w:t>
                  </w:r>
                  <w:r>
                    <w:rPr>
                      <w:w w:val="120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w w:val="120"/>
                      <w:sz w:val="23"/>
                      <w:szCs w:val="2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55"/>
                      <w:sz w:val="18"/>
                      <w:szCs w:val="18"/>
                      <w:lang w:val="cs"/>
                    </w:rPr>
                    <w:t xml:space="preserve">;z,/#./'~,/"/ </w:t>
                  </w:r>
                  <w:r>
                    <w:rPr>
                      <w:rFonts w:ascii="Arial" w:eastAsia="Arial" w:hAnsi="Arial" w:cs="Arial"/>
                      <w:i/>
                      <w:iCs/>
                      <w:w w:val="80"/>
                      <w:sz w:val="19"/>
                      <w:szCs w:val="19"/>
                      <w:lang w:val="cs"/>
                    </w:rPr>
                    <w:t xml:space="preserve">tf'Z..:?.Yf;a:7; </w:t>
                  </w:r>
                  <w:r>
                    <w:rPr>
                      <w:w w:val="61"/>
                      <w:sz w:val="18"/>
                      <w:szCs w:val="18"/>
                      <w:lang w:val="cs"/>
                    </w:rPr>
                    <w:t xml:space="preserve">L_.J </w:t>
                  </w:r>
                  <w:r>
                    <w:rPr>
                      <w:w w:val="61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·······················°j·············~···</w:t>
                  </w:r>
                </w:p>
                <w:p>
                  <w:pPr>
                    <w:pStyle w:val="Style"/>
                    <w:spacing w:before="0" w:after="0" w:line="278" w:lineRule="atLeast"/>
                    <w:ind w:left="148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,sty:·················································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dot" w:pos="1636"/>
                      <w:tab w:val="right" w:leader="dot" w:pos="2913"/>
                      <w:tab w:val="center" w:leader="dot" w:pos="3067"/>
                    </w:tabs>
                    <w:spacing w:before="0" w:after="0" w:line="25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Přílohy: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(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21"/>
                      <w:szCs w:val="21"/>
                      <w:lang w:val="cs"/>
                    </w:rPr>
                    <w:tab/>
                    <w:t xml:space="preserve">!'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center" w:leader="dot" w:pos="1766"/>
                      <w:tab w:val="right" w:leader="dot" w:pos="2913"/>
                      <w:tab w:val="center" w:leader="none" w:pos="3072"/>
                    </w:tabs>
                    <w:spacing w:before="0" w:after="0" w:line="28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Znak: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lang w:val="cs"/>
                    </w:rPr>
                    <w:tab/>
                    <w:t xml:space="preserve">.//č.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center" w:leader="none" w:pos="1766"/>
                      <w:tab w:val="left" w:leader="none" w:pos="2169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w w:val="130"/>
                      <w:sz w:val="37"/>
                      <w:szCs w:val="37"/>
                      <w:lang w:val="cs"/>
                    </w:rPr>
                    <w:tab/>
                    <w:t xml:space="preserve">----</w:t>
                  </w:r>
                  <w:r>
                    <w:rPr>
                      <w:w w:val="130"/>
                      <w:sz w:val="37"/>
                      <w:szCs w:val="37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37"/>
                      <w:szCs w:val="37"/>
                      <w:lang w:val="cs"/>
                    </w:rPr>
                    <w:tab/>
                    <w:t xml:space="preserve">----J</w:t>
                  </w:r>
                  <w:r>
                    <w:rPr>
                      <w:w w:val="130"/>
                      <w:sz w:val="37"/>
                      <w:szCs w:val="3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39.850000pt;margin-top:108.000000pt;width:222.800000pt;height:63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0" w:right="15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WOMEN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WOMEN,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o.p.s.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24231509</w:t>
                  </w:r>
                </w:p>
                <w:p>
                  <w:pPr>
                    <w:pStyle w:val="Style"/>
                    <w:spacing w:before="0" w:after="0" w:line="297" w:lineRule="atLeast"/>
                    <w:ind w:left="1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DIČ: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CZ24231509</w:t>
                  </w:r>
                </w:p>
                <w:p>
                  <w:pPr>
                    <w:pStyle w:val="Style"/>
                    <w:spacing w:before="0" w:after="0" w:line="31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sídlem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Vlastislavova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152/4,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140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Praha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4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39.850000pt;margin-top:167.550000pt;width:454.650000pt;height:4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zapsaná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rejstříku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obecně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prospěšných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společností,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vedeném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Městským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soudem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Praze,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oddíl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vložka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1003,</w:t>
                  </w:r>
                </w:p>
                <w:p>
                  <w:pPr>
                    <w:pStyle w:val="Style"/>
                    <w:spacing w:before="0" w:after="0" w:line="31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zastoupená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paní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Skopovou,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manažerem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děti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39.600000pt;margin-top:226.550000pt;width:452.0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"dárce"),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39.350000pt;margin-top:255.350000pt;width:452.2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4" w:firstLine="0"/>
                    <w:textAlignment w:val="baseline"/>
                  </w:pPr>
                  <w:r>
                    <w:rPr>
                      <w:w w:val="78"/>
                      <w:sz w:val="24"/>
                      <w:szCs w:val="24"/>
                      <w:lang w:val="cs"/>
                    </w:rPr>
                    <w:t xml:space="preserve">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37.950000pt;margin-top:284.650000pt;width:453.700000pt;height:7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19" w:right="4526" w:firstLine="0"/>
                    <w:textAlignment w:val="baseline"/>
                  </w:pP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Nl~.ZŠQPra~tická 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škola 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Strakonice, 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Plánkova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Plánkova430/0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38601,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$trbkonice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IČ:63289920</w:t>
                  </w:r>
                </w:p>
                <w:p>
                  <w:pPr>
                    <w:pStyle w:val="Style"/>
                    <w:spacing w:before="0" w:after="0" w:line="29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Zastoupena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osobou: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Martina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Košťálová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3" coordsize="21600,21600" o:spt="202" path="m,l,21600r21600,l21600,xe"/>
          <v:shape id="sh_0_13" type="st_0_13" stroked="f" filled="f" style="position:absolute;margin-left:38.650000pt;margin-top:373.200000pt;width:452.9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"obdarovaný"),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4" coordsize="21600,21600" o:spt="202" path="m,l,21600r21600,l21600,xe"/>
          <v:shape id="sh_0_14" type="st_0_14" stroked="f" filled="f" style="position:absolute;margin-left:37.450000pt;margin-top:402.000000pt;width:454.9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společně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jednotlivě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označováni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"smluvní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strany",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resp. </w:t>
                  </w:r>
                  <w:r>
                    <w:rPr>
                      <w:rFonts w:ascii="Arial" w:eastAsia="Arial" w:hAnsi="Arial" w:cs="Arial"/>
                      <w:w w:val="121"/>
                      <w:sz w:val="21"/>
                      <w:szCs w:val="21"/>
                      <w:vertAlign w:val="subscript"/>
                      <w:lang w:val="cs"/>
                    </w:rPr>
                    <w:t xml:space="preserve">11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strana"),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5" coordsize="21600,21600" o:spt="202" path="m,l,21600r21600,l21600,xe"/>
          <v:shape id="sh_0_15" type="st_0_15" stroked="f" filled="f" style="position:absolute;margin-left:39.850000pt;margin-top:459.350000pt;width:451.750000pt;height:3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307" w:right="36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smyslu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ust. </w:t>
                  </w:r>
                  <w:r>
                    <w:rPr>
                      <w:w w:val="122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2055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5"/>
                      <w:szCs w:val="5"/>
                      <w:lang w:val="cs"/>
                    </w:rPr>
                    <w:t xml:space="preserve">č,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zněf </w:t>
                  </w:r>
                  <w:r>
                    <w:rPr>
                      <w:rFonts w:ascii="Arial" w:eastAsia="Arial" w:hAnsi="Arial" w:cs="Arial"/>
                      <w:w w:val="112"/>
                      <w:sz w:val="18"/>
                      <w:szCs w:val="18"/>
                      <w:lang w:val="cs"/>
                    </w:rPr>
                    <w:t xml:space="preserve">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tuto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39.850000pt;margin-top:503.050000pt;width:451.750000pt;height:2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17" w:lineRule="atLeast"/>
                    <w:ind w:left="7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  <w:lang w:val="cs"/>
                    </w:rPr>
                    <w:t xml:space="preserve">FINANČNÍ </w:t>
                  </w:r>
                  <w:r>
                    <w:rPr>
                      <w:w w:val="86"/>
                      <w:sz w:val="39"/>
                      <w:szCs w:val="39"/>
                      <w:lang w:val="cs"/>
                    </w:rPr>
                    <w:t xml:space="preserve">DAR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7" coordsize="21600,21600" o:spt="202" path="m,l,21600r21600,l21600,xe"/>
          <v:shape id="sh_0_17" type="st_0_17" stroked="f" filled="f" style="position:absolute;margin-left:39.850000pt;margin-top:529.450000pt;width:451.75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349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w w:val="114"/>
                      <w:sz w:val="21"/>
                      <w:szCs w:val="21"/>
                      <w:vertAlign w:val="subscript"/>
                      <w:lang w:val="cs"/>
                    </w:rPr>
                    <w:t xml:space="preserve">11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smlouva")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39.850000pt;margin-top:573.850000pt;width:451.750000pt;height:127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401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5"/>
                      <w:sz w:val="20"/>
                      <w:szCs w:val="20"/>
                      <w:lang w:val="cs"/>
                    </w:rPr>
                    <w:t xml:space="preserve">I.</w:t>
                  </w:r>
                </w:p>
                <w:p>
                  <w:pPr>
                    <w:pStyle w:val="Style"/>
                    <w:spacing w:before="0" w:after="0" w:line="297" w:lineRule="atLeast"/>
                    <w:ind w:left="358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</w:t>
                  </w:r>
                </w:p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133" w:after="0" w:line="288" w:lineRule="atLeast"/>
                    <w:ind w:left="638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31205,-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{slovy: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třicet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tisíc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pět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korun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českých),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w w:val="114"/>
                      <w:sz w:val="21"/>
                      <w:szCs w:val="21"/>
                      <w:vertAlign w:val="subscript"/>
                      <w:lang w:val="cs"/>
                    </w:rPr>
                    <w:t xml:space="preserve">11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dar")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odpovídající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celkové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záloh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poskytované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období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01.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10.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2018 </w:t>
                  </w:r>
                  <w:r>
                    <w:rPr>
                      <w:w w:val="105"/>
                      <w:sz w:val="22"/>
                      <w:szCs w:val="22"/>
                      <w:lang w:val="cs"/>
                    </w:rPr>
                    <w:t xml:space="preserve">do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31.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}2.2018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prospěch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16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nezletilých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dětí,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obdarovaného;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vyplývá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kalkulace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zařazení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projektu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děti,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tvoří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Příloha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w w:val="154"/>
                      <w:sz w:val="22"/>
                      <w:szCs w:val="22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nedílnou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součást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39.850000pt;margin-top:765.350000pt;width:451.7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6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SMLOUVA,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2018/2019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520" w:right="1234" w:bottom="360" w:left="1118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5038725</wp:posOffset>
            </wp:positionH>
            <wp:positionV relativeFrom="margin">
              <wp:posOffset>0</wp:posOffset>
            </wp:positionV>
            <wp:extent cx="1402080" cy="1779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0.000000pt;margin-top:32.400000pt;width:249.200000pt;height:5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09" w:lineRule="atLeast"/>
                    <w:ind w:left="0" w:firstLine="0"/>
                    <w:textAlignment w:val="baseline"/>
                  </w:pPr>
                  <w:r>
                    <w:rPr>
                      <w:sz w:val="32"/>
                      <w:szCs w:val="32"/>
                      <w:lang w:val="cs"/>
                    </w:rPr>
                    <w:t xml:space="preserve">~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WOM_EN </w:t>
                  </w:r>
                  <w:r>
                    <w:rPr>
                      <w:sz w:val="32"/>
                      <w:szCs w:val="32"/>
                      <w:lang w:val="cs"/>
                    </w:rPr>
                    <w:t xml:space="preserve">FOR </w:t>
                  </w:r>
                  <w:r>
                    <w:rPr>
                      <w:w w:val="91"/>
                      <w:sz w:val="33"/>
                      <w:szCs w:val="33"/>
                      <w:lang w:val="cs"/>
                    </w:rPr>
                    <w:t xml:space="preserve">VVOlvlEN</w:t>
                  </w:r>
                </w:p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~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Cl-L',lUTt\TiVNÍPROjEKT </w:t>
                  </w:r>
                  <w:r>
                    <w:rPr>
                      <w:rFonts w:ascii="Arial" w:eastAsia="Arial" w:hAnsi="Arial" w:cs="Arial"/>
                      <w:w w:val="113"/>
                      <w:sz w:val="13"/>
                      <w:szCs w:val="13"/>
                      <w:lang w:val="cs"/>
                    </w:rPr>
                    <w:t xml:space="preserve">!VANY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13"/>
                      <w:sz w:val="13"/>
                      <w:szCs w:val="13"/>
                      <w:lang w:val="cs"/>
                    </w:rPr>
                    <w:t xml:space="preserve">J'AVLATYKA(:oviCH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6.750000pt;margin-top:94.600000pt;width:436.900000pt;height:3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92" w:lineRule="atLeast"/>
                    <w:ind w:left="393" w:right="0" w:hanging="34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Výš.e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převeden.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bankovní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obdarovaného,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účtu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214529727/0300,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vedený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Československá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obchodní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banka,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a.s„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109" w:after="0" w:line="297" w:lineRule="atLeast"/>
                    <w:ind w:left="374" w:right="0" w:hanging="36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určen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úhrady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měsíčních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záloh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období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01.lÓ. </w:t>
                  </w:r>
                  <w:r>
                    <w:rPr>
                      <w:w w:val="81"/>
                      <w:sz w:val="28"/>
                      <w:szCs w:val="28"/>
                      <w:lang w:val="cs"/>
                    </w:rPr>
                    <w:t xml:space="preserve">2018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3:l.)L2,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prospěch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těchto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nezletilých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dětí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žáků:</w:t>
                  </w:r>
                </w:p>
                <w:p>
                  <w:pPr>
                    <w:pStyle w:val="Style"/>
                    <w:spacing w:before="0" w:after="0" w:line="408" w:lineRule="atLeast"/>
                    <w:ind w:left="39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(aftíbóř·L-ěnc,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2001</w:t>
                  </w:r>
                </w:p>
                <w:p>
                  <w:pPr>
                    <w:pStyle w:val="Style"/>
                    <w:spacing w:before="0" w:after="0" w:line="355" w:lineRule="atLeast"/>
                    <w:ind w:left="38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(b,LRé!mela).H9rvMhpv~,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2006</w:t>
                  </w:r>
                </w:p>
                <w:p>
                  <w:pPr>
                    <w:pStyle w:val="Style"/>
                    <w:spacing w:before="0" w:after="0" w:line="273" w:lineRule="atLeast"/>
                    <w:ind w:left="38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(c) </w:t>
                  </w:r>
                  <w:r>
                    <w:rPr>
                      <w:w w:val="52"/>
                      <w:sz w:val="39"/>
                      <w:szCs w:val="39"/>
                      <w:lang w:val="cs"/>
                    </w:rPr>
                    <w:t xml:space="preserve">káHa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yvick3vá,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2006</w:t>
                  </w:r>
                </w:p>
                <w:p>
                  <w:pPr>
                    <w:pStyle w:val="Style"/>
                    <w:spacing w:before="0" w:after="0" w:line="355" w:lineRule="atLeast"/>
                    <w:ind w:left="38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(d.)5apjnáSJv~Hpvá"_.2006</w:t>
                  </w:r>
                </w:p>
                <w:p>
                  <w:pPr>
                    <w:pStyle w:val="Style"/>
                    <w:spacing w:before="0" w:after="0" w:line="273" w:lineRule="atLeast"/>
                    <w:ind w:left="38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(e)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F&gt;ayli~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'tlickóvá,.2007</w:t>
                  </w:r>
                </w:p>
                <w:p>
                  <w:pPr>
                    <w:pStyle w:val="Style"/>
                    <w:spacing w:before="0" w:after="0" w:line="355" w:lineRule="atLeast"/>
                    <w:ind w:left="38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(fJ </w:t>
                  </w:r>
                  <w:r>
                    <w:rPr>
                      <w:rFonts w:ascii="Arial" w:eastAsia="Arial" w:hAnsi="Arial" w:cs="Arial"/>
                      <w:w w:val="79"/>
                      <w:sz w:val="29"/>
                      <w:szCs w:val="29"/>
                      <w:lang w:val="cs"/>
                    </w:rPr>
                    <w:t xml:space="preserve">Ju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'iY??va\2008</w:t>
                  </w:r>
                </w:p>
                <w:p>
                  <w:pPr>
                    <w:pStyle w:val="Style"/>
                    <w:spacing w:before="0" w:after="0" w:line="273" w:lineRule="atLeast"/>
                    <w:ind w:left="38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{gJ;iy,~tc.~té!Jrd2:9yá,.2008</w:t>
                  </w:r>
                </w:p>
                <w:p>
                  <w:pPr>
                    <w:pStyle w:val="Style"/>
                    <w:spacing w:before="0" w:after="0" w:line="273" w:lineRule="atLeast"/>
                    <w:ind w:left="388" w:firstLine="0"/>
                    <w:textAlignment w:val="baseline"/>
                  </w:pPr>
                  <w:r>
                    <w:rPr>
                      <w:w w:val="83"/>
                      <w:sz w:val="25"/>
                      <w:szCs w:val="25"/>
                      <w:lang w:val="cs"/>
                    </w:rPr>
                    <w:t xml:space="preserve">(ti) </w:t>
                  </w:r>
                  <w:r>
                    <w:rPr>
                      <w:w w:val="83"/>
                      <w:sz w:val="25"/>
                      <w:szCs w:val="25"/>
                      <w:lang w:val="cs"/>
                    </w:rPr>
                    <w:t xml:space="preserve">.•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AcirI~_í-ížit~72009</w:t>
                  </w:r>
                </w:p>
                <w:p>
                  <w:pPr>
                    <w:pStyle w:val="Style"/>
                    <w:spacing w:before="0" w:after="0" w:line="292" w:lineRule="atLeast"/>
                    <w:ind w:left="379" w:right="576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(i)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Vah~sá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Šiváková,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2009 </w:t>
                  </w:r>
                  <w:r>
                    <w:rPr>
                      <w:rFonts w:ascii="Arial" w:eastAsia="Arial" w:hAnsi="Arial" w:cs="Arial"/>
                      <w:w w:val="53"/>
                      <w:sz w:val="28"/>
                      <w:szCs w:val="28"/>
                      <w:lang w:val="cs"/>
                    </w:rPr>
                    <w:t xml:space="preserve">O}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Lerj~é!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v.\/i~~oyá,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.2010 </w:t>
                  </w:r>
                  <w:r>
                    <w:rPr>
                      <w:rFonts w:ascii="Arial" w:eastAsia="Arial" w:hAnsi="Arial" w:cs="Arial"/>
                      <w:w w:val="75"/>
                      <w:sz w:val="22"/>
                      <w:szCs w:val="22"/>
                      <w:lang w:val="cs"/>
                    </w:rPr>
                    <w:t xml:space="preserve">(t&lt;r </w:t>
                  </w:r>
                  <w:r>
                    <w:rPr>
                      <w:w w:val="62"/>
                      <w:sz w:val="35"/>
                      <w:szCs w:val="35"/>
                      <w:lang w:val="cs"/>
                    </w:rPr>
                    <w:t xml:space="preserve">Já1lě(fflt~fřb;ya,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•2001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(l)µ;a?Ji~,t~i\lákova,.2010 </w:t>
                  </w:r>
                  <w:r>
                    <w:rPr>
                      <w:rFonts w:ascii="Arial" w:eastAsia="Arial" w:hAnsi="Arial" w:cs="Arial"/>
                      <w:w w:val="84"/>
                      <w:sz w:val="25"/>
                      <w:szCs w:val="25"/>
                      <w:lang w:val="cs"/>
                    </w:rPr>
                    <w:t xml:space="preserve">(m}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?~~řr,,a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;i~évá,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2011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(n}iPet(a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~tcJfr1'9fffi,i2009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(Q}Valt_rřeHrdjnová,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2010</w:t>
                  </w:r>
                </w:p>
                <w:p>
                  <w:pPr>
                    <w:pStyle w:val="Style"/>
                    <w:spacing w:before="0" w:after="0" w:line="273" w:lineRule="atLeast"/>
                    <w:ind w:left="388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(p}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NěHa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Nicol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Siváková,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2009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6.750000pt;margin-top:421.950000pt;width:436.900000pt;height:7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83" w:lineRule="atLeast"/>
                    <w:ind w:left="384" w:right="0" w:hanging="360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zajistí,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ředitel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vůči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žákům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článku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bezprostředně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obdržení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vydal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rozhodnutí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prominutí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úhrady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stravovací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smyslu </w:t>
                  </w:r>
                  <w:r>
                    <w:rPr>
                      <w:w w:val="124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123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4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školského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zákona.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potvrdit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skutečnost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-ti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dnů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obdržení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obdarovaného.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6.750000pt;margin-top:521.050000pt;width:436.9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08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7"/>
                      <w:sz w:val="20"/>
                      <w:szCs w:val="20"/>
                      <w:lang w:val="cs"/>
                    </w:rPr>
                    <w:t xml:space="preserve">li.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6.500000pt;margin-top:539.800000pt;width:437.100000pt;height:21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2443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Práva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povinnosti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smluvních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stran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412" w:lineRule="atLeast"/>
                    <w:ind w:left="369" w:right="0" w:hanging="34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svého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výlučného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vlastnictví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přijímá.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109" w:after="0" w:line="297" w:lineRule="atLeast"/>
                    <w:ind w:left="374" w:right="0" w:hanging="355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použít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výhradně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účelu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vymezenému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l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128" w:after="0" w:line="288" w:lineRule="atLeast"/>
                    <w:ind w:left="355" w:right="43" w:hanging="355"/>
                    <w:jc w:val="both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zavazuje,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7.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2019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doloží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elektronické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vyúčtování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(skutečné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vyčerpání)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záloh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celé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období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10.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2018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12.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2018,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které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zahrnovat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jak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skutečně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vyčerpané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zálohy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období,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tak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případný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přeplatek.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vyúčtování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vyplyne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přeplatek,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tj.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poskytnutý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převyšovat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náklady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poskytované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žákům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uvedeným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I.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31.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2019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vrátit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příslušný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přeplatek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transparentní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účet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číslo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888555999/5500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vedený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Raiffeisenbank,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a.s.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poznámky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platbě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příjemce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uvede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„přeplatek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nevyužitého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daru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2018".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6.750000pt;margin-top:781.000000pt;width:436.9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4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DAROVACÍ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SMLOUVA,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školní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rok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2018/2019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52" w:right="1412" w:bottom="360" w:left="1305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60450" cy="1889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67.200000pt;margin-top:37.700000pt;width:59.350000pt;height:54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15" w:lineRule="atLeast"/>
                    <w:ind w:left="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144"/>
                      <w:szCs w:val="144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128.650000pt;margin-top:45.100000pt;width:191.600000pt;height:23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31"/>
                      <w:szCs w:val="31"/>
                      <w:lang w:val="cs"/>
                    </w:rPr>
                    <w:t xml:space="preserve">WOMEN </w:t>
                  </w:r>
                  <w:r>
                    <w:rPr>
                      <w:rFonts w:ascii="Arial" w:eastAsia="Arial" w:hAnsi="Arial" w:cs="Arial"/>
                      <w:w w:val="111"/>
                      <w:sz w:val="31"/>
                      <w:szCs w:val="31"/>
                      <w:lang w:val="cs"/>
                    </w:rPr>
                    <w:t xml:space="preserve">FOR </w:t>
                  </w:r>
                  <w:r>
                    <w:rPr>
                      <w:sz w:val="31"/>
                      <w:szCs w:val="31"/>
                      <w:lang w:val="cs"/>
                    </w:rPr>
                    <w:t xml:space="preserve">WOMEt..J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129.150000pt;margin-top:66.500000pt;width:190.9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sz w:val="13"/>
                      <w:szCs w:val="13"/>
                      <w:lang w:val="cs"/>
                    </w:rPr>
                    <w:t xml:space="preserve">01AlZITAHVNÍ </w:t>
                  </w:r>
                  <w:r>
                    <w:rPr>
                      <w:rFonts w:ascii="Arial" w:eastAsia="Arial" w:hAnsi="Arial" w:cs="Arial"/>
                      <w:w w:val="105"/>
                      <w:sz w:val="12"/>
                      <w:szCs w:val="12"/>
                      <w:lang w:val="cs"/>
                    </w:rPr>
                    <w:t xml:space="preserve">PROJf.KT </w:t>
                  </w:r>
                  <w:r>
                    <w:rPr>
                      <w:w w:val="84"/>
                      <w:sz w:val="14"/>
                      <w:szCs w:val="14"/>
                      <w:lang w:val="cs"/>
                    </w:rPr>
                    <w:t xml:space="preserve">l\'.A.NY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A </w:t>
                  </w:r>
                  <w:r>
                    <w:rPr>
                      <w:sz w:val="13"/>
                      <w:szCs w:val="13"/>
                      <w:lang w:val="cs"/>
                    </w:rPr>
                    <w:t xml:space="preserve">!'AVLATYKJ\ČOY-ÝCH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77.050000pt;margin-top:94.550000pt;width:439.300000pt;height:219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97" w:lineRule="atLeast"/>
                    <w:ind w:left="427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zpracovaného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vyúčtování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vyplyne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nedoplatek,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tj.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poskytnutý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postačovat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(např.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chybné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kalkulace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Příloze </w:t>
                  </w:r>
                  <w:r>
                    <w:rPr>
                      <w:w w:val="200"/>
                      <w:sz w:val="8"/>
                      <w:szCs w:val="8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navýšení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záloh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služby),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nemá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nárok </w:t>
                  </w:r>
                  <w:r>
                    <w:rPr>
                      <w:w w:val="79"/>
                      <w:sz w:val="24"/>
                      <w:szCs w:val="24"/>
                      <w:lang w:val="cs"/>
                    </w:rPr>
                    <w:t xml:space="preserve">ria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dodatečný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resp.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vrácení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přeplatku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uhrazeného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tohóto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4,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popř.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změněných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Ill.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nést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rozpočtu.</w:t>
                  </w:r>
                </w:p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128" w:after="0" w:line="297" w:lineRule="atLeast"/>
                    <w:ind w:left="379" w:right="43" w:hanging="36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sjednávají,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poruší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poruší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svoji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použít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účelu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smlouvou,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nedoloží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vyúčtování,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popř.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vyúčtování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odpovídat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92" w:lineRule="atLeast"/>
                    <w:ind w:left="412" w:right="0" w:hanging="13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požadavkům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nevrátí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přeplatek,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zároveň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zaniká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možnost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obdržení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následující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období,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prohlašuje,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svojí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srozuměn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tímto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souhlasí.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77.050000pt;margin-top:335.750000pt;width:438.8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070" w:firstLine="0"/>
                    <w:textAlignment w:val="baseline"/>
                  </w:pPr>
                  <w:r>
                    <w:rPr>
                      <w:b/>
                      <w:w w:val="54"/>
                      <w:sz w:val="22"/>
                      <w:szCs w:val="22"/>
                      <w:lang w:val="cs"/>
                    </w:rPr>
                    <w:t xml:space="preserve">111.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76.800000pt;margin-top:356.400000pt;width:439.050000pt;height:334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274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Nevyčerpání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zálohy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obědy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28" w:after="0" w:line="297" w:lineRule="atLeast"/>
                    <w:ind w:left="379" w:right="43" w:hanging="33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určené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(viz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 </w:t>
                  </w:r>
                  <w:r>
                    <w:rPr>
                      <w:w w:val="148"/>
                      <w:sz w:val="22"/>
                      <w:szCs w:val="22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smlouvy),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např.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přestoupení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jinou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odvolání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zpracováním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údajů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jinéhodůvodu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přestane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příspěvky,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požádat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změnu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určeného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žáka,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30.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2018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uzavřely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smlouvě;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tomto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datu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neníjakákoliv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změna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určených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žácích,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čerpajících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služby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poskytnutého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možná.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schválení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nově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určeného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uzavřou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dodatek,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jehož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předmětem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dohoda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využití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nevyčerpané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částkyl.i:iným,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přesně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určeným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obdarovaného.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předložit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návrh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využití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nevyčerpané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zálohy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kalendářních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okamžiku,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dozvěděl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skutečnosti,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dítě/některé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dětí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přestane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příspěvek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emailovou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adresu </w:t>
                  </w:r>
                  <w:hyperlink r:id="rId12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1"/>
                        <w:szCs w:val="21"/>
                        <w:u w:val="single"/>
                        <w:lang w:val="cs"/>
                      </w:rPr>
                      <w:t xml:space="preserve">info@obedvprodeti.cz</w:t>
                    </w:r>
                  </w:hyperlink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přímo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internetové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aplikace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děti.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zavazují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uzavřít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kalendářních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návrh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dodatku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prokazatelně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doručen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obdarovanému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emailovou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adresu </w:t>
                  </w:r>
                  <w:hyperlink r:id="rId13" w:history="0">
                    <w:r>
                      <w:rPr>
                        <w:rStyle w:val="Hyperlink"/>
                        <w:rFonts w:ascii="Arial" w:eastAsia="Arial" w:hAnsi="Arial" w:cs="Arial"/>
                        <w:color w:val="0000FF"/>
                        <w:sz w:val="21"/>
                        <w:szCs w:val="21"/>
                        <w:u w:val="single"/>
                        <w:lang w:val="cs"/>
                      </w:rPr>
                      <w:t xml:space="preserve">info@zmskolast.cz.</w:t>
                    </w:r>
                  </w:hyperlink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128" w:after="0" w:line="297" w:lineRule="atLeast"/>
                    <w:ind w:left="379" w:right="43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jakéhokoliv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důvodu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obědové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služby,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skutečnost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zohlednit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vyúčtování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vzniklý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přeplatek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stanoveném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77.050000pt;margin-top:715.450000pt;width:438.8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0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IV.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249.600000pt;margin-top:733.450000pt;width:69.7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72"/>
                      <w:sz w:val="25"/>
                      <w:szCs w:val="25"/>
                      <w:lang w:val="cs"/>
                    </w:rPr>
                    <w:t xml:space="preserve">Zdanění </w:t>
                  </w:r>
                  <w:r>
                    <w:rPr>
                      <w:rFonts w:ascii="Courier New" w:eastAsia="Courier New" w:hAnsi="Courier New" w:cs="Courier New"/>
                      <w:w w:val="72"/>
                      <w:sz w:val="25"/>
                      <w:szCs w:val="25"/>
                      <w:lang w:val="cs"/>
                    </w:rPr>
                    <w:t xml:space="preserve">daru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9" coordsize="21600,21600" o:spt="202" path="m,l,21600r21600,l21600,xe"/>
          <v:shape id="sh_2_9" type="st_2_9" stroked="f" filled="f" style="position:absolute;margin-left:92.900000pt;margin-top:782.400000pt;width:227.3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SMLOUVA,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školní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rok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2018/2019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504.250000pt;margin-top:780.700000pt;width:8.0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w w:val="133"/>
                      <w:sz w:val="17"/>
                      <w:szCs w:val="17"/>
                      <w:lang w:val="cs"/>
                    </w:rPr>
                    <w:t xml:space="preserve">3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96" w:right="1450" w:bottom="360" w:left="115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66.500000pt;margin-top:0.000000pt;width:8.700000pt;height:21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1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3"/>
                      <w:szCs w:val="33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438785</wp:posOffset>
            </wp:positionV>
            <wp:extent cx="4035425" cy="3913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91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246.500000pt;margin-top:53.000000pt;width:267.900000pt;height:23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0" w:firstLine="0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\rVONtEN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223.950000pt;margin-top:102.000000pt;width:291.7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podléhá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příjmu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příslušných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příjmů,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4" coordsize="21600,21600" o:spt="202" path="m,l,21600r21600,l21600,xe"/>
          <v:shape id="sh_3_4" type="st_3_4" stroked="f" filled="f" style="position:absolute;margin-left:282.250000pt;margin-top:154.300000pt;width:232.15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2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1"/>
                      <w:sz w:val="28"/>
                      <w:szCs w:val="28"/>
                      <w:lang w:val="cs"/>
                    </w:rPr>
                    <w:t xml:space="preserve">v.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232.800000pt;margin-top:178.800000pt;width:281.6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1"/>
                      <w:sz w:val="22"/>
                      <w:szCs w:val="22"/>
                      <w:lang w:val="cs"/>
                    </w:rPr>
                    <w:t xml:space="preserve">Závěrečná 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22"/>
                      <w:szCs w:val="22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78.000000pt;margin-top:201.100000pt;width:436.900000pt;height:19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1881" w:firstLine="89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zástupců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žáků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poskytnout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osobní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údaje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žácích,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jak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jsou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souhlasu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tyto</w:t>
                  </w:r>
                </w:p>
                <w:p>
                  <w:pPr>
                    <w:pStyle w:val="Style"/>
                    <w:spacing w:before="0" w:after="0" w:line="297" w:lineRule="atLeast"/>
                    <w:ind w:left="180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zpracovávat,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vždy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ale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</w:t>
                  </w:r>
                </w:p>
                <w:p>
                  <w:pPr>
                    <w:pStyle w:val="Style"/>
                    <w:spacing w:before="3" w:after="0" w:line="292" w:lineRule="atLeast"/>
                    <w:ind w:left="135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zástupcem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moci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čerpat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příspěvky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zákonný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souhlas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odvolal.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takovém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postupováno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Ill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23" w:after="0" w:line="288" w:lineRule="atLeast"/>
                    <w:ind w:left="364" w:right="0" w:hanging="34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nabývá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stranami,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tj.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nebúde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podepisována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současné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přítomnosti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podepsána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druhou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stranou.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19" w:after="0" w:line="288" w:lineRule="atLeast"/>
                    <w:ind w:left="374" w:right="33" w:hanging="34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může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měněna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písemnými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dodatky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řádně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podepsanými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7" coordsize="21600,21600" o:spt="202" path="m,l,21600r21600,l21600,xe"/>
          <v:shape id="sh_3_7" type="st_3_7" stroked="f" filled="f" style="position:absolute;margin-left:77.800000pt;margin-top:395.250000pt;width:436.650000pt;height:18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83" w:lineRule="atLeast"/>
                    <w:ind w:left="379" w:right="0" w:hanging="35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Vztahy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stranami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neupravené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touto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zákonem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občanským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zákoníkem,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platném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znění,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souvisejícími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právními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předpisy.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Stane-li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některé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neplatným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neúčinným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zůstávají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ostatní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platná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účinná.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zavazují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takovéto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neplatné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neúčinné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odkladu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nahradit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přijetím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nového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ustanovení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aby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byl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naplněn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účel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408" w:lineRule="atLeast"/>
                    <w:ind w:left="355" w:right="0" w:hanging="345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sepsána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vyhotoveních,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nichž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jednom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obdrží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dárce</w:t>
                  </w:r>
                </w:p>
                <w:p>
                  <w:pPr>
                    <w:pStyle w:val="Style"/>
                    <w:tabs>
                      <w:tab w:val="left" w:leader="none" w:pos="345"/>
                      <w:tab w:val="left" w:leader="none" w:pos="4492"/>
                    </w:tabs>
                    <w:spacing w:before="0" w:after="0" w:line="28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ab/>
                    <w:t xml:space="preserve">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obdarovaný.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21"/>
                      <w:szCs w:val="21"/>
                      <w:lang w:val="cs"/>
                    </w:rPr>
                    <w:tab/>
                    <w:t xml:space="preserve">t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21"/>
                      <w:szCs w:val="21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23" w:after="0" w:line="288" w:lineRule="atLeast"/>
                    <w:ind w:left="364" w:right="0" w:hanging="345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prohlašují,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seznámily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jejím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obsahem,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vyjadřuje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pravou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svobodnou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vůli,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nebyla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podepsána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tísni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nápadně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nevýhodných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podmínek,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důkaz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čehož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připojují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zdola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vlastnoruční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podpisy.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64.100000pt;margin-top:609.350000pt;width:197.60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4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Praze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01.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10.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2018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5523230</wp:posOffset>
            </wp:positionH>
            <wp:positionV relativeFrom="margin">
              <wp:posOffset>7717155</wp:posOffset>
            </wp:positionV>
            <wp:extent cx="804545" cy="2070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0" coordsize="21600,21600" o:spt="202" path="m,l,21600r21600,l21600,xe"/>
          <v:shape id="sh_3_10" type="st_3_10" stroked="f" filled="f" style="position:absolute;margin-left:295.950000pt;margin-top:609.800000pt;width:119.1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9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Strakonicích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dne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2633980</wp:posOffset>
            </wp:positionH>
            <wp:positionV relativeFrom="margin">
              <wp:posOffset>8204835</wp:posOffset>
            </wp:positionV>
            <wp:extent cx="389890" cy="850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4231005</wp:posOffset>
            </wp:positionH>
            <wp:positionV relativeFrom="margin">
              <wp:posOffset>7912100</wp:posOffset>
            </wp:positionV>
            <wp:extent cx="1194435" cy="779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62.400000pt;margin-top:652.800000pt;width:200.950000pt;height:82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175"/>
                      <w:tab w:val="left" w:leader="none" w:pos="2428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67"/>
                      <w:sz w:val="35"/>
                      <w:szCs w:val="35"/>
                      <w:lang w:val="cs"/>
                    </w:rPr>
                    <w:tab/>
                    <w:t xml:space="preserve">1L__.</w:t>
                  </w:r>
                  <w:r>
                    <w:rPr>
                      <w:i/>
                      <w:iCs/>
                      <w:w w:val="67"/>
                      <w:sz w:val="35"/>
                      <w:szCs w:val="35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ab/>
                    <w:t xml:space="preserve">.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..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·.·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..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·.:::.</w:t>
                  </w:r>
                  <w:r>
                    <w:rPr>
                      <w:w w:val="67"/>
                      <w:sz w:val="35"/>
                      <w:szCs w:val="3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60" w:lineRule="atLeast"/>
                    <w:ind w:left="33" w:firstLine="0"/>
                    <w:textAlignment w:val="baseline"/>
                  </w:pPr>
                  <w:r>
                    <w:rPr>
                      <w:w w:val="79"/>
                      <w:sz w:val="51"/>
                      <w:szCs w:val="51"/>
                      <w:lang w:val="cs"/>
                    </w:rPr>
                    <w:t xml:space="preserve">············· </w:t>
                  </w:r>
                  <w:r>
                    <w:rPr>
                      <w:w w:val="79"/>
                      <w:sz w:val="51"/>
                      <w:szCs w:val="51"/>
                      <w:u w:val="single"/>
                      <w:lang w:val="cs"/>
                    </w:rPr>
                    <w:t xml:space="preserve">C/;eyr;r,7</w:t>
                  </w:r>
                  <w:r>
                    <w:rPr>
                      <w:w w:val="79"/>
                      <w:sz w:val="51"/>
                      <w:szCs w:val="51"/>
                      <w:lang w:val="cs"/>
                    </w:rPr>
                    <w:t xml:space="preserve">,</w:t>
                  </w:r>
                  <w:r>
                    <w:rPr>
                      <w:w w:val="79"/>
                      <w:sz w:val="51"/>
                      <w:szCs w:val="51"/>
                      <w:u w:val="single"/>
                      <w:lang w:val="cs"/>
                    </w:rPr>
                    <w:t xml:space="preserve">./-• </w:t>
                  </w:r>
                  <w:r>
                    <w:rPr>
                      <w:w w:val="79"/>
                      <w:sz w:val="51"/>
                      <w:szCs w:val="51"/>
                      <w:lang w:val="cs"/>
                    </w:rPr>
                    <w:t xml:space="preserve">...</w:t>
                  </w:r>
                  <w:r>
                    <w:rPr>
                      <w:w w:val="79"/>
                      <w:sz w:val="51"/>
                      <w:szCs w:val="51"/>
                      <w:u w:val="single"/>
                      <w:lang w:val="cs"/>
                    </w:rPr>
                    <w:t xml:space="preserve">•</w:t>
                  </w:r>
                  <w:r>
                    <w:rPr>
                      <w:w w:val="79"/>
                      <w:sz w:val="51"/>
                      <w:szCs w:val="51"/>
                      <w:lang w:val="cs"/>
                    </w:rPr>
                    <w:t xml:space="preserve">. </w:t>
                  </w:r>
                  <w:r>
                    <w:rPr>
                      <w:w w:val="79"/>
                      <w:sz w:val="51"/>
                      <w:szCs w:val="51"/>
                      <w:u w:val="single"/>
                      <w:lang w:val="cs"/>
                    </w:rPr>
                    <w:t xml:space="preserve">· </w:t>
                  </w:r>
                  <w:r>
                    <w:rPr>
                      <w:w w:val="79"/>
                      <w:sz w:val="51"/>
                      <w:szCs w:val="51"/>
                      <w:lang w:val="cs"/>
                    </w:rPr>
                    <w:t xml:space="preserve">.....</w:t>
                  </w:r>
                </w:p>
                <w:p>
                  <w:pPr>
                    <w:pStyle w:val="Style"/>
                    <w:spacing w:before="411" w:after="0" w:line="288" w:lineRule="atLeast"/>
                    <w:ind w:left="566" w:right="244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WOMEN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WOMEN,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o.p.s,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dárce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295.200000pt;margin-top:676.550000pt;width:202.900000pt;height:83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2087"/>
                      <w:tab w:val="left" w:leader="dot" w:pos="3969"/>
                    </w:tabs>
                    <w:spacing w:before="0" w:after="0" w:line="8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20"/>
                      <w:szCs w:val="20"/>
                      <w:lang w:val="cs"/>
                    </w:rPr>
                    <w:tab/>
                    <w:t xml:space="preserve">~il···/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···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w w:val="86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114" w:after="0" w:line="100" w:lineRule="atLeast"/>
                    <w:ind w:left="2294" w:right="1651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5"/>
                      <w:szCs w:val="15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i/>
                      <w:iCs/>
                      <w:w w:val="72"/>
                      <w:sz w:val="13"/>
                      <w:szCs w:val="13"/>
                      <w:lang w:val="cs"/>
                    </w:rPr>
                    <w:t xml:space="preserve">I</w:t>
                  </w:r>
                </w:p>
                <w:p>
                  <w:pPr>
                    <w:pStyle w:val="Style"/>
                    <w:spacing w:before="0" w:after="0" w:line="288" w:lineRule="atLeast"/>
                    <w:ind w:left="115" w:right="124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Mš~zš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Praktická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škola </w:t>
                  </w:r>
                  <w:r>
                    <w:rPr>
                      <w:i/>
                      <w:iCs/>
                      <w:sz w:val="24"/>
                      <w:szCs w:val="24"/>
                      <w:lang w:val="cs"/>
                    </w:rPr>
                    <w:t xml:space="preserve">Strakonice,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Plánkq~a</w:t>
                  </w:r>
                </w:p>
                <w:p>
                  <w:pPr>
                    <w:pStyle w:val="Style"/>
                    <w:spacing w:before="0" w:after="0" w:line="292" w:lineRule="atLeast"/>
                    <w:ind w:left="667" w:right="681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Mgr.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21"/>
                      <w:szCs w:val="21"/>
                      <w:lang w:val="cs"/>
                    </w:rPr>
                    <w:t xml:space="preserve">Martina </w:t>
                  </w:r>
                  <w:r>
                    <w:rPr>
                      <w:i/>
                      <w:iCs/>
                      <w:w w:val="90"/>
                      <w:sz w:val="23"/>
                      <w:szCs w:val="23"/>
                      <w:lang w:val="cs"/>
                    </w:rPr>
                    <w:t xml:space="preserve">)&lt;ošťálová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lang w:val="cs"/>
                    </w:rPr>
                    <w:t xml:space="preserve">obdarovaný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78.000000pt;margin-top:787.900000pt;width:436.4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0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1.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DAROVACÍ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SMLOUVA,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školní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rok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2018/2019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6352540</wp:posOffset>
            </wp:positionH>
            <wp:positionV relativeFrom="margin">
              <wp:posOffset>109220</wp:posOffset>
            </wp:positionV>
            <wp:extent cx="999490" cy="13411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2240" w:h="20160"/>
          <w:pgMar w:top="360" w:right="1804" w:bottom="360" w:left="1060" w:header="708" w:footer="708" w:gutter="0"/>
          <w:cols w:space="708"/>
          <w:docGrid w:linePitch="0"/>
        </w:sectPr>
      </w:pPr>
      <w:r>
        <w:br w:type="page"/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72515" cy="19259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46.300000pt;margin-top:43.200000pt;width:72.100000pt;height:5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56" w:after="0" w:line="321" w:lineRule="atLeast"/>
                    <w:ind w:left="28" w:firstLine="62"/>
                    <w:jc w:val="both"/>
                    <w:textAlignment w:val="baseline"/>
                  </w:pPr>
                  <w:r>
                    <w:rPr>
                      <w:sz w:val="31"/>
                      <w:szCs w:val="31"/>
                      <w:lang w:val="cs"/>
                    </w:rPr>
                    <w:t xml:space="preserve">;'*.·~. </w:t>
                  </w:r>
                  <w:r>
                    <w:rPr>
                      <w:w w:val="67"/>
                      <w:sz w:val="70"/>
                      <w:szCs w:val="70"/>
                      <w:lang w:val="cs"/>
                    </w:rPr>
                    <w:t xml:space="preserve">... </w:t>
                  </w:r>
                  <w:r>
                    <w:rPr>
                      <w:b/>
                      <w:w w:val="67"/>
                      <w:sz w:val="70"/>
                      <w:szCs w:val="70"/>
                      <w:lang w:val="cs"/>
                    </w:rPr>
                    <w:t xml:space="preserve">VJ.J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123.100000pt;margin-top:51.350000pt;width:191.85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30"/>
                      <w:szCs w:val="30"/>
                      <w:lang w:val="cs"/>
                    </w:rPr>
                    <w:t xml:space="preserve">WO.řvtEN </w:t>
                  </w:r>
                  <w:r>
                    <w:rPr>
                      <w:rFonts w:ascii="Arial" w:eastAsia="Arial" w:hAnsi="Arial" w:cs="Arial"/>
                      <w:w w:val="106"/>
                      <w:sz w:val="30"/>
                      <w:szCs w:val="30"/>
                      <w:lang w:val="cs"/>
                    </w:rPr>
                    <w:t xml:space="preserve">fOFL </w:t>
                  </w:r>
                  <w:r>
                    <w:rPr>
                      <w:rFonts w:ascii="Arial" w:eastAsia="Arial" w:hAnsi="Arial" w:cs="Arial"/>
                      <w:sz w:val="30"/>
                      <w:szCs w:val="30"/>
                      <w:lang w:val="cs"/>
                    </w:rPr>
                    <w:t xml:space="preserve">\,\lC)!vtEN</w:t>
                  </w:r>
                </w:p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9"/>
                      <w:sz w:val="13"/>
                      <w:szCs w:val="13"/>
                      <w:lang w:val="cs"/>
                    </w:rPr>
                    <w:t xml:space="preserve">CH:\R!T/\fl'/Ni </w:t>
                  </w:r>
                  <w:r>
                    <w:rPr>
                      <w:w w:val="92"/>
                      <w:sz w:val="13"/>
                      <w:szCs w:val="13"/>
                      <w:lang w:val="cs"/>
                    </w:rPr>
                    <w:t xml:space="preserve">PHU)Lh: </w:t>
                  </w:r>
                  <w:r>
                    <w:rPr>
                      <w:w w:val="92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35"/>
                      <w:sz w:val="15"/>
                      <w:szCs w:val="15"/>
                      <w:lang w:val="cs"/>
                    </w:rPr>
                    <w:t xml:space="preserve">r </w:t>
                  </w:r>
                  <w:r>
                    <w:rPr>
                      <w:w w:val="92"/>
                      <w:sz w:val="13"/>
                      <w:szCs w:val="13"/>
                      <w:lang w:val="cs"/>
                    </w:rPr>
                    <w:t xml:space="preserve">l\/ANY </w:t>
                  </w:r>
                  <w:r>
                    <w:rPr>
                      <w:w w:val="92"/>
                      <w:sz w:val="13"/>
                      <w:szCs w:val="13"/>
                      <w:lang w:val="cs"/>
                    </w:rPr>
                    <w:t xml:space="preserve">;\ </w:t>
                  </w:r>
                  <w:r>
                    <w:rPr>
                      <w:rFonts w:ascii="Arial" w:eastAsia="Arial" w:hAnsi="Arial" w:cs="Arial"/>
                      <w:w w:val="120"/>
                      <w:sz w:val="11"/>
                      <w:szCs w:val="11"/>
                      <w:lang w:val="cs"/>
                    </w:rPr>
                    <w:t xml:space="preserve">PA.YL\.TYi\.A('\1''/"~'(~H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56.150000pt;margin-top:112.800000pt;width:295.30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93" w:lineRule="atLeast"/>
                    <w:ind w:left="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36"/>
                      <w:szCs w:val="36"/>
                      <w:lang w:val="cs"/>
                    </w:rPr>
                    <w:t xml:space="preserve">Kalkulace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36"/>
                      <w:szCs w:val="36"/>
                      <w:lang w:val="cs"/>
                    </w:rPr>
                    <w:t xml:space="preserve">daru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36"/>
                      <w:szCs w:val="36"/>
                      <w:lang w:val="cs"/>
                    </w:rPr>
                    <w:t xml:space="preserve">"Obědy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36"/>
                      <w:szCs w:val="36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36"/>
                      <w:szCs w:val="36"/>
                      <w:lang w:val="cs"/>
                    </w:rPr>
                    <w:t xml:space="preserve">děti"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56.150000pt;margin-top:153.600000pt;width:297.700000pt;height:6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33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Název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subjektu:MŠ,ZŠ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Praktická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Strakonice,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Plánkova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02"/>
                    </w:tabs>
                    <w:spacing w:before="0" w:after="0" w:line="312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Období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čerpání: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od: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01.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10.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2018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3" w:after="0" w:line="302" w:lineRule="atLeast"/>
                    <w:ind w:left="33" w:right="2232" w:firstLine="2092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do:31.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12.2018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Částka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dle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DS:31205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5" coordsize="21600,21600" o:spt="202" path="m,l,21600r21600,l21600,xe"/>
          <v:shape id="sh_4_5" type="st_4_5" stroked="f" filled="f" style="position:absolute;margin-left:55.450000pt;margin-top:225.350000pt;width:296.000000pt;height:14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494"/>
                      <w:tab w:val="left" w:leader="none" w:pos="2779"/>
                    </w:tabs>
                    <w:spacing w:before="0" w:after="0" w:line="350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68"/>
                      <w:sz w:val="37"/>
                      <w:szCs w:val="37"/>
                      <w:u w:val="single"/>
                      <w:lang w:val="cs"/>
                    </w:rPr>
                    <w:t xml:space="preserve">!</w:t>
                  </w:r>
                  <w:r>
                    <w:rPr>
                      <w:rFonts w:ascii="Arial" w:eastAsia="Arial" w:hAnsi="Arial" w:cs="Arial"/>
                      <w:w w:val="68"/>
                      <w:sz w:val="37"/>
                      <w:szCs w:val="37"/>
                      <w:u w:val="single"/>
                      <w:lang w:val="cs"/>
                    </w:rPr>
                    <w:t xml:space="preserve"> </w:t>
                  </w:r>
                  <w:r>
                    <w:rPr>
                      <w:b/>
                      <w:w w:val="57"/>
                      <w:sz w:val="31"/>
                      <w:szCs w:val="31"/>
                      <w:u w:val="single"/>
                      <w:lang w:val="cs"/>
                    </w:rPr>
                    <w:t xml:space="preserve">JlllertQ1-t</w:t>
                  </w:r>
                  <w:r>
                    <w:rPr>
                      <w:b/>
                      <w:w w:val="57"/>
                      <w:sz w:val="31"/>
                      <w:szCs w:val="31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34"/>
                      <w:szCs w:val="34"/>
                      <w:u w:val="single"/>
                      <w:lang w:val="cs"/>
                    </w:rPr>
                    <w:t xml:space="preserve">pffi111éní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34"/>
                      <w:szCs w:val="34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lang w:val="cs"/>
                    </w:rPr>
                    <w:tab/>
                    <w:t xml:space="preserve">P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očet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dnů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)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oběd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)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Celkem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tabs>
                      <w:tab w:val="left" w:leader="none" w:pos="124"/>
                      <w:tab w:val="left" w:leader="none" w:pos="2774"/>
                      <w:tab w:val="right" w:leader="none" w:pos="5659"/>
                    </w:tabs>
                    <w:spacing w:before="0" w:after="0" w:line="302" w:lineRule="atLeast"/>
                    <w:ind w:left="374" w:right="0" w:hanging="374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!.LibOr,l.~(lC: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[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30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[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2370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tabs>
                      <w:tab w:val="left" w:leader="none" w:pos="115"/>
                      <w:tab w:val="right" w:leader="none" w:pos="5654"/>
                    </w:tabs>
                    <w:spacing w:before="0" w:after="0" w:line="316" w:lineRule="atLeast"/>
                    <w:ind w:left="384" w:right="0" w:hanging="384"/>
                    <w:textAlignment w:val="baseline"/>
                  </w:pPr>
                  <w:r>
                    <w:rPr>
                      <w:rFonts w:ascii="Arial" w:eastAsia="Arial" w:hAnsi="Arial" w:cs="Arial"/>
                      <w:w w:val="68"/>
                      <w:sz w:val="37"/>
                      <w:szCs w:val="37"/>
                      <w:u w:val="single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68"/>
                      <w:sz w:val="37"/>
                      <w:szCs w:val="37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Pimel~-Í-10/váthová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5"/>
                      <w:sz w:val="24"/>
                      <w:szCs w:val="24"/>
                      <w:lang w:val="cs"/>
                    </w:rPr>
                    <w:tab/>
                    <w:t xml:space="preserve">i</w:t>
                  </w:r>
                  <w:r>
                    <w:rPr>
                      <w:rFonts w:ascii="Arial" w:eastAsia="Arial" w:hAnsi="Arial" w:cs="Arial"/>
                      <w:w w:val="65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27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0"/>
                      <w:sz w:val="26"/>
                      <w:szCs w:val="26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60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2133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tabs>
                      <w:tab w:val="left" w:leader="none" w:pos="120"/>
                      <w:tab w:val="left" w:leader="none" w:pos="2779"/>
                      <w:tab w:val="right" w:leader="none" w:pos="5659"/>
                    </w:tabs>
                    <w:spacing w:before="0" w:after="0" w:line="312" w:lineRule="atLeast"/>
                    <w:ind w:left="384" w:right="0" w:hanging="384"/>
                    <w:textAlignment w:val="baseline"/>
                  </w:pPr>
                  <w:r>
                    <w:rPr>
                      <w:rFonts w:ascii="Arial" w:eastAsia="Arial" w:hAnsi="Arial" w:cs="Arial"/>
                      <w:w w:val="53"/>
                      <w:sz w:val="36"/>
                      <w:szCs w:val="36"/>
                      <w:u w:val="single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3"/>
                      <w:sz w:val="36"/>
                      <w:szCs w:val="36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.KarláWicková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ab/>
                    <w:t xml:space="preserve">j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27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31"/>
                      <w:szCs w:val="31"/>
                      <w:u w:val="single"/>
                      <w:lang w:val="cs"/>
                    </w:rPr>
                    <w:t xml:space="preserve">l</w:t>
                  </w:r>
                  <w:r>
                    <w:rPr>
                      <w:rFonts w:ascii="Arial" w:eastAsia="Arial" w:hAnsi="Arial" w:cs="Arial"/>
                      <w:w w:val="50"/>
                      <w:sz w:val="31"/>
                      <w:szCs w:val="31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2133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tabs>
                      <w:tab w:val="left" w:leader="none" w:pos="110"/>
                      <w:tab w:val="left" w:leader="none" w:pos="2774"/>
                    </w:tabs>
                    <w:spacing w:before="0" w:after="0" w:line="292" w:lineRule="atLeast"/>
                    <w:ind w:left="388" w:right="0" w:hanging="388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[·sablnaSivaková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-~=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!2-~/Kč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  <w:u w:val="single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2133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774"/>
                      <w:tab w:val="right" w:leader="none" w:pos="5654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.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5.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20"/>
                      <w:szCs w:val="20"/>
                      <w:u w:val="single"/>
                      <w:lang w:val="cs"/>
                    </w:rPr>
                    <w:t xml:space="preserve">1</w:t>
                  </w:r>
                  <w:r>
                    <w:rPr>
                      <w:w w:val="50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PáVlaW.ickCJyá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50"/>
                      <w:sz w:val="24"/>
                      <w:szCs w:val="24"/>
                      <w:u w:val="single"/>
                      <w:lang w:val="cs"/>
                    </w:rPr>
                    <w:t xml:space="preserve">!</w:t>
                  </w:r>
                  <w:r>
                    <w:rPr>
                      <w:w w:val="50"/>
                      <w:sz w:val="24"/>
                      <w:szCs w:val="24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u w:val="single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2133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774"/>
                      <w:tab w:val="right" w:leader="none" w:pos="5659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.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6.</w:t>
                  </w:r>
                  <w:r>
                    <w:rPr>
                      <w:sz w:val="23"/>
                      <w:szCs w:val="23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6"/>
                      <w:sz w:val="34"/>
                      <w:szCs w:val="34"/>
                      <w:u w:val="single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76"/>
                      <w:sz w:val="34"/>
                      <w:szCs w:val="34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Julil.ÍŠŠivak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50"/>
                      <w:sz w:val="24"/>
                      <w:szCs w:val="24"/>
                      <w:u w:val="single"/>
                      <w:lang w:val="cs"/>
                    </w:rPr>
                    <w:t xml:space="preserve">!</w:t>
                  </w:r>
                  <w:r>
                    <w:rPr>
                      <w:w w:val="50"/>
                      <w:sz w:val="24"/>
                      <w:szCs w:val="24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27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0"/>
                      <w:szCs w:val="20"/>
                      <w:u w:val="single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2133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tabs>
                      <w:tab w:val="left" w:leader="none" w:pos="110"/>
                      <w:tab w:val="left" w:leader="none" w:pos="2774"/>
                      <w:tab w:val="right" w:leader="none" w:pos="5668"/>
                    </w:tabs>
                    <w:spacing w:before="0" w:after="0" w:line="312" w:lineRule="atLeast"/>
                    <w:ind w:left="388" w:right="0" w:hanging="388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[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rv1ár~ela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Irdzo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vá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50"/>
                      <w:sz w:val="16"/>
                      <w:szCs w:val="16"/>
                      <w:u w:val="single"/>
                      <w:lang w:val="cs"/>
                    </w:rPr>
                    <w:t xml:space="preserve">!</w:t>
                  </w:r>
                  <w:r>
                    <w:rPr>
                      <w:w w:val="50"/>
                      <w:sz w:val="16"/>
                      <w:szCs w:val="16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27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0"/>
                      <w:szCs w:val="20"/>
                      <w:u w:val="single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2133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2"/>
                    </w:numPr>
                    <w:tabs>
                      <w:tab w:val="left" w:leader="none" w:pos="115"/>
                      <w:tab w:val="left" w:leader="none" w:pos="2774"/>
                      <w:tab w:val="right" w:leader="none" w:pos="5654"/>
                    </w:tabs>
                    <w:spacing w:before="0" w:after="0" w:line="302" w:lineRule="atLeast"/>
                    <w:ind w:left="364" w:right="0" w:hanging="364"/>
                    <w:textAlignment w:val="baseline"/>
                  </w:pPr>
                  <w:r>
                    <w:rPr>
                      <w:w w:val="50"/>
                      <w:sz w:val="31"/>
                      <w:szCs w:val="31"/>
                      <w:lang w:val="cs"/>
                    </w:rPr>
                    <w:t xml:space="preserve">1</w:t>
                  </w:r>
                  <w:r>
                    <w:rPr>
                      <w:w w:val="50"/>
                      <w:sz w:val="31"/>
                      <w:szCs w:val="31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AcfriaňŽi_ga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'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0"/>
                      <w:szCs w:val="20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1738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56.150000pt;margin-top:367.200000pt;width:295.3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96"/>
                      <w:tab w:val="left" w:leader="none" w:pos="2649"/>
                      <w:tab w:val="left" w:leader="none" w:pos="3974"/>
                      <w:tab w:val="left" w:leader="none" w:pos="4876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9.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9"/>
                      <w:szCs w:val="19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5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Vél11.esaSiváková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6"/>
                      <w:szCs w:val="16"/>
                      <w:lang w:val="cs"/>
                    </w:rPr>
                    <w:tab/>
                    <w:t xml:space="preserve">!</w:t>
                  </w:r>
                  <w:r>
                    <w:rPr>
                      <w:rFonts w:ascii="Arial" w:eastAsia="Arial" w:hAnsi="Arial" w:cs="Arial"/>
                      <w:w w:val="5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22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1738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7" coordsize="21600,21600" o:spt="202" path="m,l,21600r21600,l21600,xe"/>
          <v:shape id="sh_4_7" type="st_4_7" stroked="f" filled="f" style="position:absolute;margin-left:54.700000pt;margin-top:381.350000pt;width:296.950000pt;height:9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29"/>
                      <w:tab w:val="left" w:leader="none" w:pos="2673"/>
                      <w:tab w:val="left" w:leader="none" w:pos="3873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10.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Lenka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Wicková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11"/>
                      <w:szCs w:val="11"/>
                      <w:lang w:val="cs"/>
                    </w:rPr>
                    <w:tab/>
                    <w:t xml:space="preserve">i</w:t>
                  </w:r>
                  <w:r>
                    <w:rPr>
                      <w:i/>
                      <w:iCs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'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1"/>
                      <w:szCs w:val="11"/>
                      <w:lang w:val="cs"/>
                    </w:rPr>
                    <w:t xml:space="preserve">!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1738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00" w:lineRule="atLeast"/>
                    <w:ind w:left="2606" w:firstLine="0"/>
                    <w:textAlignment w:val="baseline"/>
                  </w:pPr>
                  <w:r>
                    <w:rPr>
                      <w:w w:val="187"/>
                      <w:sz w:val="18"/>
                      <w:szCs w:val="18"/>
                      <w:lang w:val="cs"/>
                    </w:rPr>
                    <w:t xml:space="preserve">·-----·---·-----·------------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678"/>
                      <w:tab w:val="right" w:leader="none" w:pos="5668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'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11.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Julie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Hrdinová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ab/>
                    <w:t xml:space="preserve">!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50"/>
                      <w:sz w:val="16"/>
                      <w:szCs w:val="16"/>
                      <w:u w:val="single"/>
                      <w:lang w:val="cs"/>
                    </w:rPr>
                    <w:t xml:space="preserve">!</w:t>
                  </w:r>
                  <w:r>
                    <w:rPr>
                      <w:w w:val="50"/>
                      <w:sz w:val="16"/>
                      <w:szCs w:val="16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27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24"/>
                      <w:szCs w:val="24"/>
                      <w:u w:val="single"/>
                      <w:lang w:val="cs"/>
                    </w:rPr>
                    <w:t xml:space="preserve">!</w:t>
                  </w:r>
                  <w:r>
                    <w:rPr>
                      <w:w w:val="50"/>
                      <w:sz w:val="24"/>
                      <w:szCs w:val="24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2133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tabs>
                      <w:tab w:val="left" w:leader="none" w:pos="124"/>
                      <w:tab w:val="left" w:leader="none" w:pos="2659"/>
                      <w:tab w:val="right" w:leader="none" w:pos="5664"/>
                    </w:tabs>
                    <w:spacing w:before="0" w:after="0" w:line="297" w:lineRule="atLeast"/>
                    <w:ind w:left="504" w:right="0" w:hanging="504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GabrielaSiv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ák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ová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;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'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·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1738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3"/>
                    </w:numPr>
                    <w:tabs>
                      <w:tab w:val="left" w:leader="none" w:pos="129"/>
                      <w:tab w:val="left" w:leader="none" w:pos="2659"/>
                      <w:tab w:val="right" w:leader="none" w:pos="4531"/>
                      <w:tab w:val="center" w:leader="none" w:pos="5294"/>
                    </w:tabs>
                    <w:spacing w:before="0" w:after="0" w:line="278" w:lineRule="atLeast"/>
                    <w:ind w:left="494" w:right="0" w:hanging="494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Sabina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Žigová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•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: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22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1738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tabs>
                      <w:tab w:val="left" w:leader="none" w:pos="1"/>
                      <w:tab w:val="left" w:leader="none" w:pos="2659"/>
                      <w:tab w:val="right" w:leader="none" w:pos="4531"/>
                      <w:tab w:val="center" w:leader="none" w:pos="5294"/>
                    </w:tabs>
                    <w:spacing w:before="0" w:after="0" w:line="307" w:lineRule="atLeast"/>
                    <w:ind w:left="134" w:right="0" w:hanging="134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14.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Petra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Hrd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inová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,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22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1738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2332"/>
                      <w:tab w:val="left" w:leader="none" w:pos="2721"/>
                      <w:tab w:val="left" w:leader="none" w:pos="4276"/>
                    </w:tabs>
                    <w:spacing w:before="0" w:after="0" w:line="96" w:lineRule="atLeast"/>
                    <w:ind w:left="0" w:hanging="0"/>
                    <w:textAlignment w:val="baseline"/>
                  </w:pPr>
                  <w:r>
                    <w:rPr>
                      <w:w w:val="89"/>
                      <w:sz w:val="18"/>
                      <w:szCs w:val="18"/>
                      <w:lang w:val="cs"/>
                    </w:rPr>
                    <w:tab/>
                    <w:t xml:space="preserve">-----------</w:t>
                  </w:r>
                  <w:r>
                    <w:rPr>
                      <w:w w:val="89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--------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84"/>
                      <w:sz w:val="8"/>
                      <w:szCs w:val="8"/>
                      <w:lang w:val="cs"/>
                    </w:rPr>
                    <w:t xml:space="preserve">·-.</w:t>
                  </w:r>
                  <w:r>
                    <w:rPr>
                      <w:w w:val="184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78"/>
                      <w:sz w:val="12"/>
                      <w:szCs w:val="12"/>
                      <w:lang w:val="cs"/>
                    </w:rPr>
                    <w:tab/>
                    <w:t xml:space="preserve">-----</w:t>
                  </w:r>
                  <w:r>
                    <w:rPr>
                      <w:w w:val="78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--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18"/>
                      <w:sz w:val="6"/>
                      <w:szCs w:val="6"/>
                      <w:lang w:val="cs"/>
                    </w:rPr>
                    <w:t xml:space="preserve">-</w:t>
                  </w:r>
                  <w:r>
                    <w:rPr>
                      <w:w w:val="118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41"/>
                      <w:sz w:val="6"/>
                      <w:szCs w:val="6"/>
                      <w:lang w:val="cs"/>
                    </w:rPr>
                    <w:t xml:space="preserve">--</w:t>
                  </w:r>
                  <w:r>
                    <w:rPr>
                      <w:w w:val="141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08"/>
                      <w:sz w:val="8"/>
                      <w:szCs w:val="8"/>
                      <w:lang w:val="cs"/>
                    </w:rPr>
                    <w:t xml:space="preserve">-···</w:t>
                  </w:r>
                  <w:r>
                    <w:rPr>
                      <w:w w:val="108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28"/>
                      <w:sz w:val="12"/>
                      <w:szCs w:val="12"/>
                      <w:lang w:val="cs"/>
                    </w:rPr>
                    <w:t xml:space="preserve">-------·---------</w:t>
                  </w:r>
                  <w:r>
                    <w:rPr>
                      <w:w w:val="128"/>
                      <w:sz w:val="12"/>
                      <w:szCs w:val="1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11" w:lineRule="atLeast"/>
                    <w:ind w:left="144" w:firstLine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15.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Valerie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Hrdinová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8" coordsize="21600,21600" o:spt="202" path="m,l,21600r21600,l21600,xe"/>
          <v:shape id="sh_4_8" type="st_4_8" stroked="f" filled="f" style="position:absolute;margin-left:475.900000pt;margin-top:382.350000pt;width:9.450000pt;height:20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0"/>
                      <w:sz w:val="24"/>
                      <w:szCs w:val="24"/>
                      <w:lang w:val="cs"/>
                    </w:rPr>
                    <w:t xml:space="preserve">.,.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187.900000pt;margin-top:456.750000pt;width:152.7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334"/>
                      <w:tab w:val="left" w:leader="none" w:pos="2236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.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22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1738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56.150000pt;margin-top:470.650000pt;width:295.300000pt;height:4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5"/>
                    </w:numPr>
                    <w:tabs>
                      <w:tab w:val="left" w:leader="none" w:pos="96"/>
                      <w:tab w:val="right" w:leader="none" w:pos="4502"/>
                      <w:tab w:val="left" w:leader="none" w:pos="4872"/>
                    </w:tabs>
                    <w:spacing w:before="0" w:after="0" w:line="240" w:lineRule="atLeast"/>
                    <w:ind w:left="508" w:right="0" w:hanging="508"/>
                    <w:textAlignment w:val="baseline"/>
                  </w:pP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Nella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Nicol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  <w:lang w:val="cs"/>
                    </w:rPr>
                    <w:t xml:space="preserve">Sivá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ková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,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79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22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ab/>
                    <w:t xml:space="preserve">1738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Kč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595"/>
                      <w:tab w:val="right" w:leader="none" w:pos="4502"/>
                      <w:tab w:val="left" w:leader="none" w:pos="4862"/>
                    </w:tabs>
                    <w:spacing w:before="0" w:after="0" w:line="302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cs"/>
                    </w:rPr>
                    <w:t xml:space="preserve">CELKOVÁ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u w:val="single"/>
                      <w:lang w:val="cs"/>
                    </w:rPr>
                    <w:t xml:space="preserve">ČÁST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KA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ab/>
                    <w:t xml:space="preserve">31205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Kč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91" w:lineRule="atLeast"/>
                    <w:ind w:left="2587" w:firstLine="0"/>
                    <w:textAlignment w:val="baseline"/>
                  </w:pPr>
                  <w:r>
                    <w:rPr>
                      <w:w w:val="128"/>
                      <w:sz w:val="12"/>
                      <w:szCs w:val="12"/>
                      <w:lang w:val="cs"/>
                    </w:rPr>
                    <w:t xml:space="preserve">-----------------------~-------------------·-----------------</w:t>
                  </w:r>
                </w:p>
                <w:p>
                  <w:pPr>
                    <w:pStyle w:val="Style"/>
                    <w:spacing w:before="0" w:after="0" w:line="225" w:lineRule="atLeast"/>
                    <w:ind w:left="49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!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56.150000pt;margin-top:772.800000pt;width:295.3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6"/>
                    </w:numPr>
                    <w:spacing w:before="0" w:after="0" w:line="259" w:lineRule="atLeast"/>
                    <w:ind w:left="696" w:right="921" w:hanging="355"/>
                    <w:textAlignment w:val="baseline"/>
                  </w:pPr>
                  <w:r>
                    <w:rPr>
                      <w:sz w:val="22"/>
                      <w:szCs w:val="22"/>
                      <w:lang w:val="cs"/>
                    </w:rPr>
                    <w:t xml:space="preserve">DAROVACÍ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SMLOUVA,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školní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rok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2018/2019 </w:t>
                  </w:r>
                  <w:r>
                    <w:rPr>
                      <w:sz w:val="22"/>
                      <w:szCs w:val="22"/>
                      <w:lang w:val="cs"/>
                    </w:rPr>
                    <w:t xml:space="preserve">Příloha </w:t>
                  </w:r>
                  <w:r>
                    <w:rPr>
                      <w:w w:val="200"/>
                      <w:sz w:val="5"/>
                      <w:szCs w:val="5"/>
                      <w:lang w:val="cs"/>
                    </w:rPr>
                    <w:t xml:space="preserve">č, </w:t>
                  </w:r>
                  <w:r>
                    <w:rPr>
                      <w:w w:val="178"/>
                      <w:sz w:val="20"/>
                      <w:szCs w:val="20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362" w:right="1935" w:bottom="360" w:left="873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2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3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1"/>
        <w:szCs w:val="21"/>
      </w:rPr>
    </w:lvl>
  </w:abstractNum>
  <w:abstractNum w:abstractNumId="4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5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6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7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8">
    <w:multiLevelType w:val="singleLevel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9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0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>
    <w:multiLevelType w:val="singleLevel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2">
    <w:multiLevelType w:val="singleLevel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3">
    <w:multiLevelType w:val="singleLevel"/>
    <w:lvl w:ilvl="0">
      <w:start w:val="0"/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14">
    <w:multiLevelType w:val="singleLevel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yperlink" Target="mailto:info@obedvprodeti.cz" TargetMode="External"/>
<Relationship Id="rId13" Type="http://schemas.openxmlformats.org/officeDocument/2006/relationships/hyperlink" Target="mailto:info@zmskolast.cz." TargetMode="External"/>
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2018-10-16T10:10:54Z</dcterms:created>
  <dcterms:modified xsi:type="dcterms:W3CDTF">2018-10-16T10:10:54Z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