
<file path=[Content_Types].xml><?xml version="1.0" encoding="utf-8"?>
<Types xmlns="http://schemas.openxmlformats.org/package/2006/content-types">
  <Default Extension="png" ContentType="image/pn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1" w:lineRule="atLeast"/>
      </w:pPr>
      <w:r>
        <w:pict>
          <v:shapetype id="st_0_0" coordsize="21600,21600" o:spt="202" path="m,l,21600r21600,l21600,xe"/>
          <v:shape id="sh_0_0" type="st_0_0" stroked="f" filled="f" style="position:absolute;margin-left:47.750000pt;margin-top:23.250000pt;width:41.600000pt;height:48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229" w:after="0" w:line="153" w:lineRule="atLeast"/>
                    <w:ind w:left="9" w:firstLine="148"/>
                    <w:textAlignment w:val="baseline"/>
                  </w:pPr>
                  <w:r>
                    <w:rPr>
                      <w:rFonts w:ascii="Arial" w:eastAsia="Arial" w:hAnsi="Arial" w:cs="Arial"/>
                      <w:w w:val="112"/>
                      <w:sz w:val="33"/>
                      <w:szCs w:val="33"/>
                      <w:lang w:val="cs"/>
                    </w:rPr>
                    <w:t xml:space="preserve">*** </w:t>
                  </w:r>
                  <w:r>
                    <w:rPr>
                      <w:rFonts w:ascii="Arial" w:eastAsia="Arial" w:hAnsi="Arial" w:cs="Arial"/>
                      <w:w w:val="107"/>
                      <w:sz w:val="33"/>
                      <w:szCs w:val="33"/>
                      <w:lang w:val="cs"/>
                    </w:rPr>
                    <w:t xml:space="preserve">* </w:t>
                  </w:r>
                  <w:r>
                    <w:rPr>
                      <w:rFonts w:ascii="Arial" w:eastAsia="Arial" w:hAnsi="Arial" w:cs="Arial"/>
                      <w:w w:val="90"/>
                      <w:sz w:val="35"/>
                      <w:szCs w:val="35"/>
                      <w:lang w:val="cs"/>
                    </w:rPr>
                    <w:t xml:space="preserve">* </w:t>
                  </w:r>
                  <w:r>
                    <w:rPr>
                      <w:rFonts w:ascii="Arial" w:eastAsia="Arial" w:hAnsi="Arial" w:cs="Arial"/>
                      <w:sz w:val="33"/>
                      <w:szCs w:val="33"/>
                      <w:lang w:val="cs"/>
                    </w:rPr>
                    <w:t xml:space="preserve">* </w:t>
                  </w:r>
                  <w:r>
                    <w:rPr>
                      <w:rFonts w:ascii="Arial" w:eastAsia="Arial" w:hAnsi="Arial" w:cs="Arial"/>
                      <w:sz w:val="33"/>
                      <w:szCs w:val="33"/>
                      <w:lang w:val="cs"/>
                    </w:rPr>
                    <w:t xml:space="preserve">* </w:t>
                  </w:r>
                  <w:r>
                    <w:rPr>
                      <w:rFonts w:ascii="Arial" w:eastAsia="Arial" w:hAnsi="Arial" w:cs="Arial"/>
                      <w:w w:val="107"/>
                      <w:sz w:val="33"/>
                      <w:szCs w:val="33"/>
                      <w:lang w:val="cs"/>
                    </w:rPr>
                    <w:t xml:space="preserve">* </w:t>
                  </w:r>
                  <w:r>
                    <w:rPr>
                      <w:rFonts w:ascii="Arial" w:eastAsia="Arial" w:hAnsi="Arial" w:cs="Arial"/>
                      <w:sz w:val="36"/>
                      <w:szCs w:val="36"/>
                      <w:lang w:val="cs"/>
                    </w:rPr>
                    <w:t xml:space="preserve">*</w:t>
                  </w:r>
                </w:p>
                <w:p>
                  <w:pPr>
                    <w:pStyle w:val="Style"/>
                    <w:spacing w:before="0" w:after="0" w:line="153" w:lineRule="atLeast"/>
                    <w:ind w:left="153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37"/>
                      <w:szCs w:val="37"/>
                      <w:lang w:val="cs"/>
                    </w:rPr>
                    <w:t xml:space="preserve">***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" coordsize="21600,21600" o:spt="202" path="m,l,21600r21600,l21600,xe"/>
          <v:shape id="sh_0_1" type="st_0_1" stroked="f" filled="f" style="position:absolute;margin-left:111.350000pt;margin-top:25.900000pt;width:201.200000pt;height:42.6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0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EVROPSKÁ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UNIE</w:t>
                  </w:r>
                </w:p>
                <w:p>
                  <w:pPr>
                    <w:pStyle w:val="Style"/>
                    <w:spacing w:before="0" w:after="0" w:line="220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Evropské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strukturální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investiční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fondy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Operační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program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Výzkum,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vývoj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vzdělávaní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" coordsize="21600,21600" o:spt="202" path="m,l,21600r21600,l21600,xe"/>
          <v:shape id="sh_0_2" type="st_0_2" stroked="f" filled="f" style="position:absolute;margin-left:334.300000pt;margin-top:12.950000pt;width:100.400000pt;height:60.9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849" w:lineRule="atLeast"/>
                    <w:ind w:left="508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~</w:t>
                  </w:r>
                </w:p>
                <w:p>
                  <w:pPr>
                    <w:pStyle w:val="Style"/>
                    <w:spacing w:before="37" w:after="0" w:line="110" w:lineRule="atLeast"/>
                    <w:ind w:left="0" w:firstLine="0"/>
                    <w:jc w:val="center"/>
                    <w:textAlignment w:val="baseline"/>
                  </w:pPr>
                  <w:r>
                    <w:rPr>
                      <w:rFonts w:ascii="Arial" w:eastAsia="Arial" w:hAnsi="Arial" w:cs="Arial"/>
                      <w:w w:val="113"/>
                      <w:sz w:val="13"/>
                      <w:szCs w:val="13"/>
                      <w:lang w:val="cs"/>
                    </w:rPr>
                    <w:t xml:space="preserve">MINISTERSTVO </w:t>
                  </w:r>
                  <w:r>
                    <w:rPr>
                      <w:rFonts w:ascii="Arial" w:eastAsia="Arial" w:hAnsi="Arial" w:cs="Arial"/>
                      <w:w w:val="113"/>
                      <w:sz w:val="13"/>
                      <w:szCs w:val="13"/>
                      <w:lang w:val="cs"/>
                    </w:rPr>
                    <w:t xml:space="preserve">ŠKOLSTVÍ, </w:t>
                  </w:r>
                  <w:r>
                    <w:rPr>
                      <w:w w:val="115"/>
                      <w:sz w:val="11"/>
                      <w:szCs w:val="11"/>
                      <w:lang w:val="cs"/>
                    </w:rPr>
                    <w:t xml:space="preserve">MLÁO~E </w:t>
                  </w:r>
                  <w:r>
                    <w:rPr>
                      <w:w w:val="115"/>
                      <w:sz w:val="11"/>
                      <w:szCs w:val="11"/>
                      <w:lang w:val="cs"/>
                    </w:rPr>
                    <w:t xml:space="preserve">A </w:t>
                  </w:r>
                  <w:r>
                    <w:rPr>
                      <w:w w:val="115"/>
                      <w:sz w:val="11"/>
                      <w:szCs w:val="11"/>
                      <w:lang w:val="cs"/>
                    </w:rPr>
                    <w:t xml:space="preserve">TĚl.O'll'Í'CHOVY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3" coordsize="21600,21600" o:spt="202" path="m,l,21600r21600,l21600,xe"/>
          <v:shape id="sh_0_3" type="st_0_3" stroked="f" filled="f" style="position:absolute;margin-left:472.050000pt;margin-top:0.000000pt;width:35.600000pt;height:35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287" w:after="0" w:line="67" w:lineRule="atLeast"/>
                    <w:ind w:left="19" w:firstLine="0"/>
                    <w:jc w:val="both"/>
                    <w:textAlignment w:val="baseline"/>
                  </w:pPr>
                  <w:r>
                    <w:rPr>
                      <w:sz w:val="20"/>
                      <w:szCs w:val="20"/>
                      <w:lang w:val="cs"/>
                    </w:rPr>
                    <w:t xml:space="preserve">~' </w:t>
                  </w:r>
                  <w:r>
                    <w:rPr>
                      <w:rFonts w:ascii="Arial" w:eastAsia="Arial" w:hAnsi="Arial" w:cs="Arial"/>
                      <w:i/>
                      <w:iCs/>
                      <w:w w:val="89"/>
                      <w:sz w:val="22"/>
                      <w:szCs w:val="22"/>
                      <w:lang w:val="cs"/>
                    </w:rPr>
                    <w:t xml:space="preserve">( </w:t>
                  </w:r>
                  <w:r>
                    <w:rPr>
                      <w:rFonts w:ascii="Arial" w:eastAsia="Arial" w:hAnsi="Arial" w:cs="Arial"/>
                      <w:i/>
                      <w:iCs/>
                      <w:w w:val="89"/>
                      <w:sz w:val="22"/>
                      <w:szCs w:val="22"/>
                      <w:lang w:val="cs"/>
                    </w:rPr>
                    <w:t xml:space="preserve">!!) </w:t>
                  </w:r>
                  <w:r>
                    <w:rPr>
                      <w:rFonts w:ascii="Arial" w:eastAsia="Arial" w:hAnsi="Arial" w:cs="Arial"/>
                      <w:i/>
                      <w:iCs/>
                      <w:w w:val="200"/>
                      <w:sz w:val="6"/>
                      <w:szCs w:val="6"/>
                      <w:lang w:val="cs"/>
                    </w:rPr>
                    <w:t xml:space="preserve">.Ó.</w:t>
                  </w:r>
                </w:p>
                <w:p>
                  <w:pPr>
                    <w:pStyle w:val="Style"/>
                    <w:spacing w:before="0" w:after="0" w:line="177" w:lineRule="atLeast"/>
                    <w:ind w:left="62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~-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4" coordsize="21600,21600" o:spt="202" path="m,l,21600r21600,l21600,xe"/>
          <v:shape id="sh_0_4" type="st_0_4" stroked="f" filled="f" style="position:absolute;margin-left:111.850000pt;margin-top:96.000000pt;width:214.650000pt;height:23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02" w:lineRule="atLeast"/>
                    <w:ind w:left="388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7"/>
                      <w:szCs w:val="27"/>
                      <w:lang w:val="cs"/>
                    </w:rPr>
                    <w:t xml:space="preserve">Smlouva </w:t>
                  </w:r>
                  <w:r>
                    <w:rPr>
                      <w:rFonts w:ascii="Arial" w:eastAsia="Arial" w:hAnsi="Arial" w:cs="Arial"/>
                      <w:b/>
                      <w:sz w:val="27"/>
                      <w:szCs w:val="27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b/>
                      <w:sz w:val="27"/>
                      <w:szCs w:val="27"/>
                      <w:lang w:val="cs"/>
                    </w:rPr>
                    <w:t xml:space="preserve">poskytnutí </w:t>
                  </w:r>
                  <w:r>
                    <w:rPr>
                      <w:rFonts w:ascii="Arial" w:eastAsia="Arial" w:hAnsi="Arial" w:cs="Arial"/>
                      <w:b/>
                      <w:sz w:val="27"/>
                      <w:szCs w:val="27"/>
                      <w:lang w:val="cs"/>
                    </w:rPr>
                    <w:t xml:space="preserve">služeb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5" coordsize="21600,21600" o:spt="202" path="m,l,21600r21600,l21600,xe"/>
          <v:shape id="sh_0_5" type="st_0_5" stroked="f" filled="f" style="position:absolute;margin-left:2.150000pt;margin-top:157.900000pt;width:230.700000pt;height:66.9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3" w:after="0" w:line="283" w:lineRule="atLeast"/>
                    <w:ind w:left="0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J,měn~.iJ?říjrhen.í: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PaedDr.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Ivana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Bečvářová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Aď~ei~: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t1at~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stezka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139,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Prachatice,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383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01 </w:t>
                  </w:r>
                  <w:r>
                    <w:rPr>
                      <w:w w:val="91"/>
                      <w:sz w:val="23"/>
                      <w:szCs w:val="23"/>
                      <w:lang w:val="cs"/>
                    </w:rPr>
                    <w:t xml:space="preserve">IČ: </w:t>
                  </w:r>
                  <w:r>
                    <w:rPr>
                      <w:b/>
                      <w:w w:val="68"/>
                      <w:sz w:val="33"/>
                      <w:szCs w:val="33"/>
                      <w:lang w:val="cs"/>
                    </w:rPr>
                    <w:t xml:space="preserve">j'3557757 </w:t>
                  </w:r>
                  <w:r>
                    <w:rPr>
                      <w:w w:val="68"/>
                      <w:sz w:val="33"/>
                      <w:szCs w:val="33"/>
                      <w:lang w:val="cs"/>
                    </w:rPr>
                    <w:t xml:space="preserve">.</w:t>
                  </w:r>
                </w:p>
                <w:p>
                  <w:pPr>
                    <w:pStyle w:val="Style"/>
                    <w:spacing w:before="0" w:after="0" w:line="326" w:lineRule="atLeast"/>
                    <w:ind w:left="76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(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dálfjeh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Dodavatel)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6" coordsize="21600,21600" o:spt="202" path="m,l,21600r21600,l21600,xe"/>
          <v:shape id="sh_0_6" type="st_0_6" stroked="f" filled="f" style="position:absolute;margin-left:0.000000pt;margin-top:257.000000pt;width:451.750000pt;height:97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96" w:lineRule="atLeast"/>
                    <w:ind w:left="902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200"/>
                      <w:sz w:val="9"/>
                      <w:szCs w:val="9"/>
                      <w:lang w:val="cs"/>
                    </w:rPr>
                    <w:t xml:space="preserve">..</w:t>
                  </w:r>
                </w:p>
                <w:p>
                  <w:pPr>
                    <w:pStyle w:val="Style"/>
                    <w:spacing w:before="0" w:after="0" w:line="259" w:lineRule="atLeast"/>
                    <w:ind w:left="38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Ofg~riita.ce: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Mateřská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škola,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Základní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škola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Praktická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škola,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Strakonice,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Plánkova</w:t>
                  </w:r>
                </w:p>
                <w:p>
                  <w:pPr>
                    <w:pStyle w:val="Style"/>
                    <w:spacing w:before="0" w:after="0" w:line="302" w:lineRule="atLeast"/>
                    <w:ind w:left="38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430</w:t>
                  </w:r>
                </w:p>
                <w:p>
                  <w:pPr>
                    <w:pStyle w:val="Style"/>
                    <w:spacing w:before="0" w:after="0" w:line="273" w:lineRule="atLeast"/>
                    <w:ind w:left="38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sešídlern: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Plánkova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430,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Strakonice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I,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386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01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Strakonice</w:t>
                  </w:r>
                </w:p>
                <w:p>
                  <w:pPr>
                    <w:pStyle w:val="Style"/>
                    <w:spacing w:before="0" w:after="0" w:line="321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51"/>
                      <w:sz w:val="25"/>
                      <w:szCs w:val="25"/>
                      <w:lang w:val="cs"/>
                    </w:rPr>
                    <w:t xml:space="preserve">.19_: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9::,:2~99?.0</w:t>
                  </w:r>
                </w:p>
                <w:p>
                  <w:pPr>
                    <w:pStyle w:val="Style"/>
                    <w:spacing w:before="0" w:after="0" w:line="292" w:lineRule="atLeast"/>
                    <w:ind w:left="43" w:right="5596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ŘecfiteJka: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Mgf.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Martina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Košťálová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(dále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jer,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Odběratel)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24130</wp:posOffset>
            </wp:positionH>
            <wp:positionV relativeFrom="margin">
              <wp:posOffset>4556760</wp:posOffset>
            </wp:positionV>
            <wp:extent cx="987425" cy="5848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0_8" coordsize="21600,21600" o:spt="202" path="m,l,21600r21600,l21600,xe"/>
          <v:shape id="sh_0_8" type="st_0_8" stroked="f" filled="f" style="position:absolute;margin-left:122.150000pt;margin-top:378.700000pt;width:329.600000pt;height:18.6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0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uzavírají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tuto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poskytnutí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služeb: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9" coordsize="21600,21600" o:spt="202" path="m,l,21600r21600,l21600,xe"/>
          <v:shape id="sh_0_9" type="st_0_9" stroked="f" filled="f" style="position:absolute;margin-left:2.150000pt;margin-top:421.400000pt;width:452.000000pt;height:61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1"/>
                    </w:numPr>
                    <w:spacing w:before="0" w:after="0" w:line="283" w:lineRule="atLeast"/>
                    <w:ind w:left="667" w:right="0" w:hanging="528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Dodavatel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poskytne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Odběrateli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následující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službu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(za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účelem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realizace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projektu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OPVW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názvem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Moderní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vzdělávání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Mateřské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škole,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Základní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škole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Praktické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škole,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Strakonice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li.,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reg.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CZ.02.3.68/0.0/0.0/18_063/0009351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):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odborná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asistence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pedagogovi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Zaměstnavatele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realizaci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aktivity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"projektový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školní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družině".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0" coordsize="21600,21600" o:spt="202" path="m,l,21600r21600,l21600,xe"/>
          <v:shape id="sh_0_10" type="st_0_10" stroked="f" filled="f" style="position:absolute;margin-left:2.150000pt;margin-top:492.700000pt;width:449.600000pt;height:22.5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24"/>
                      <w:tab w:val="left" w:leader="none" w:pos="662"/>
                    </w:tabs>
                    <w:spacing w:before="0" w:after="0" w:line="244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ab/>
                    <w:t xml:space="preserve">2.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ab/>
                    <w:t xml:space="preserve">Služba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bude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realizována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místě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sídla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Odběratele.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86" w:lineRule="atLeast"/>
                    <w:ind w:left="4848" w:firstLine="0"/>
                    <w:textAlignment w:val="baseline"/>
                  </w:pPr>
                  <w:r>
                    <w:rPr>
                      <w:i/>
                      <w:iCs/>
                      <w:w w:val="81"/>
                      <w:sz w:val="10"/>
                      <w:szCs w:val="10"/>
                      <w:lang w:val="cs"/>
                    </w:rPr>
                    <w:t xml:space="preserve">l!P-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1" coordsize="21600,21600" o:spt="202" path="m,l,21600r21600,l21600,xe"/>
          <v:shape id="sh_0_11" type="st_0_11" stroked="f" filled="f" style="position:absolute;margin-left:2.150000pt;margin-top:521.500000pt;width:451.050000pt;height:61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2"/>
                    </w:numPr>
                    <w:spacing w:before="0" w:after="0" w:line="283" w:lineRule="atLeast"/>
                    <w:ind w:left="667" w:right="0" w:hanging="537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Služba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realizována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rozsahu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čase,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vždy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dostatečným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předstihem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určí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Odběratel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informuje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tom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Dodavatele.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Celkový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rozsah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služeb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stanoven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podmínek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šablony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názvem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"Projektový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školní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družině"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výše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uvedeného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projektu.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2" coordsize="21600,21600" o:spt="202" path="m,l,21600r21600,l21600,xe"/>
          <v:shape id="sh_0_12" type="st_0_12" stroked="f" filled="f" style="position:absolute;margin-left:2.150000pt;margin-top:592.800000pt;width:449.600000pt;height:19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10"/>
                      <w:tab w:val="left" w:leader="none" w:pos="652"/>
                    </w:tabs>
                    <w:spacing w:before="0" w:after="0" w:line="244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ab/>
                    <w:t xml:space="preserve">4.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ab/>
                    <w:t xml:space="preserve">Odběratel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zavazuje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zaplatit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Dodavateli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celkovou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odměnu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výši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58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000,-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Kč„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3" coordsize="21600,21600" o:spt="202" path="m,l,21600r21600,l21600,xe"/>
          <v:shape id="sh_0_13" type="st_0_13" stroked="f" filled="f" style="position:absolute;margin-left:2.150000pt;margin-top:622.050000pt;width:450.300000pt;height:34.2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3"/>
                    </w:numPr>
                    <w:spacing w:before="0" w:after="0" w:line="292" w:lineRule="atLeast"/>
                    <w:ind w:left="676" w:right="0" w:hanging="532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Odměna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splatná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ukončení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celé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služby,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základě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faktury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minimálně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14denní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splatností.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4" coordsize="21600,21600" o:spt="202" path="m,l,21600r21600,l21600,xe"/>
          <v:shape id="sh_0_14" type="st_0_14" stroked="f" filled="f" style="position:absolute;margin-left:2.150000pt;margin-top:665.750000pt;width:449.600000pt;height:17.9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00"/>
                      <w:tab w:val="left" w:leader="none" w:pos="633"/>
                    </w:tabs>
                    <w:spacing w:before="0" w:after="0" w:line="249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ab/>
                    <w:t xml:space="preserve">6.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ab/>
                    <w:t xml:space="preserve">Smlouva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uzavírá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dobu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1.1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w w:val="74"/>
                      <w:sz w:val="22"/>
                      <w:szCs w:val="22"/>
                      <w:lang w:val="cs"/>
                    </w:rPr>
                    <w:t xml:space="preserve">O.</w:t>
                  </w:r>
                  <w:r>
                    <w:rPr>
                      <w:w w:val="74"/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2018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30.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9.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2020.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5" coordsize="21600,21600" o:spt="202" path="m,l,21600r21600,l21600,xe"/>
          <v:shape id="sh_0_15" type="st_0_15" stroked="f" filled="f" style="position:absolute;margin-left:2.150000pt;margin-top:694.550000pt;width:449.600000pt;height:48.9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4"/>
                    </w:numPr>
                    <w:spacing w:before="0" w:after="0" w:line="283" w:lineRule="atLeast"/>
                    <w:ind w:left="667" w:right="0" w:hanging="532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Jakákoliv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může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vypovědět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bez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udání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důvodu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výpovědní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dobou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jeden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měsíc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doručení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výpovědi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druhé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straně.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Výpověď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možné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doručit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elektronické </w:t>
                  </w:r>
                  <w:r>
                    <w:rPr>
                      <w:rFonts w:ascii="Arial" w:eastAsia="Arial" w:hAnsi="Arial" w:cs="Arial"/>
                      <w:w w:val="114"/>
                      <w:sz w:val="22"/>
                      <w:szCs w:val="22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písemné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podobě.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360" w:right="720" w:bottom="360" w:left="716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1_0" coordsize="21600,21600" o:spt="202" path="m,l,21600r21600,l21600,xe"/>
          <v:shape id="sh_1_0" type="st_1_0" stroked="f" filled="f" style="position:absolute;margin-left:46.100000pt;margin-top:20.650000pt;width:41.350000pt;height:45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210" w:after="0" w:line="139" w:lineRule="atLeast"/>
                    <w:ind w:left="9" w:firstLine="153"/>
                    <w:textAlignment w:val="baseline"/>
                  </w:pPr>
                  <w:r>
                    <w:rPr>
                      <w:rFonts w:ascii="Arial" w:eastAsia="Arial" w:hAnsi="Arial" w:cs="Arial"/>
                      <w:w w:val="111"/>
                      <w:sz w:val="30"/>
                      <w:szCs w:val="30"/>
                      <w:lang w:val="cs"/>
                    </w:rPr>
                    <w:t xml:space="preserve">*** </w:t>
                  </w:r>
                  <w:r>
                    <w:rPr>
                      <w:rFonts w:ascii="Arial" w:eastAsia="Arial" w:hAnsi="Arial" w:cs="Arial"/>
                      <w:w w:val="111"/>
                      <w:sz w:val="30"/>
                      <w:szCs w:val="30"/>
                      <w:lang w:val="cs"/>
                    </w:rPr>
                    <w:t xml:space="preserve">* </w:t>
                  </w:r>
                  <w:r>
                    <w:rPr>
                      <w:rFonts w:ascii="Arial" w:eastAsia="Arial" w:hAnsi="Arial" w:cs="Arial"/>
                      <w:sz w:val="32"/>
                      <w:szCs w:val="32"/>
                      <w:lang w:val="cs"/>
                    </w:rPr>
                    <w:t xml:space="preserve">* </w:t>
                  </w:r>
                  <w:r>
                    <w:rPr>
                      <w:rFonts w:ascii="Arial" w:eastAsia="Arial" w:hAnsi="Arial" w:cs="Arial"/>
                      <w:sz w:val="32"/>
                      <w:szCs w:val="32"/>
                      <w:lang w:val="cs"/>
                    </w:rPr>
                    <w:t xml:space="preserve">* </w:t>
                  </w:r>
                  <w:r>
                    <w:rPr>
                      <w:rFonts w:ascii="Arial" w:eastAsia="Arial" w:hAnsi="Arial" w:cs="Arial"/>
                      <w:sz w:val="32"/>
                      <w:szCs w:val="32"/>
                      <w:lang w:val="cs"/>
                    </w:rPr>
                    <w:t xml:space="preserve">* </w:t>
                  </w:r>
                  <w:r>
                    <w:rPr>
                      <w:rFonts w:ascii="Arial" w:eastAsia="Arial" w:hAnsi="Arial" w:cs="Arial"/>
                      <w:w w:val="125"/>
                      <w:sz w:val="27"/>
                      <w:szCs w:val="27"/>
                      <w:lang w:val="cs"/>
                    </w:rPr>
                    <w:t xml:space="preserve">* </w:t>
                  </w:r>
                  <w:r>
                    <w:rPr>
                      <w:rFonts w:ascii="Arial" w:eastAsia="Arial" w:hAnsi="Arial" w:cs="Arial"/>
                      <w:w w:val="111"/>
                      <w:sz w:val="30"/>
                      <w:szCs w:val="30"/>
                      <w:lang w:val="cs"/>
                    </w:rPr>
                    <w:t xml:space="preserve">*</w:t>
                  </w:r>
                </w:p>
                <w:p>
                  <w:pPr>
                    <w:pStyle w:val="Style"/>
                    <w:spacing w:before="0" w:after="0" w:line="163" w:lineRule="atLeast"/>
                    <w:ind w:left="158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10"/>
                      <w:sz w:val="33"/>
                      <w:szCs w:val="33"/>
                      <w:lang w:val="cs"/>
                    </w:rPr>
                    <w:t xml:space="preserve">***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" coordsize="21600,21600" o:spt="202" path="m,l,21600r21600,l21600,xe"/>
          <v:shape id="sh_1_1" type="st_1_1" stroked="f" filled="f" style="position:absolute;margin-left:110.150000pt;margin-top:26.200000pt;width:200.000000pt;height:39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2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05"/>
                      <w:sz w:val="18"/>
                      <w:szCs w:val="18"/>
                      <w:lang w:val="cs"/>
                    </w:rPr>
                    <w:t xml:space="preserve">EVROPSKÁ </w:t>
                  </w:r>
                  <w:r>
                    <w:rPr>
                      <w:rFonts w:ascii="Arial" w:eastAsia="Arial" w:hAnsi="Arial" w:cs="Arial"/>
                      <w:w w:val="105"/>
                      <w:sz w:val="18"/>
                      <w:szCs w:val="18"/>
                      <w:lang w:val="cs"/>
                    </w:rPr>
                    <w:t xml:space="preserve">UNIE</w:t>
                  </w:r>
                </w:p>
                <w:p>
                  <w:pPr>
                    <w:pStyle w:val="Style"/>
                    <w:spacing w:before="13" w:after="0" w:line="211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Evropské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strukturální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investiční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fondy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Operační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program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Výzkum.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vývoj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vzděláván]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2" coordsize="21600,21600" o:spt="202" path="m,l,21600r21600,l21600,xe"/>
          <v:shape id="sh_1_2" type="st_1_2" stroked="f" filled="f" style="position:absolute;margin-left:330.700000pt;margin-top:9.400000pt;width:99.200000pt;height:60.6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840" w:lineRule="atLeast"/>
                    <w:ind w:left="508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~</w:t>
                  </w:r>
                </w:p>
                <w:p>
                  <w:pPr>
                    <w:pStyle w:val="Style"/>
                    <w:spacing w:before="32" w:after="0" w:line="115" w:lineRule="atLeast"/>
                    <w:ind w:left="158" w:hanging="158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11"/>
                      <w:sz w:val="13"/>
                      <w:szCs w:val="13"/>
                      <w:lang w:val="cs"/>
                    </w:rPr>
                    <w:t xml:space="preserve">MINISTERSTVO </w:t>
                  </w:r>
                  <w:r>
                    <w:rPr>
                      <w:rFonts w:ascii="Arial" w:eastAsia="Arial" w:hAnsi="Arial" w:cs="Arial"/>
                      <w:w w:val="111"/>
                      <w:sz w:val="13"/>
                      <w:szCs w:val="13"/>
                      <w:lang w:val="cs"/>
                    </w:rPr>
                    <w:t xml:space="preserve">ŠKOLSTV\ </w:t>
                  </w:r>
                  <w:r>
                    <w:rPr>
                      <w:w w:val="91"/>
                      <w:sz w:val="12"/>
                      <w:szCs w:val="12"/>
                      <w:lang w:val="cs"/>
                    </w:rPr>
                    <w:t xml:space="preserve">MLA!:&gt;EŽE </w:t>
                  </w:r>
                  <w:r>
                    <w:rPr>
                      <w:w w:val="91"/>
                      <w:sz w:val="12"/>
                      <w:szCs w:val="12"/>
                      <w:lang w:val="cs"/>
                    </w:rPr>
                    <w:t xml:space="preserve">A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"iELO'.'ÝCHO'.'Y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'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3" coordsize="21600,21600" o:spt="202" path="m,l,21600r21600,l21600,xe"/>
          <v:shape id="sh_1_3" type="st_1_3" stroked="f" filled="f" style="position:absolute;margin-left:9.600000pt;margin-top:92.900000pt;width:441.450000pt;height:31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5"/>
                    </w:numPr>
                    <w:spacing w:before="0" w:after="0" w:line="292" w:lineRule="atLeast"/>
                    <w:ind w:left="528" w:right="0" w:hanging="532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Jakékoliv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dodatky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možné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provést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pouze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písemné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podobě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nutný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souhlas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4" coordsize="21600,21600" o:spt="202" path="m,l,21600r21600,l21600,xe"/>
          <v:shape id="sh_1_4" type="st_1_4" stroked="f" filled="f" style="position:absolute;margin-left:9.600000pt;margin-top:136.350000pt;width:440.950000pt;height:34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6"/>
                    </w:numPr>
                    <w:spacing w:before="0" w:after="0" w:line="292" w:lineRule="atLeast"/>
                    <w:ind w:left="528" w:right="0" w:hanging="532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vyhotovena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dvou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stejnopisech,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nichž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každá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obdrží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jeden.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5" coordsize="21600,21600" o:spt="202" path="m,l,21600r21600,l21600,xe"/>
          <v:shape id="sh_1_5" type="st_1_5" stroked="f" filled="f" style="position:absolute;margin-left:0.500000pt;margin-top:196.100000pt;width:163.750000pt;height:16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0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Strakonicích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dne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16.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1 </w:t>
                  </w:r>
                  <w:r>
                    <w:rPr>
                      <w:w w:val="74"/>
                      <w:sz w:val="22"/>
                      <w:szCs w:val="22"/>
                      <w:lang w:val="cs"/>
                    </w:rPr>
                    <w:t xml:space="preserve">O.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2018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6" coordsize="21600,21600" o:spt="202" path="m,l,21600r21600,l21600,xe"/>
          <v:shape id="sh_1_6" type="st_1_6" stroked="f" filled="f" style="position:absolute;margin-left:0.000000pt;margin-top:240.000000pt;width:191.100000pt;height:46.5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0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MŠ,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Strakonice</w:t>
                  </w:r>
                </w:p>
                <w:p>
                  <w:pPr>
                    <w:pStyle w:val="Style"/>
                    <w:spacing w:before="0" w:after="0" w:line="297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Mgr.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Martina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Košťálová,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ředgelka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školy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1564"/>
                      <w:tab w:val="left" w:leader="none" w:pos="2620"/>
                    </w:tabs>
                    <w:spacing w:before="0" w:after="0" w:line="278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ab/>
                    <w:t xml:space="preserve">Odběratel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ab/>
                    <w:t xml:space="preserve">_"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i/>
                      <w:iCs/>
                      <w:w w:val="50"/>
                      <w:sz w:val="31"/>
                      <w:szCs w:val="31"/>
                      <w:lang w:val="cs"/>
                    </w:rPr>
                    <w:tab/>
                    <w:t xml:space="preserve">Jí</w:t>
                  </w:r>
                  <w:r>
                    <w:rPr>
                      <w:i/>
                      <w:iCs/>
                      <w:w w:val="50"/>
                      <w:sz w:val="31"/>
                      <w:szCs w:val="31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1002665</wp:posOffset>
            </wp:positionH>
            <wp:positionV relativeFrom="margin">
              <wp:posOffset>3572510</wp:posOffset>
            </wp:positionV>
            <wp:extent cx="1475105" cy="70675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1_8" coordsize="21600,21600" o:spt="202" path="m,l,21600r21600,l21600,xe"/>
          <v:shape id="sh_1_8" type="st_1_8" stroked="f" filled="f" style="position:absolute;margin-left:132.700000pt;margin-top:337.000000pt;width:6.800000pt;height:27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6" w:lineRule="atLeast"/>
                    <w:ind w:left="24" w:firstLine="0"/>
                    <w:jc w:val="right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w w:val="50"/>
                      <w:sz w:val="12"/>
                      <w:szCs w:val="12"/>
                      <w:lang w:val="cs"/>
                    </w:rPr>
                    <w:t xml:space="preserve">J </w:t>
                  </w:r>
                  <w:r>
                    <w:rPr>
                      <w:rFonts w:ascii="Arial" w:eastAsia="Arial" w:hAnsi="Arial" w:cs="Arial"/>
                      <w:w w:val="147"/>
                      <w:sz w:val="26"/>
                      <w:szCs w:val="26"/>
                      <w:lang w:val="cs"/>
                    </w:rPr>
                    <w:t xml:space="preserve">I</w:t>
                  </w:r>
                </w:p>
                <w:p>
                  <w:pPr>
                    <w:pStyle w:val="Style"/>
                    <w:spacing w:before="0" w:after="0" w:line="86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50"/>
                      <w:sz w:val="9"/>
                      <w:szCs w:val="9"/>
                      <w:lang w:val="cs"/>
                    </w:rPr>
                    <w:t xml:space="preserve">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9" coordsize="21600,21600" o:spt="202" path="m,l,21600r21600,l21600,xe"/>
          <v:shape id="sh_1_9" type="st_1_9" stroked="f" filled="f" style="position:absolute;margin-left:313.450000pt;margin-top:254.900000pt;width:126.300000pt;height:84.9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88" w:lineRule="atLeast"/>
                    <w:ind w:left="187" w:hanging="187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PaedDr.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Ivana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Bečvářová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Dodavatel</w:t>
                  </w:r>
                </w:p>
                <w:p>
                  <w:pPr>
                    <w:pStyle w:val="Style"/>
                    <w:spacing w:before="0" w:after="0" w:line="153" w:lineRule="atLeast"/>
                    <w:ind w:left="940" w:firstLine="0"/>
                    <w:textAlignment w:val="baseline"/>
                  </w:pPr>
                  <w:r>
                    <w:rPr>
                      <w:i/>
                      <w:iCs/>
                      <w:w w:val="200"/>
                      <w:sz w:val="18"/>
                      <w:szCs w:val="18"/>
                      <w:lang w:val="cs"/>
                    </w:rPr>
                    <w:t xml:space="preserve">/\</w:t>
                  </w:r>
                </w:p>
                <w:p>
                  <w:pPr>
                    <w:pStyle w:val="Style"/>
                    <w:tabs>
                      <w:tab w:val="right" w:leader="none" w:pos="935"/>
                      <w:tab w:val="left" w:leader="none" w:pos="1315"/>
                    </w:tabs>
                    <w:spacing w:before="0" w:after="0" w:line="91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w w:val="200"/>
                      <w:sz w:val="8"/>
                      <w:szCs w:val="8"/>
                      <w:lang w:val="cs"/>
                    </w:rPr>
                    <w:tab/>
                    <w:t xml:space="preserve">I</w:t>
                  </w:r>
                  <w:r>
                    <w:rPr>
                      <w:rFonts w:ascii="Arial" w:eastAsia="Arial" w:hAnsi="Arial" w:cs="Arial"/>
                      <w:i/>
                      <w:iCs/>
                      <w:w w:val="200"/>
                      <w:sz w:val="8"/>
                      <w:szCs w:val="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1"/>
                      <w:sz w:val="13"/>
                      <w:szCs w:val="13"/>
                      <w:lang w:val="cs"/>
                    </w:rPr>
                    <w:tab/>
                    <w:t xml:space="preserve">I</w:t>
                  </w:r>
                  <w:r>
                    <w:rPr>
                      <w:rFonts w:ascii="Arial" w:eastAsia="Arial" w:hAnsi="Arial" w:cs="Arial"/>
                      <w:w w:val="111"/>
                      <w:sz w:val="13"/>
                      <w:szCs w:val="13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right" w:leader="none" w:pos="907"/>
                      <w:tab w:val="left" w:leader="none" w:pos="1300"/>
                    </w:tabs>
                    <w:spacing w:before="0" w:after="0" w:line="192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w w:val="138"/>
                      <w:sz w:val="21"/>
                      <w:szCs w:val="21"/>
                      <w:lang w:val="cs"/>
                    </w:rPr>
                    <w:tab/>
                    <w:t xml:space="preserve">,/</w:t>
                  </w:r>
                  <w:r>
                    <w:rPr>
                      <w:rFonts w:ascii="Arial" w:eastAsia="Arial" w:hAnsi="Arial" w:cs="Arial"/>
                      <w:w w:val="138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w w:val="50"/>
                      <w:sz w:val="36"/>
                      <w:szCs w:val="36"/>
                      <w:lang w:val="cs"/>
                    </w:rPr>
                    <w:t xml:space="preserve">\</w:t>
                  </w:r>
                  <w:r>
                    <w:rPr>
                      <w:w w:val="50"/>
                      <w:sz w:val="36"/>
                      <w:szCs w:val="36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57"/>
                      <w:sz w:val="14"/>
                      <w:szCs w:val="14"/>
                      <w:lang w:val="cs"/>
                    </w:rPr>
                    <w:tab/>
                    <w:t xml:space="preserve">;</w:t>
                  </w:r>
                  <w:r>
                    <w:rPr>
                      <w:rFonts w:ascii="Arial" w:eastAsia="Arial" w:hAnsi="Arial" w:cs="Arial"/>
                      <w:w w:val="157"/>
                      <w:sz w:val="14"/>
                      <w:szCs w:val="14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403" w:lineRule="atLeast"/>
                    <w:ind w:left="206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66"/>
                      <w:sz w:val="40"/>
                      <w:szCs w:val="40"/>
                      <w:lang w:val="cs"/>
                    </w:rPr>
                    <w:t xml:space="preserve">/u&amp;-i"'v </w:t>
                  </w:r>
                  <w:r>
                    <w:rPr>
                      <w:rFonts w:ascii="Arial" w:eastAsia="Arial" w:hAnsi="Arial" w:cs="Arial"/>
                      <w:w w:val="137"/>
                      <w:sz w:val="71"/>
                      <w:szCs w:val="71"/>
                      <w:lang w:val="cs"/>
                    </w:rPr>
                    <w:t xml:space="preserve">li~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0" coordsize="21600,21600" o:spt="202" path="m,l,21600r21600,l21600,xe"/>
          <v:shape id="sh_1_10" type="st_1_10" stroked="f" filled="f" style="position:absolute;margin-left:328.300000pt;margin-top:354.500000pt;width:126.300000pt;height:56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66" w:after="0" w:line="235" w:lineRule="atLeast"/>
                    <w:ind w:left="744" w:hanging="744"/>
                    <w:textAlignment w:val="baseline"/>
                  </w:pPr>
                  <w:r>
                    <w:rPr>
                      <w:rFonts w:ascii="Arial" w:eastAsia="Arial" w:hAnsi="Arial" w:cs="Arial"/>
                      <w:w w:val="92"/>
                      <w:sz w:val="19"/>
                      <w:szCs w:val="19"/>
                      <w:lang w:val="cs"/>
                    </w:rPr>
                    <w:t xml:space="preserve">PaedDr. </w:t>
                  </w:r>
                  <w:r>
                    <w:rPr>
                      <w:rFonts w:ascii="Arial" w:eastAsia="Arial" w:hAnsi="Arial" w:cs="Arial"/>
                      <w:i/>
                      <w:iCs/>
                      <w:w w:val="92"/>
                      <w:sz w:val="19"/>
                      <w:szCs w:val="19"/>
                      <w:lang w:val="cs"/>
                    </w:rPr>
                    <w:t xml:space="preserve">Ivana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Sečvařová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.., </w:t>
                  </w:r>
                  <w:r>
                    <w:rPr>
                      <w:rFonts w:ascii="Arial" w:eastAsia="Arial" w:hAnsi="Arial" w:cs="Arial"/>
                      <w:w w:val="89"/>
                      <w:sz w:val="21"/>
                      <w:szCs w:val="21"/>
                      <w:lang w:val="cs"/>
                    </w:rPr>
                    <w:t xml:space="preserve">AS </w:t>
                  </w:r>
                  <w:r>
                    <w:rPr>
                      <w:rFonts w:ascii="Arial" w:eastAsia="Arial" w:hAnsi="Arial" w:cs="Arial"/>
                      <w:w w:val="89"/>
                      <w:sz w:val="21"/>
                      <w:szCs w:val="21"/>
                      <w:lang w:val="cs"/>
                    </w:rPr>
                    <w:t xml:space="preserve">TE </w:t>
                  </w:r>
                  <w:r>
                    <w:rPr>
                      <w:rFonts w:ascii="Arial" w:eastAsia="Arial" w:hAnsi="Arial" w:cs="Arial"/>
                      <w:i/>
                      <w:iCs/>
                      <w:sz w:val="20"/>
                      <w:szCs w:val="20"/>
                      <w:lang w:val="cs"/>
                    </w:rPr>
                    <w:t xml:space="preserve">RIA</w:t>
                  </w:r>
                </w:p>
                <w:p>
                  <w:pPr>
                    <w:pStyle w:val="Style"/>
                    <w:spacing w:before="0" w:after="0" w:line="187" w:lineRule="atLeast"/>
                    <w:ind w:left="4" w:right="110" w:firstLine="0"/>
                    <w:jc w:val="both"/>
                    <w:textAlignment w:val="baseline"/>
                  </w:pPr>
                  <w:r>
                    <w:rPr>
                      <w:w w:val="106"/>
                      <w:sz w:val="17"/>
                      <w:szCs w:val="17"/>
                      <w:lang w:val="cs"/>
                    </w:rPr>
                    <w:t xml:space="preserve">IČ; </w:t>
                  </w:r>
                  <w:r>
                    <w:rPr>
                      <w:w w:val="106"/>
                      <w:sz w:val="17"/>
                      <w:szCs w:val="17"/>
                      <w:lang w:val="cs"/>
                    </w:rPr>
                    <w:t xml:space="preserve">73557757 </w:t>
                  </w:r>
                  <w:r>
                    <w:rPr>
                      <w:w w:val="106"/>
                      <w:sz w:val="17"/>
                      <w:szCs w:val="17"/>
                      <w:lang w:val="cs"/>
                    </w:rPr>
                    <w:t xml:space="preserve">tel.: </w:t>
                  </w:r>
                  <w:r>
                    <w:rPr>
                      <w:w w:val="106"/>
                      <w:sz w:val="17"/>
                      <w:szCs w:val="17"/>
                      <w:lang w:val="cs"/>
                    </w:rPr>
                    <w:t xml:space="preserve">723 </w:t>
                  </w:r>
                  <w:r>
                    <w:rPr>
                      <w:w w:val="106"/>
                      <w:sz w:val="17"/>
                      <w:szCs w:val="17"/>
                      <w:lang w:val="cs"/>
                    </w:rPr>
                    <w:t xml:space="preserve">097196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e-maiJ; </w:t>
                  </w:r>
                  <w:hyperlink r:id="rId9" w:history="0">
                    <w:r>
                      <w:rPr>
                        <w:rStyle w:val="Hyperlink"/>
                        <w:rFonts w:ascii="Arial" w:eastAsia="Arial" w:hAnsi="Arial" w:cs="Arial"/>
                        <w:color w:val="0000FF"/>
                        <w:sz w:val="15"/>
                        <w:szCs w:val="15"/>
                        <w:u w:val="single"/>
                        <w:lang w:val="cs"/>
                      </w:rPr>
                      <w:t xml:space="preserve">ibecvarova@seznam.cz</w:t>
                    </w:r>
                  </w:hyperlink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5965190</wp:posOffset>
            </wp:positionH>
            <wp:positionV relativeFrom="margin">
              <wp:posOffset>0</wp:posOffset>
            </wp:positionV>
            <wp:extent cx="548640" cy="529082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29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360" w:right="1306" w:bottom="360" w:left="1190" w:header="708" w:footer="708" w:gutter="0"/>
      <w:cols w:space="708"/>
      <w:docGrid w:linePitch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1">
    <w:multiLevelType w:val="singleLevel"/>
    <w:lvl w:ilvl="0">
      <w:start w:val="3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2">
    <w:multiLevelType w:val="singleLevel"/>
    <w:lvl w:ilvl="0">
      <w:start w:val="5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3">
    <w:multiLevelType w:val="singleLevel"/>
    <w:lvl w:ilvl="0">
      <w:start w:val="7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4">
    <w:multiLevelType w:val="singleLevel"/>
    <w:lvl w:ilvl="0">
      <w:start w:val="8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5">
    <w:multiLevelType w:val="singleLevel"/>
    <w:lvl w:ilvl="0">
      <w:start w:val="9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sz w:val="24"/>
      <w:szCs w:val="24"/>
      <w:lang w:val="c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tyles" Target="styles.xml"/>
<Relationship Id="rId2" Type="http://schemas.openxmlformats.org/officeDocument/2006/relationships/settings" Target="settings.xml"/>
<Relationship Id="rId3" Type="http://schemas.openxmlformats.org/officeDocument/2006/relationships/webSettings" Target="webSettings.xml"/>
<Relationship Id="rId4" Type="http://schemas.openxmlformats.org/officeDocument/2006/relationships/theme" Target="theme/theme1.xml"/>
<Relationship Id="rId5" Type="http://schemas.openxmlformats.org/officeDocument/2006/relationships/fontTable" Target="fontTable.xml"/>
<Relationship Id="rId6" Type="http://schemas.openxmlformats.org/officeDocument/2006/relationships/image" Target="media/image1.png"/><Relationship Id="rId7" Type="http://schemas.openxmlformats.org/officeDocument/2006/relationships/numbering" Target="numbering.xml"/><Relationship Id="rId8" Type="http://schemas.openxmlformats.org/officeDocument/2006/relationships/image" Target="media/image3.png"/><Relationship Id="rId9" Type="http://schemas.openxmlformats.org/officeDocument/2006/relationships/hyperlink" Target="mailto:ibecvarova@seznam.cz" TargetMode="External"/>
<Relationship Id="rId10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NewRomanPSMT"/>
        <a:font script="Hebr" typeface="TimesNewRomanPSMT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NewRomanPSMT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Cejkova</dc:creator>
  <cp:keywords>CreatedByIRIS_Readiris_14.1</cp:keywords>
  <cp:revision>1</cp:revision>
  <dcterms:created xsi:type="dcterms:W3CDTF">2018-10-16T10:18:01Z</dcterms:created>
  <dcterms:modified xsi:type="dcterms:W3CDTF">2018-10-16T10:18:01Z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Readiris Build 7941 </vt:lpwstr>
  </property>
  <property fmtid="{D5CDD505-2E9C-101B-9397-08002B2CF9AE}" pid="3" name="Producer">
    <vt:lpwstr>Readiris Build 7941 </vt:lpwstr>
  </property>
</Properties>
</file>