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79" w:rsidRDefault="00857992" w:rsidP="003C083E">
      <w:pPr>
        <w:jc w:val="center"/>
        <w:rPr>
          <w:b/>
          <w:sz w:val="34"/>
          <w:szCs w:val="34"/>
        </w:rPr>
      </w:pPr>
      <w:r w:rsidRPr="00857992">
        <w:rPr>
          <w:b/>
          <w:sz w:val="34"/>
          <w:szCs w:val="34"/>
        </w:rPr>
        <w:t xml:space="preserve">Smlouva </w:t>
      </w:r>
    </w:p>
    <w:p w:rsidR="003C083E" w:rsidRPr="00857992" w:rsidRDefault="00857992" w:rsidP="003C083E">
      <w:pPr>
        <w:jc w:val="center"/>
        <w:rPr>
          <w:b/>
          <w:sz w:val="34"/>
          <w:szCs w:val="34"/>
        </w:rPr>
      </w:pPr>
      <w:r w:rsidRPr="00857992">
        <w:rPr>
          <w:b/>
          <w:sz w:val="34"/>
          <w:szCs w:val="34"/>
        </w:rPr>
        <w:t>o provozu vodovodů a kanalizací pro veřejnou potřebu</w:t>
      </w:r>
    </w:p>
    <w:p w:rsidR="003C083E" w:rsidRPr="00AD04FE" w:rsidRDefault="003C083E" w:rsidP="003C083E">
      <w:pPr>
        <w:spacing w:before="160" w:after="160"/>
        <w:jc w:val="center"/>
        <w:rPr>
          <w:sz w:val="23"/>
          <w:szCs w:val="23"/>
        </w:rPr>
      </w:pPr>
      <w:r w:rsidRPr="00AD04FE">
        <w:rPr>
          <w:sz w:val="23"/>
          <w:szCs w:val="23"/>
        </w:rPr>
        <w:t>kterou uzavřel</w:t>
      </w:r>
      <w:r w:rsidR="00857992" w:rsidRPr="00AD04FE">
        <w:rPr>
          <w:sz w:val="23"/>
          <w:szCs w:val="23"/>
        </w:rPr>
        <w:t>y</w:t>
      </w:r>
    </w:p>
    <w:p w:rsidR="00857992" w:rsidRPr="00AD04FE" w:rsidRDefault="003C083E" w:rsidP="006D1814">
      <w:pPr>
        <w:tabs>
          <w:tab w:val="left" w:pos="1843"/>
        </w:tabs>
        <w:spacing w:before="120"/>
        <w:jc w:val="both"/>
        <w:rPr>
          <w:b/>
          <w:bCs/>
          <w:sz w:val="23"/>
          <w:szCs w:val="23"/>
        </w:rPr>
      </w:pPr>
      <w:r w:rsidRPr="00AD04FE">
        <w:rPr>
          <w:sz w:val="23"/>
          <w:szCs w:val="23"/>
        </w:rPr>
        <w:t>na straně jedné:</w:t>
      </w:r>
      <w:r w:rsidRPr="00AD04FE">
        <w:rPr>
          <w:sz w:val="23"/>
          <w:szCs w:val="23"/>
        </w:rPr>
        <w:tab/>
      </w:r>
      <w:r w:rsidR="00857992" w:rsidRPr="00AD04FE">
        <w:rPr>
          <w:b/>
          <w:bCs/>
          <w:sz w:val="23"/>
          <w:szCs w:val="23"/>
        </w:rPr>
        <w:t>Město Svitavy</w:t>
      </w:r>
    </w:p>
    <w:p w:rsidR="00857992" w:rsidRPr="00AD04FE" w:rsidRDefault="00857992" w:rsidP="006D1814">
      <w:pPr>
        <w:tabs>
          <w:tab w:val="left" w:pos="1843"/>
        </w:tabs>
        <w:jc w:val="both"/>
        <w:rPr>
          <w:b/>
          <w:bCs/>
          <w:sz w:val="23"/>
          <w:szCs w:val="23"/>
        </w:rPr>
      </w:pPr>
      <w:r w:rsidRPr="00AD04FE">
        <w:rPr>
          <w:b/>
          <w:bCs/>
          <w:sz w:val="23"/>
          <w:szCs w:val="23"/>
        </w:rPr>
        <w:tab/>
        <w:t>IČO: 002 77</w:t>
      </w:r>
      <w:r w:rsidR="00215B33" w:rsidRPr="00AD04FE">
        <w:rPr>
          <w:b/>
          <w:bCs/>
          <w:sz w:val="23"/>
          <w:szCs w:val="23"/>
        </w:rPr>
        <w:t> </w:t>
      </w:r>
      <w:r w:rsidRPr="00AD04FE">
        <w:rPr>
          <w:b/>
          <w:bCs/>
          <w:sz w:val="23"/>
          <w:szCs w:val="23"/>
        </w:rPr>
        <w:t>444</w:t>
      </w:r>
      <w:r w:rsidR="00215B33" w:rsidRPr="00AD04FE">
        <w:rPr>
          <w:b/>
          <w:bCs/>
          <w:sz w:val="23"/>
          <w:szCs w:val="23"/>
        </w:rPr>
        <w:t>, DIČ: CZ00277444</w:t>
      </w:r>
    </w:p>
    <w:p w:rsidR="00857992" w:rsidRPr="00AD04FE" w:rsidRDefault="00857992" w:rsidP="006D1814">
      <w:pPr>
        <w:tabs>
          <w:tab w:val="left" w:pos="1843"/>
        </w:tabs>
        <w:jc w:val="both"/>
        <w:rPr>
          <w:b/>
          <w:bCs/>
          <w:sz w:val="23"/>
          <w:szCs w:val="23"/>
        </w:rPr>
      </w:pPr>
      <w:r w:rsidRPr="00AD04FE">
        <w:rPr>
          <w:b/>
          <w:bCs/>
          <w:sz w:val="23"/>
          <w:szCs w:val="23"/>
        </w:rPr>
        <w:tab/>
        <w:t>se sídlem T. G. Masaryka 5/35, Předměstí, 568 02 Svitavy</w:t>
      </w:r>
    </w:p>
    <w:p w:rsidR="00857992" w:rsidRPr="00AD04FE" w:rsidRDefault="00857992" w:rsidP="006D1814">
      <w:pPr>
        <w:tabs>
          <w:tab w:val="left" w:pos="1843"/>
          <w:tab w:val="left" w:pos="2127"/>
        </w:tabs>
        <w:ind w:left="1701"/>
        <w:jc w:val="both"/>
        <w:rPr>
          <w:sz w:val="23"/>
          <w:szCs w:val="23"/>
        </w:rPr>
      </w:pPr>
      <w:r w:rsidRPr="00AD04FE">
        <w:rPr>
          <w:bCs/>
          <w:sz w:val="23"/>
          <w:szCs w:val="23"/>
        </w:rPr>
        <w:tab/>
        <w:t xml:space="preserve">zastoupené starostou Mgr. Davidem </w:t>
      </w:r>
      <w:r w:rsidRPr="00AD04FE">
        <w:rPr>
          <w:sz w:val="23"/>
          <w:szCs w:val="23"/>
        </w:rPr>
        <w:t>Šimkem</w:t>
      </w:r>
    </w:p>
    <w:p w:rsidR="003C083E" w:rsidRPr="00AD04FE" w:rsidRDefault="00215B33" w:rsidP="006D1814">
      <w:pPr>
        <w:tabs>
          <w:tab w:val="left" w:pos="1843"/>
        </w:tabs>
        <w:spacing w:before="60"/>
        <w:jc w:val="both"/>
        <w:rPr>
          <w:sz w:val="23"/>
          <w:szCs w:val="23"/>
        </w:rPr>
      </w:pPr>
      <w:r w:rsidRPr="00AD04FE">
        <w:rPr>
          <w:sz w:val="23"/>
          <w:szCs w:val="23"/>
        </w:rPr>
        <w:tab/>
      </w:r>
      <w:r w:rsidR="003C083E" w:rsidRPr="00AD04FE">
        <w:rPr>
          <w:sz w:val="23"/>
          <w:szCs w:val="23"/>
        </w:rPr>
        <w:t>a</w:t>
      </w:r>
    </w:p>
    <w:p w:rsidR="00DA249D" w:rsidRPr="00AD04FE" w:rsidRDefault="00215B33" w:rsidP="006D1814">
      <w:pPr>
        <w:tabs>
          <w:tab w:val="left" w:pos="1701"/>
          <w:tab w:val="left" w:pos="1843"/>
        </w:tabs>
        <w:spacing w:before="60"/>
        <w:ind w:left="284" w:hanging="284"/>
        <w:jc w:val="both"/>
        <w:rPr>
          <w:b/>
          <w:bCs/>
          <w:sz w:val="23"/>
          <w:szCs w:val="23"/>
        </w:rPr>
      </w:pPr>
      <w:r w:rsidRPr="00AD04FE">
        <w:rPr>
          <w:sz w:val="23"/>
          <w:szCs w:val="23"/>
        </w:rPr>
        <w:tab/>
      </w:r>
      <w:r w:rsidRPr="00AD04FE">
        <w:rPr>
          <w:sz w:val="23"/>
          <w:szCs w:val="23"/>
        </w:rPr>
        <w:tab/>
      </w:r>
      <w:r w:rsidR="00DA249D" w:rsidRPr="00AD04FE">
        <w:rPr>
          <w:sz w:val="23"/>
          <w:szCs w:val="23"/>
        </w:rPr>
        <w:tab/>
      </w:r>
      <w:r w:rsidR="00DA249D" w:rsidRPr="00AD04FE">
        <w:rPr>
          <w:b/>
          <w:bCs/>
          <w:sz w:val="23"/>
          <w:szCs w:val="23"/>
        </w:rPr>
        <w:t>Skupinový vodovod Svitavy</w:t>
      </w:r>
    </w:p>
    <w:p w:rsidR="00DA249D" w:rsidRPr="00AD04FE" w:rsidRDefault="00DA249D" w:rsidP="006D1814">
      <w:pPr>
        <w:tabs>
          <w:tab w:val="left" w:pos="1701"/>
          <w:tab w:val="left" w:pos="1843"/>
        </w:tabs>
        <w:ind w:left="284" w:hanging="284"/>
        <w:jc w:val="both"/>
        <w:rPr>
          <w:b/>
          <w:bCs/>
          <w:iCs/>
          <w:sz w:val="23"/>
          <w:szCs w:val="23"/>
        </w:rPr>
      </w:pPr>
      <w:r w:rsidRPr="00AD04FE">
        <w:rPr>
          <w:b/>
          <w:bCs/>
          <w:sz w:val="23"/>
          <w:szCs w:val="23"/>
        </w:rPr>
        <w:tab/>
      </w:r>
      <w:r w:rsidRPr="00AD04FE">
        <w:rPr>
          <w:b/>
          <w:bCs/>
          <w:sz w:val="23"/>
          <w:szCs w:val="23"/>
        </w:rPr>
        <w:tab/>
      </w:r>
      <w:r w:rsidRPr="00AD04FE">
        <w:rPr>
          <w:b/>
          <w:bCs/>
          <w:sz w:val="23"/>
          <w:szCs w:val="23"/>
        </w:rPr>
        <w:tab/>
      </w:r>
      <w:r w:rsidRPr="00AD04FE">
        <w:rPr>
          <w:b/>
          <w:bCs/>
          <w:iCs/>
          <w:sz w:val="23"/>
          <w:szCs w:val="23"/>
        </w:rPr>
        <w:t>IČO: 608 91 068, DIČ: CZ60891068</w:t>
      </w:r>
    </w:p>
    <w:p w:rsidR="00DA249D" w:rsidRPr="00AD04FE" w:rsidRDefault="00DA249D" w:rsidP="006D1814">
      <w:pPr>
        <w:tabs>
          <w:tab w:val="left" w:pos="1701"/>
          <w:tab w:val="left" w:pos="1843"/>
        </w:tabs>
        <w:ind w:left="284" w:hanging="284"/>
        <w:jc w:val="both"/>
        <w:rPr>
          <w:b/>
          <w:bCs/>
          <w:iCs/>
          <w:sz w:val="23"/>
          <w:szCs w:val="23"/>
        </w:rPr>
      </w:pPr>
      <w:r w:rsidRPr="00AD04FE">
        <w:rPr>
          <w:b/>
          <w:bCs/>
          <w:iCs/>
          <w:sz w:val="23"/>
          <w:szCs w:val="23"/>
        </w:rPr>
        <w:tab/>
      </w:r>
      <w:r w:rsidRPr="00AD04FE">
        <w:rPr>
          <w:b/>
          <w:bCs/>
          <w:iCs/>
          <w:sz w:val="23"/>
          <w:szCs w:val="23"/>
        </w:rPr>
        <w:tab/>
      </w:r>
      <w:r w:rsidRPr="00AD04FE">
        <w:rPr>
          <w:b/>
          <w:bCs/>
          <w:iCs/>
          <w:sz w:val="23"/>
          <w:szCs w:val="23"/>
        </w:rPr>
        <w:tab/>
        <w:t>se sídlem T. G. Masaryka 25, 568 02 Svitavy</w:t>
      </w:r>
    </w:p>
    <w:p w:rsidR="00DA249D" w:rsidRPr="00AD04FE" w:rsidRDefault="00DA249D" w:rsidP="006D1814">
      <w:pPr>
        <w:tabs>
          <w:tab w:val="left" w:pos="1701"/>
          <w:tab w:val="left" w:pos="1843"/>
        </w:tabs>
        <w:ind w:left="284" w:hanging="284"/>
        <w:jc w:val="both"/>
        <w:rPr>
          <w:bCs/>
          <w:iCs/>
          <w:sz w:val="23"/>
          <w:szCs w:val="23"/>
        </w:rPr>
      </w:pPr>
      <w:r w:rsidRPr="00AD04FE">
        <w:rPr>
          <w:b/>
          <w:bCs/>
          <w:iCs/>
          <w:sz w:val="23"/>
          <w:szCs w:val="23"/>
        </w:rPr>
        <w:tab/>
      </w:r>
      <w:r w:rsidRPr="00AD04FE">
        <w:rPr>
          <w:b/>
          <w:bCs/>
          <w:iCs/>
          <w:sz w:val="23"/>
          <w:szCs w:val="23"/>
        </w:rPr>
        <w:tab/>
      </w:r>
      <w:r w:rsidRPr="00AD04FE">
        <w:rPr>
          <w:b/>
          <w:bCs/>
          <w:iCs/>
          <w:sz w:val="23"/>
          <w:szCs w:val="23"/>
        </w:rPr>
        <w:tab/>
      </w:r>
      <w:r w:rsidRPr="00AD04FE">
        <w:rPr>
          <w:bCs/>
          <w:iCs/>
          <w:sz w:val="23"/>
          <w:szCs w:val="23"/>
        </w:rPr>
        <w:t xml:space="preserve">zapsaný v rejstříku svazků obcí vedeném Krajským úřadem Pardubického kraje </w:t>
      </w:r>
    </w:p>
    <w:p w:rsidR="00DA249D" w:rsidRPr="00AD04FE" w:rsidRDefault="00DA249D" w:rsidP="006D1814">
      <w:pPr>
        <w:tabs>
          <w:tab w:val="left" w:pos="1701"/>
          <w:tab w:val="left" w:pos="1843"/>
        </w:tabs>
        <w:ind w:left="284" w:hanging="284"/>
        <w:jc w:val="both"/>
        <w:rPr>
          <w:bCs/>
          <w:iCs/>
          <w:sz w:val="23"/>
          <w:szCs w:val="23"/>
        </w:rPr>
      </w:pPr>
      <w:r w:rsidRPr="00AD04FE">
        <w:rPr>
          <w:bCs/>
          <w:iCs/>
          <w:sz w:val="23"/>
          <w:szCs w:val="23"/>
        </w:rPr>
        <w:tab/>
      </w:r>
      <w:r w:rsidRPr="00AD04FE">
        <w:rPr>
          <w:bCs/>
          <w:iCs/>
          <w:sz w:val="23"/>
          <w:szCs w:val="23"/>
        </w:rPr>
        <w:tab/>
      </w:r>
      <w:r w:rsidRPr="00AD04FE">
        <w:rPr>
          <w:bCs/>
          <w:iCs/>
          <w:sz w:val="23"/>
          <w:szCs w:val="23"/>
        </w:rPr>
        <w:tab/>
        <w:t>zastoupený Ing. Markem Antošem, jednatelem svazku</w:t>
      </w:r>
    </w:p>
    <w:p w:rsidR="003C083E" w:rsidRPr="00AD04FE" w:rsidRDefault="003C083E" w:rsidP="00BD303A">
      <w:pPr>
        <w:tabs>
          <w:tab w:val="left" w:pos="1843"/>
        </w:tabs>
        <w:spacing w:before="120"/>
        <w:jc w:val="both"/>
        <w:rPr>
          <w:sz w:val="23"/>
          <w:szCs w:val="23"/>
        </w:rPr>
      </w:pPr>
      <w:r w:rsidRPr="00AD04FE">
        <w:rPr>
          <w:sz w:val="23"/>
          <w:szCs w:val="23"/>
        </w:rPr>
        <w:tab/>
        <w:t xml:space="preserve">- </w:t>
      </w:r>
      <w:r w:rsidR="00215B33" w:rsidRPr="00AD04FE">
        <w:rPr>
          <w:sz w:val="23"/>
          <w:szCs w:val="23"/>
        </w:rPr>
        <w:t>oba dále též jen „vlastníci“</w:t>
      </w:r>
      <w:r w:rsidRPr="00AD04FE">
        <w:rPr>
          <w:sz w:val="23"/>
          <w:szCs w:val="23"/>
        </w:rPr>
        <w:t xml:space="preserve"> -</w:t>
      </w:r>
    </w:p>
    <w:p w:rsidR="00DA249D" w:rsidRPr="00AD04FE" w:rsidRDefault="00DA249D" w:rsidP="00BD303A">
      <w:pPr>
        <w:tabs>
          <w:tab w:val="left" w:pos="1701"/>
          <w:tab w:val="left" w:pos="1843"/>
        </w:tabs>
        <w:spacing w:before="120"/>
        <w:ind w:left="284" w:hanging="284"/>
        <w:jc w:val="both"/>
        <w:rPr>
          <w:sz w:val="23"/>
          <w:szCs w:val="23"/>
        </w:rPr>
      </w:pPr>
      <w:r w:rsidRPr="00AD04FE">
        <w:rPr>
          <w:sz w:val="23"/>
          <w:szCs w:val="23"/>
        </w:rPr>
        <w:t>a</w:t>
      </w:r>
    </w:p>
    <w:p w:rsidR="00DA249D" w:rsidRPr="00AD04FE" w:rsidRDefault="00BF2A2B" w:rsidP="00BD303A">
      <w:pPr>
        <w:tabs>
          <w:tab w:val="left" w:pos="1701"/>
          <w:tab w:val="left" w:pos="1843"/>
        </w:tabs>
        <w:spacing w:before="120"/>
        <w:ind w:left="284" w:hanging="284"/>
        <w:jc w:val="both"/>
        <w:rPr>
          <w:b/>
          <w:sz w:val="23"/>
          <w:szCs w:val="23"/>
        </w:rPr>
      </w:pPr>
      <w:r w:rsidRPr="00AD04FE">
        <w:rPr>
          <w:sz w:val="23"/>
          <w:szCs w:val="23"/>
        </w:rPr>
        <w:t xml:space="preserve">na straně </w:t>
      </w:r>
      <w:r w:rsidR="001F0A79">
        <w:rPr>
          <w:sz w:val="23"/>
          <w:szCs w:val="23"/>
        </w:rPr>
        <w:t>druhé:</w:t>
      </w:r>
      <w:r w:rsidRPr="00AD04FE">
        <w:rPr>
          <w:sz w:val="23"/>
          <w:szCs w:val="23"/>
        </w:rPr>
        <w:tab/>
      </w:r>
      <w:r w:rsidR="00215B33" w:rsidRPr="00AD04FE">
        <w:rPr>
          <w:sz w:val="23"/>
          <w:szCs w:val="23"/>
        </w:rPr>
        <w:tab/>
      </w:r>
      <w:r w:rsidR="00DA249D" w:rsidRPr="00AD04FE">
        <w:rPr>
          <w:b/>
          <w:sz w:val="23"/>
          <w:szCs w:val="23"/>
        </w:rPr>
        <w:t>Vodárenská Svitavy s.r.o.</w:t>
      </w:r>
    </w:p>
    <w:p w:rsidR="00DA249D" w:rsidRPr="00AD04FE" w:rsidRDefault="00DA249D" w:rsidP="006D1814">
      <w:pPr>
        <w:tabs>
          <w:tab w:val="left" w:pos="1843"/>
        </w:tabs>
        <w:rPr>
          <w:b/>
          <w:sz w:val="23"/>
          <w:szCs w:val="23"/>
        </w:rPr>
      </w:pPr>
      <w:r w:rsidRPr="00AD04FE">
        <w:rPr>
          <w:b/>
          <w:sz w:val="23"/>
          <w:szCs w:val="23"/>
        </w:rPr>
        <w:tab/>
        <w:t>IČO: 275 49</w:t>
      </w:r>
      <w:r w:rsidR="00215B33" w:rsidRPr="00AD04FE">
        <w:rPr>
          <w:b/>
          <w:sz w:val="23"/>
          <w:szCs w:val="23"/>
        </w:rPr>
        <w:t> </w:t>
      </w:r>
      <w:r w:rsidRPr="00AD04FE">
        <w:rPr>
          <w:b/>
          <w:sz w:val="23"/>
          <w:szCs w:val="23"/>
        </w:rPr>
        <w:t>704</w:t>
      </w:r>
      <w:r w:rsidR="00215B33" w:rsidRPr="00AD04FE">
        <w:rPr>
          <w:b/>
          <w:sz w:val="23"/>
          <w:szCs w:val="23"/>
        </w:rPr>
        <w:t>, DIČ: CZ27549704</w:t>
      </w:r>
    </w:p>
    <w:p w:rsidR="00DA249D" w:rsidRPr="00AD04FE" w:rsidRDefault="00DA249D" w:rsidP="006D1814">
      <w:pPr>
        <w:tabs>
          <w:tab w:val="left" w:pos="1843"/>
        </w:tabs>
        <w:rPr>
          <w:b/>
          <w:sz w:val="23"/>
          <w:szCs w:val="23"/>
        </w:rPr>
      </w:pPr>
      <w:r w:rsidRPr="00AD04FE">
        <w:rPr>
          <w:b/>
          <w:sz w:val="23"/>
          <w:szCs w:val="23"/>
        </w:rPr>
        <w:tab/>
        <w:t>se sídlem č.p. 494, 569 01 Hradec nad Svitavou</w:t>
      </w:r>
    </w:p>
    <w:p w:rsidR="00DA249D" w:rsidRPr="00AD04FE" w:rsidRDefault="00DA249D" w:rsidP="006D1814">
      <w:pPr>
        <w:pStyle w:val="Zkladntext"/>
        <w:tabs>
          <w:tab w:val="left" w:pos="1843"/>
        </w:tabs>
        <w:spacing w:after="0"/>
        <w:ind w:left="1843"/>
        <w:jc w:val="both"/>
        <w:rPr>
          <w:sz w:val="23"/>
          <w:szCs w:val="23"/>
        </w:rPr>
      </w:pPr>
      <w:r w:rsidRPr="00AD04FE">
        <w:rPr>
          <w:sz w:val="23"/>
          <w:szCs w:val="23"/>
        </w:rPr>
        <w:t>společnost zapsaná v obchodním rejstříku vedeném Krajským soudem v Hradci Králové, oddíl C, vložka 25565</w:t>
      </w:r>
    </w:p>
    <w:p w:rsidR="00DA249D" w:rsidRPr="00AD04FE" w:rsidRDefault="00DA249D" w:rsidP="006D1814">
      <w:pPr>
        <w:tabs>
          <w:tab w:val="left" w:pos="1701"/>
          <w:tab w:val="left" w:pos="1843"/>
        </w:tabs>
        <w:ind w:left="284" w:hanging="284"/>
        <w:jc w:val="both"/>
        <w:rPr>
          <w:sz w:val="23"/>
          <w:szCs w:val="23"/>
        </w:rPr>
      </w:pPr>
      <w:r w:rsidRPr="00AD04FE">
        <w:rPr>
          <w:sz w:val="23"/>
          <w:szCs w:val="23"/>
        </w:rPr>
        <w:tab/>
      </w:r>
      <w:r w:rsidRPr="00AD04FE">
        <w:rPr>
          <w:sz w:val="23"/>
          <w:szCs w:val="23"/>
        </w:rPr>
        <w:tab/>
      </w:r>
      <w:r w:rsidRPr="00AD04FE">
        <w:rPr>
          <w:sz w:val="23"/>
          <w:szCs w:val="23"/>
        </w:rPr>
        <w:tab/>
        <w:t xml:space="preserve">zastoupena Jaromírem Hurychem, </w:t>
      </w:r>
      <w:r w:rsidRPr="00AD04FE">
        <w:rPr>
          <w:bCs/>
          <w:iCs/>
          <w:sz w:val="23"/>
          <w:szCs w:val="23"/>
        </w:rPr>
        <w:t>jednatelem</w:t>
      </w:r>
    </w:p>
    <w:p w:rsidR="00BF2A2B" w:rsidRPr="00AD04FE" w:rsidRDefault="00BF2A2B" w:rsidP="00BD303A">
      <w:pPr>
        <w:tabs>
          <w:tab w:val="left" w:pos="1843"/>
        </w:tabs>
        <w:spacing w:before="120"/>
        <w:jc w:val="both"/>
        <w:rPr>
          <w:sz w:val="23"/>
          <w:szCs w:val="23"/>
        </w:rPr>
      </w:pPr>
      <w:r w:rsidRPr="00AD04FE">
        <w:rPr>
          <w:sz w:val="23"/>
          <w:szCs w:val="23"/>
        </w:rPr>
        <w:tab/>
        <w:t>- dále</w:t>
      </w:r>
      <w:r w:rsidR="00215B33" w:rsidRPr="00AD04FE">
        <w:rPr>
          <w:sz w:val="23"/>
          <w:szCs w:val="23"/>
        </w:rPr>
        <w:t xml:space="preserve"> též</w:t>
      </w:r>
      <w:r w:rsidRPr="00AD04FE">
        <w:rPr>
          <w:sz w:val="23"/>
          <w:szCs w:val="23"/>
        </w:rPr>
        <w:t xml:space="preserve"> jen </w:t>
      </w:r>
      <w:r w:rsidR="00215B33" w:rsidRPr="00AD04FE">
        <w:rPr>
          <w:sz w:val="23"/>
          <w:szCs w:val="23"/>
        </w:rPr>
        <w:t>„provozovatel“</w:t>
      </w:r>
      <w:r w:rsidRPr="00AD04FE">
        <w:rPr>
          <w:sz w:val="23"/>
          <w:szCs w:val="23"/>
        </w:rPr>
        <w:t xml:space="preserve"> -</w:t>
      </w:r>
    </w:p>
    <w:p w:rsidR="001F0A79" w:rsidRDefault="001F0A79" w:rsidP="00DA249D">
      <w:pPr>
        <w:tabs>
          <w:tab w:val="left" w:pos="1843"/>
        </w:tabs>
        <w:jc w:val="both"/>
        <w:rPr>
          <w:b/>
          <w:sz w:val="23"/>
          <w:szCs w:val="23"/>
        </w:rPr>
      </w:pPr>
    </w:p>
    <w:p w:rsidR="00BD303A" w:rsidRDefault="00BD303A" w:rsidP="00DA249D">
      <w:pPr>
        <w:tabs>
          <w:tab w:val="left" w:pos="1843"/>
        </w:tabs>
        <w:jc w:val="both"/>
        <w:rPr>
          <w:b/>
          <w:sz w:val="23"/>
          <w:szCs w:val="23"/>
        </w:rPr>
      </w:pPr>
    </w:p>
    <w:p w:rsidR="00BD303A" w:rsidRPr="00AD04FE" w:rsidRDefault="00BD303A" w:rsidP="00DA249D">
      <w:pPr>
        <w:tabs>
          <w:tab w:val="left" w:pos="1843"/>
        </w:tabs>
        <w:jc w:val="both"/>
        <w:rPr>
          <w:b/>
          <w:sz w:val="23"/>
          <w:szCs w:val="23"/>
        </w:rPr>
      </w:pPr>
    </w:p>
    <w:p w:rsidR="00267589" w:rsidRPr="00AD04FE" w:rsidRDefault="003C083E" w:rsidP="003C083E">
      <w:pPr>
        <w:tabs>
          <w:tab w:val="left" w:pos="567"/>
          <w:tab w:val="left" w:pos="5670"/>
        </w:tabs>
        <w:jc w:val="center"/>
        <w:rPr>
          <w:b/>
          <w:sz w:val="23"/>
          <w:szCs w:val="23"/>
        </w:rPr>
      </w:pPr>
      <w:r w:rsidRPr="00AD04FE">
        <w:rPr>
          <w:b/>
          <w:sz w:val="23"/>
          <w:szCs w:val="23"/>
        </w:rPr>
        <w:t>I.</w:t>
      </w:r>
    </w:p>
    <w:p w:rsidR="00BB34C7" w:rsidRPr="00AD04FE" w:rsidRDefault="006A3F61" w:rsidP="003C083E">
      <w:pPr>
        <w:tabs>
          <w:tab w:val="left" w:pos="567"/>
          <w:tab w:val="left" w:pos="5670"/>
        </w:tabs>
        <w:jc w:val="center"/>
        <w:rPr>
          <w:b/>
          <w:sz w:val="23"/>
          <w:szCs w:val="23"/>
        </w:rPr>
      </w:pPr>
      <w:r w:rsidRPr="00AD04FE">
        <w:rPr>
          <w:b/>
          <w:sz w:val="23"/>
          <w:szCs w:val="23"/>
        </w:rPr>
        <w:t>Úvodní ustanovení</w:t>
      </w:r>
    </w:p>
    <w:p w:rsidR="00B66F69" w:rsidRPr="00AD04FE" w:rsidRDefault="00216474" w:rsidP="003C083E">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sz w:val="23"/>
          <w:szCs w:val="23"/>
        </w:rPr>
        <w:t>Vlastníci a provozovatel uzavírají tuto smlouvu za účelem úpravy vztahů týkajících se rozvoje a provozování vodovodů a kanalizací sloužících veřejné potřebě</w:t>
      </w:r>
      <w:r w:rsidR="00FD490D" w:rsidRPr="00AD04FE">
        <w:rPr>
          <w:sz w:val="23"/>
          <w:szCs w:val="23"/>
        </w:rPr>
        <w:t xml:space="preserve">. </w:t>
      </w:r>
    </w:p>
    <w:p w:rsidR="003C083E" w:rsidRPr="00AD04FE" w:rsidRDefault="00420B49" w:rsidP="003C083E">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sz w:val="23"/>
          <w:szCs w:val="23"/>
        </w:rPr>
        <w:t>Město Svitavy je</w:t>
      </w:r>
      <w:r w:rsidR="00E84507" w:rsidRPr="00AD04FE">
        <w:rPr>
          <w:sz w:val="23"/>
          <w:szCs w:val="23"/>
        </w:rPr>
        <w:t xml:space="preserve"> obcí dle zákona o obcích</w:t>
      </w:r>
      <w:r w:rsidR="00BE7450">
        <w:rPr>
          <w:sz w:val="23"/>
          <w:szCs w:val="23"/>
        </w:rPr>
        <w:t>. Město Svitavy</w:t>
      </w:r>
      <w:r w:rsidR="004B1230" w:rsidRPr="00AD04FE">
        <w:rPr>
          <w:sz w:val="23"/>
          <w:szCs w:val="23"/>
        </w:rPr>
        <w:t xml:space="preserve"> vlastní</w:t>
      </w:r>
      <w:r w:rsidR="00BE7450">
        <w:rPr>
          <w:sz w:val="23"/>
          <w:szCs w:val="23"/>
        </w:rPr>
        <w:t xml:space="preserve"> část</w:t>
      </w:r>
      <w:r w:rsidR="004B1230" w:rsidRPr="00AD04FE">
        <w:rPr>
          <w:sz w:val="23"/>
          <w:szCs w:val="23"/>
        </w:rPr>
        <w:t xml:space="preserve"> vodovod</w:t>
      </w:r>
      <w:r w:rsidR="00BE7450">
        <w:rPr>
          <w:sz w:val="23"/>
          <w:szCs w:val="23"/>
        </w:rPr>
        <w:t xml:space="preserve">ů </w:t>
      </w:r>
      <w:r w:rsidR="004B1230" w:rsidRPr="00AD04FE">
        <w:rPr>
          <w:sz w:val="23"/>
          <w:szCs w:val="23"/>
        </w:rPr>
        <w:t>nacházející</w:t>
      </w:r>
      <w:r w:rsidR="00BE7450">
        <w:rPr>
          <w:sz w:val="23"/>
          <w:szCs w:val="23"/>
        </w:rPr>
        <w:t>ch</w:t>
      </w:r>
      <w:r w:rsidR="004B1230" w:rsidRPr="00AD04FE">
        <w:rPr>
          <w:sz w:val="23"/>
          <w:szCs w:val="23"/>
        </w:rPr>
        <w:t xml:space="preserve"> se na území města Svitavy</w:t>
      </w:r>
      <w:r w:rsidR="00BE7450">
        <w:rPr>
          <w:sz w:val="23"/>
          <w:szCs w:val="23"/>
        </w:rPr>
        <w:t xml:space="preserve"> a zásobuje vodou obyvatele města Svitavy a dále vlastní kanalizaci, která odvádí odpadní vody </w:t>
      </w:r>
      <w:r w:rsidR="00C0001B">
        <w:rPr>
          <w:sz w:val="23"/>
          <w:szCs w:val="23"/>
        </w:rPr>
        <w:t>z</w:t>
      </w:r>
      <w:r w:rsidR="00BE7450">
        <w:rPr>
          <w:sz w:val="23"/>
          <w:szCs w:val="23"/>
        </w:rPr>
        <w:t xml:space="preserve"> území města Svitavy</w:t>
      </w:r>
      <w:r w:rsidR="00C0001B">
        <w:rPr>
          <w:sz w:val="23"/>
          <w:szCs w:val="23"/>
        </w:rPr>
        <w:t>, a čistírn</w:t>
      </w:r>
      <w:r w:rsidR="00161361">
        <w:rPr>
          <w:sz w:val="23"/>
          <w:szCs w:val="23"/>
        </w:rPr>
        <w:t>u</w:t>
      </w:r>
      <w:r w:rsidR="00C0001B">
        <w:rPr>
          <w:sz w:val="23"/>
          <w:szCs w:val="23"/>
        </w:rPr>
        <w:t xml:space="preserve"> odpadních vod v Hradci nad Svitavou, kde se tato voda čistí</w:t>
      </w:r>
      <w:r w:rsidR="004B1230" w:rsidRPr="00AD04FE">
        <w:rPr>
          <w:sz w:val="23"/>
          <w:szCs w:val="23"/>
        </w:rPr>
        <w:t>.</w:t>
      </w:r>
    </w:p>
    <w:p w:rsidR="003C083E" w:rsidRPr="00AD04FE" w:rsidRDefault="004B1230"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sz w:val="23"/>
          <w:szCs w:val="23"/>
        </w:rPr>
        <w:t>Skupinový vodovod Svitavy je dobrovolným svazkem obcí dle § 49 zákona o obcích</w:t>
      </w:r>
      <w:r w:rsidR="003A7575" w:rsidRPr="00AD04FE">
        <w:rPr>
          <w:sz w:val="23"/>
          <w:szCs w:val="23"/>
        </w:rPr>
        <w:t xml:space="preserve"> sdružujícím členské obce, kterými jsou ke dni uzavření této smlouvy město Svitavy, obec Javorník, obec Kamenná Horka, obec Karle, obec Koclířov </w:t>
      </w:r>
      <w:r w:rsidR="00BD1BA5" w:rsidRPr="00AD04FE">
        <w:rPr>
          <w:sz w:val="23"/>
          <w:szCs w:val="23"/>
        </w:rPr>
        <w:t xml:space="preserve">a obec Vendolí. Skupinový vodovod Svitavy vlastní </w:t>
      </w:r>
      <w:r w:rsidR="00E019F3">
        <w:rPr>
          <w:sz w:val="23"/>
          <w:szCs w:val="23"/>
        </w:rPr>
        <w:t xml:space="preserve">některé </w:t>
      </w:r>
      <w:r w:rsidR="00BD1BA5" w:rsidRPr="00AD04FE">
        <w:rPr>
          <w:sz w:val="23"/>
          <w:szCs w:val="23"/>
        </w:rPr>
        <w:t xml:space="preserve">vodovody na území členských obcí a </w:t>
      </w:r>
      <w:r w:rsidR="00E019F3">
        <w:rPr>
          <w:sz w:val="23"/>
          <w:szCs w:val="23"/>
        </w:rPr>
        <w:t>některé</w:t>
      </w:r>
      <w:r w:rsidR="00BD1BA5" w:rsidRPr="00AD04FE">
        <w:rPr>
          <w:sz w:val="23"/>
          <w:szCs w:val="23"/>
        </w:rPr>
        <w:t xml:space="preserve"> vodovody</w:t>
      </w:r>
      <w:r w:rsidR="00E019F3">
        <w:rPr>
          <w:sz w:val="23"/>
          <w:szCs w:val="23"/>
        </w:rPr>
        <w:t xml:space="preserve"> mu byly </w:t>
      </w:r>
      <w:r w:rsidR="006C01D6" w:rsidRPr="00AD04FE">
        <w:rPr>
          <w:bCs/>
          <w:iCs/>
          <w:sz w:val="23"/>
          <w:szCs w:val="23"/>
        </w:rPr>
        <w:t>vlož</w:t>
      </w:r>
      <w:r w:rsidR="008026A8" w:rsidRPr="00AD04FE">
        <w:rPr>
          <w:bCs/>
          <w:iCs/>
          <w:sz w:val="23"/>
          <w:szCs w:val="23"/>
        </w:rPr>
        <w:t>eny</w:t>
      </w:r>
      <w:r w:rsidR="006C01D6" w:rsidRPr="00AD04FE">
        <w:rPr>
          <w:bCs/>
          <w:iCs/>
          <w:sz w:val="23"/>
          <w:szCs w:val="23"/>
        </w:rPr>
        <w:t xml:space="preserve"> do hospodaření svazku </w:t>
      </w:r>
      <w:r w:rsidR="002821C5" w:rsidRPr="00AD04FE">
        <w:rPr>
          <w:bCs/>
          <w:iCs/>
          <w:sz w:val="23"/>
          <w:szCs w:val="23"/>
        </w:rPr>
        <w:t xml:space="preserve">členskými obcemi </w:t>
      </w:r>
      <w:r w:rsidR="006C01D6" w:rsidRPr="00AD04FE">
        <w:rPr>
          <w:bCs/>
          <w:iCs/>
          <w:sz w:val="23"/>
          <w:szCs w:val="23"/>
        </w:rPr>
        <w:t>podle § 38 zákona č. 250/2000 Sb., o rozpočtových pravidlech územních rozpočtů, ve znění pozdějších změn</w:t>
      </w:r>
      <w:r w:rsidR="002821C5" w:rsidRPr="00AD04FE">
        <w:rPr>
          <w:bCs/>
          <w:iCs/>
          <w:sz w:val="23"/>
          <w:szCs w:val="23"/>
        </w:rPr>
        <w:t>.</w:t>
      </w:r>
      <w:r w:rsidR="0016402E" w:rsidRPr="00AD04FE">
        <w:rPr>
          <w:bCs/>
          <w:iCs/>
          <w:sz w:val="23"/>
          <w:szCs w:val="23"/>
        </w:rPr>
        <w:t xml:space="preserve"> Skupinový vodovod Svitavy byl založen za účelem zajištění zásobování vodou a zavádění, rozšiřování a zdokonalování inženýrských sítí, tj. za účelem správy, údržby, ekonomického provozu, obnovy a rozvoje vodovodu.</w:t>
      </w:r>
    </w:p>
    <w:p w:rsidR="002821C5" w:rsidRPr="00AD04FE" w:rsidRDefault="002821C5"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bCs/>
          <w:iCs/>
          <w:sz w:val="23"/>
          <w:szCs w:val="23"/>
        </w:rPr>
        <w:t>Město Svitavy podle platných stanov Skupinového vodovodu Svitavy o</w:t>
      </w:r>
      <w:r w:rsidR="0056128A" w:rsidRPr="00AD04FE">
        <w:rPr>
          <w:bCs/>
          <w:iCs/>
          <w:sz w:val="23"/>
          <w:szCs w:val="23"/>
        </w:rPr>
        <w:t xml:space="preserve">vládá Skupinový vodovod Svitavy a v této právnické osobě nemá přímou majetkovou účast žádná soukromá osoba. </w:t>
      </w:r>
    </w:p>
    <w:p w:rsidR="006D6342" w:rsidRPr="00AD04FE" w:rsidRDefault="006D6342"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bCs/>
          <w:iCs/>
          <w:sz w:val="23"/>
          <w:szCs w:val="23"/>
        </w:rPr>
        <w:t>Vodárenská Svitavy s.r.o. je obchodní společností 100% vlastněnou městem Svitavy. Tato společnost byla založena zejména za účelem provozování vodovodů a kanalizací</w:t>
      </w:r>
      <w:r w:rsidR="00C17CE4" w:rsidRPr="00AD04FE">
        <w:rPr>
          <w:bCs/>
          <w:iCs/>
          <w:sz w:val="23"/>
          <w:szCs w:val="23"/>
        </w:rPr>
        <w:t xml:space="preserve"> pro vlastníky</w:t>
      </w:r>
      <w:r w:rsidRPr="00AD04FE">
        <w:rPr>
          <w:bCs/>
          <w:iCs/>
          <w:sz w:val="23"/>
          <w:szCs w:val="23"/>
        </w:rPr>
        <w:t>.</w:t>
      </w:r>
      <w:r w:rsidR="00F6566C" w:rsidRPr="00AD04FE">
        <w:rPr>
          <w:bCs/>
          <w:iCs/>
          <w:sz w:val="23"/>
          <w:szCs w:val="23"/>
        </w:rPr>
        <w:t xml:space="preserve"> Vodárenská Svitavy s.r.o. je držitelem povolení k provozování vodovodů a kanalizací, ohledně kterých se uzavírá tato smlouva.</w:t>
      </w:r>
    </w:p>
    <w:p w:rsidR="00AA1705" w:rsidRPr="00AD04FE" w:rsidRDefault="00AA1705"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bCs/>
          <w:iCs/>
          <w:sz w:val="23"/>
          <w:szCs w:val="23"/>
        </w:rPr>
        <w:lastRenderedPageBreak/>
        <w:t xml:space="preserve">Smluvní strany shodně prohlašují, že s ohledem na to, že </w:t>
      </w:r>
      <w:r w:rsidR="00C32700" w:rsidRPr="00AD04FE">
        <w:rPr>
          <w:bCs/>
          <w:iCs/>
          <w:sz w:val="23"/>
          <w:szCs w:val="23"/>
        </w:rPr>
        <w:t>Skupinový vodovod Svitavy a Vodárenská Svitavy s.r.o. jsou ovládáni městem Svitavy, nepovažuje se uzavření této smlouvy za zadání veřejné zakázky, a to v souladu s § 11 zákona č. 134/2016 Sb., o zadávání veřejných zakázek, ve znění pozdějších předpisů.</w:t>
      </w:r>
    </w:p>
    <w:p w:rsidR="00992229" w:rsidRPr="00AD04FE" w:rsidRDefault="00C17CE4"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bCs/>
          <w:iCs/>
          <w:sz w:val="23"/>
          <w:szCs w:val="23"/>
        </w:rPr>
        <w:t>Smluvní strany vyjadřují společný zájem</w:t>
      </w:r>
      <w:r w:rsidR="00992229" w:rsidRPr="00AD04FE">
        <w:rPr>
          <w:bCs/>
          <w:iCs/>
          <w:sz w:val="23"/>
          <w:szCs w:val="23"/>
        </w:rPr>
        <w:t>:</w:t>
      </w:r>
    </w:p>
    <w:p w:rsidR="00C17CE4" w:rsidRPr="00AD04FE" w:rsidRDefault="00992229" w:rsidP="00992229">
      <w:pPr>
        <w:pStyle w:val="Odstavecseseznamem"/>
        <w:tabs>
          <w:tab w:val="left" w:pos="851"/>
          <w:tab w:val="left" w:pos="5670"/>
        </w:tabs>
        <w:ind w:left="851" w:hanging="284"/>
        <w:contextualSpacing w:val="0"/>
        <w:jc w:val="both"/>
        <w:rPr>
          <w:bCs/>
          <w:iCs/>
          <w:sz w:val="23"/>
          <w:szCs w:val="23"/>
        </w:rPr>
      </w:pPr>
      <w:r w:rsidRPr="00AD04FE">
        <w:rPr>
          <w:bCs/>
          <w:iCs/>
          <w:sz w:val="23"/>
          <w:szCs w:val="23"/>
        </w:rPr>
        <w:t>-</w:t>
      </w:r>
      <w:r w:rsidR="00C17CE4" w:rsidRPr="00AD04FE">
        <w:rPr>
          <w:bCs/>
          <w:iCs/>
          <w:sz w:val="23"/>
          <w:szCs w:val="23"/>
        </w:rPr>
        <w:t xml:space="preserve"> </w:t>
      </w:r>
      <w:r w:rsidRPr="00AD04FE">
        <w:rPr>
          <w:bCs/>
          <w:iCs/>
          <w:sz w:val="23"/>
          <w:szCs w:val="23"/>
        </w:rPr>
        <w:tab/>
      </w:r>
      <w:r w:rsidR="00C17CE4" w:rsidRPr="00AD04FE">
        <w:rPr>
          <w:bCs/>
          <w:iCs/>
          <w:sz w:val="23"/>
          <w:szCs w:val="23"/>
        </w:rPr>
        <w:t>zajistit plynulé a bezporuchové zásobování odběratelů kvalitní pitnou vodou, jakož i zajistit plynulé a bezporuchové odvádění a čištění odpadních vod</w:t>
      </w:r>
      <w:r w:rsidR="006A3F61" w:rsidRPr="00AD04FE">
        <w:rPr>
          <w:bCs/>
          <w:iCs/>
          <w:sz w:val="23"/>
          <w:szCs w:val="23"/>
        </w:rPr>
        <w:t>, a to v souladu s ustaveními ZVaK</w:t>
      </w:r>
      <w:r w:rsidRPr="00AD04FE">
        <w:rPr>
          <w:bCs/>
          <w:iCs/>
          <w:sz w:val="23"/>
          <w:szCs w:val="23"/>
        </w:rPr>
        <w:t>;</w:t>
      </w:r>
      <w:r w:rsidR="006A3F61" w:rsidRPr="00AD04FE">
        <w:rPr>
          <w:bCs/>
          <w:iCs/>
          <w:sz w:val="23"/>
          <w:szCs w:val="23"/>
        </w:rPr>
        <w:t xml:space="preserve"> </w:t>
      </w:r>
    </w:p>
    <w:p w:rsidR="00992229" w:rsidRPr="00AD04FE" w:rsidRDefault="00992229" w:rsidP="00992229">
      <w:pPr>
        <w:pStyle w:val="Odstavecseseznamem"/>
        <w:tabs>
          <w:tab w:val="left" w:pos="851"/>
          <w:tab w:val="left" w:pos="5670"/>
        </w:tabs>
        <w:ind w:left="851" w:hanging="284"/>
        <w:contextualSpacing w:val="0"/>
        <w:jc w:val="both"/>
        <w:rPr>
          <w:sz w:val="23"/>
          <w:szCs w:val="23"/>
        </w:rPr>
      </w:pPr>
      <w:r w:rsidRPr="00AD04FE">
        <w:rPr>
          <w:bCs/>
          <w:iCs/>
          <w:sz w:val="23"/>
          <w:szCs w:val="23"/>
        </w:rPr>
        <w:t>-</w:t>
      </w:r>
      <w:r w:rsidRPr="00AD04FE">
        <w:rPr>
          <w:bCs/>
          <w:iCs/>
          <w:sz w:val="23"/>
          <w:szCs w:val="23"/>
        </w:rPr>
        <w:tab/>
        <w:t xml:space="preserve">zlepšovat stav vodovodů a kanalizací na území města Svitavy a vodovodů na území členských obcí Skupinového vodovodu Svitavy a zvyšovat kvalitu služeb spojenou s jejich provozováním. </w:t>
      </w:r>
    </w:p>
    <w:p w:rsidR="00992229" w:rsidRPr="00AD04FE" w:rsidRDefault="00992229" w:rsidP="00590599">
      <w:pPr>
        <w:pStyle w:val="Odstavecseseznamem"/>
        <w:numPr>
          <w:ilvl w:val="0"/>
          <w:numId w:val="1"/>
        </w:numPr>
        <w:tabs>
          <w:tab w:val="left" w:pos="567"/>
          <w:tab w:val="left" w:pos="5670"/>
        </w:tabs>
        <w:spacing w:before="80"/>
        <w:ind w:left="567" w:hanging="567"/>
        <w:contextualSpacing w:val="0"/>
        <w:jc w:val="both"/>
        <w:rPr>
          <w:sz w:val="23"/>
          <w:szCs w:val="23"/>
        </w:rPr>
      </w:pPr>
      <w:r w:rsidRPr="00AD04FE">
        <w:rPr>
          <w:sz w:val="23"/>
          <w:szCs w:val="23"/>
        </w:rPr>
        <w:t>Pro účely této smlouvy se rozumí:</w:t>
      </w:r>
    </w:p>
    <w:p w:rsidR="00992229" w:rsidRPr="00AD04FE" w:rsidRDefault="00992229" w:rsidP="00101EAD">
      <w:pPr>
        <w:pStyle w:val="Odstavecseseznamem"/>
        <w:tabs>
          <w:tab w:val="left" w:pos="851"/>
          <w:tab w:val="left" w:pos="5670"/>
        </w:tabs>
        <w:ind w:left="851" w:hanging="284"/>
        <w:contextualSpacing w:val="0"/>
        <w:jc w:val="both"/>
        <w:rPr>
          <w:bCs/>
          <w:iCs/>
          <w:sz w:val="23"/>
          <w:szCs w:val="23"/>
        </w:rPr>
      </w:pPr>
      <w:r w:rsidRPr="00AD04FE">
        <w:rPr>
          <w:sz w:val="23"/>
          <w:szCs w:val="23"/>
        </w:rPr>
        <w:t xml:space="preserve">- </w:t>
      </w:r>
      <w:r w:rsidR="00101EAD" w:rsidRPr="00AD04FE">
        <w:rPr>
          <w:sz w:val="23"/>
          <w:szCs w:val="23"/>
        </w:rPr>
        <w:tab/>
      </w:r>
      <w:r w:rsidRPr="00AD04FE">
        <w:rPr>
          <w:b/>
          <w:sz w:val="23"/>
          <w:szCs w:val="23"/>
        </w:rPr>
        <w:t>ZVaK</w:t>
      </w:r>
      <w:r w:rsidRPr="00AD04FE">
        <w:rPr>
          <w:sz w:val="23"/>
          <w:szCs w:val="23"/>
        </w:rPr>
        <w:t xml:space="preserve"> - zákon č. 274/2001 Sb., o vodovodech a kanalizacích, ve znění pozdějších předpisů</w:t>
      </w:r>
      <w:r w:rsidR="00E84507" w:rsidRPr="00AD04FE">
        <w:rPr>
          <w:sz w:val="23"/>
          <w:szCs w:val="23"/>
        </w:rPr>
        <w:t xml:space="preserve">, či jiný zákon, kterým bude </w:t>
      </w:r>
      <w:r w:rsidR="00F25EAD" w:rsidRPr="00AD04FE">
        <w:rPr>
          <w:sz w:val="23"/>
          <w:szCs w:val="23"/>
        </w:rPr>
        <w:t>daný</w:t>
      </w:r>
      <w:r w:rsidR="00E84507" w:rsidRPr="00AD04FE">
        <w:rPr>
          <w:sz w:val="23"/>
          <w:szCs w:val="23"/>
        </w:rPr>
        <w:t xml:space="preserve"> </w:t>
      </w:r>
      <w:r w:rsidR="00E84507" w:rsidRPr="00AD04FE">
        <w:rPr>
          <w:bCs/>
          <w:iCs/>
          <w:sz w:val="23"/>
          <w:szCs w:val="23"/>
        </w:rPr>
        <w:t>zákon v budoucnu nahrazen;</w:t>
      </w:r>
    </w:p>
    <w:p w:rsidR="00E84507" w:rsidRPr="00AD04FE" w:rsidRDefault="00E84507" w:rsidP="00101EAD">
      <w:pPr>
        <w:pStyle w:val="Odstavecseseznamem"/>
        <w:tabs>
          <w:tab w:val="left" w:pos="851"/>
          <w:tab w:val="left" w:pos="5670"/>
        </w:tabs>
        <w:ind w:left="851" w:hanging="284"/>
        <w:contextualSpacing w:val="0"/>
        <w:jc w:val="both"/>
        <w:rPr>
          <w:bCs/>
          <w:iCs/>
          <w:sz w:val="23"/>
          <w:szCs w:val="23"/>
        </w:rPr>
      </w:pPr>
      <w:r w:rsidRPr="00AD04FE">
        <w:rPr>
          <w:bCs/>
          <w:iCs/>
          <w:sz w:val="23"/>
          <w:szCs w:val="23"/>
        </w:rPr>
        <w:t xml:space="preserve">- </w:t>
      </w:r>
      <w:r w:rsidR="00101EAD" w:rsidRPr="00AD04FE">
        <w:rPr>
          <w:bCs/>
          <w:iCs/>
          <w:sz w:val="23"/>
          <w:szCs w:val="23"/>
        </w:rPr>
        <w:tab/>
      </w:r>
      <w:r w:rsidRPr="00AD04FE">
        <w:rPr>
          <w:b/>
          <w:bCs/>
          <w:iCs/>
          <w:sz w:val="23"/>
          <w:szCs w:val="23"/>
        </w:rPr>
        <w:t>prováděcí vyhláškou</w:t>
      </w:r>
      <w:r w:rsidRPr="00AD04FE">
        <w:rPr>
          <w:bCs/>
          <w:iCs/>
          <w:sz w:val="23"/>
          <w:szCs w:val="23"/>
        </w:rPr>
        <w:t xml:space="preserve"> - vyhláška č. 428/2001 Sb., kterou se provádí zákon o vodovodech a kanalizacích,</w:t>
      </w:r>
      <w:r w:rsidR="00101EAD" w:rsidRPr="00AD04FE">
        <w:rPr>
          <w:bCs/>
          <w:iCs/>
          <w:sz w:val="23"/>
          <w:szCs w:val="23"/>
        </w:rPr>
        <w:t xml:space="preserve"> ve znění pozdějších předpisů,</w:t>
      </w:r>
      <w:r w:rsidRPr="00AD04FE">
        <w:rPr>
          <w:bCs/>
          <w:iCs/>
          <w:sz w:val="23"/>
          <w:szCs w:val="23"/>
        </w:rPr>
        <w:t xml:space="preserve"> </w:t>
      </w:r>
      <w:r w:rsidR="00101EAD" w:rsidRPr="00AD04FE">
        <w:rPr>
          <w:bCs/>
          <w:iCs/>
          <w:sz w:val="23"/>
          <w:szCs w:val="23"/>
        </w:rPr>
        <w:t xml:space="preserve">či jiný právní předpis, kterým bude v budoucnu </w:t>
      </w:r>
      <w:r w:rsidR="00F25EAD" w:rsidRPr="00AD04FE">
        <w:rPr>
          <w:bCs/>
          <w:iCs/>
          <w:sz w:val="23"/>
          <w:szCs w:val="23"/>
        </w:rPr>
        <w:t>daná</w:t>
      </w:r>
      <w:r w:rsidR="00101EAD" w:rsidRPr="00AD04FE">
        <w:rPr>
          <w:bCs/>
          <w:iCs/>
          <w:sz w:val="23"/>
          <w:szCs w:val="23"/>
        </w:rPr>
        <w:t xml:space="preserve"> vyhláška nahrazena;</w:t>
      </w:r>
    </w:p>
    <w:p w:rsidR="00F420CE" w:rsidRPr="00AD04FE" w:rsidRDefault="00F420CE" w:rsidP="00101EAD">
      <w:pPr>
        <w:pStyle w:val="Odstavecseseznamem"/>
        <w:tabs>
          <w:tab w:val="left" w:pos="851"/>
          <w:tab w:val="left" w:pos="5670"/>
        </w:tabs>
        <w:ind w:left="851" w:hanging="284"/>
        <w:contextualSpacing w:val="0"/>
        <w:jc w:val="both"/>
        <w:rPr>
          <w:bCs/>
          <w:iCs/>
          <w:sz w:val="23"/>
          <w:szCs w:val="23"/>
        </w:rPr>
      </w:pPr>
      <w:r w:rsidRPr="00AD04FE">
        <w:rPr>
          <w:bCs/>
          <w:iCs/>
          <w:sz w:val="23"/>
          <w:szCs w:val="23"/>
        </w:rPr>
        <w:t>-</w:t>
      </w:r>
      <w:r w:rsidRPr="00AD04FE">
        <w:rPr>
          <w:bCs/>
          <w:iCs/>
          <w:sz w:val="23"/>
          <w:szCs w:val="23"/>
        </w:rPr>
        <w:tab/>
      </w:r>
      <w:r w:rsidRPr="00AD04FE">
        <w:rPr>
          <w:b/>
          <w:bCs/>
          <w:iCs/>
          <w:sz w:val="23"/>
          <w:szCs w:val="23"/>
        </w:rPr>
        <w:t xml:space="preserve">vodovodem </w:t>
      </w:r>
      <w:r w:rsidRPr="00AD04FE">
        <w:rPr>
          <w:bCs/>
          <w:iCs/>
          <w:sz w:val="23"/>
          <w:szCs w:val="23"/>
        </w:rPr>
        <w:t>-</w:t>
      </w:r>
      <w:r w:rsidRPr="00AD04FE">
        <w:rPr>
          <w:sz w:val="23"/>
          <w:szCs w:val="23"/>
        </w:rPr>
        <w:t xml:space="preserve"> </w:t>
      </w:r>
      <w:r w:rsidRPr="00AD04FE">
        <w:rPr>
          <w:bCs/>
          <w:iCs/>
          <w:sz w:val="23"/>
          <w:szCs w:val="23"/>
        </w:rPr>
        <w:t>provozně samostatný soubor staveb a zařízení zahrnující vodovodní řady a vodárenské objekty, jimiž jsou zejména stavby pro jímání a odběr povrchové nebo podzemní vody, její úpravu a shromažďování</w:t>
      </w:r>
      <w:r w:rsidR="005C785D" w:rsidRPr="00AD04FE">
        <w:rPr>
          <w:bCs/>
          <w:iCs/>
          <w:sz w:val="23"/>
          <w:szCs w:val="23"/>
        </w:rPr>
        <w:t>;</w:t>
      </w:r>
    </w:p>
    <w:p w:rsidR="00F420CE" w:rsidRPr="00AD04FE" w:rsidRDefault="00F420CE" w:rsidP="00101EAD">
      <w:pPr>
        <w:pStyle w:val="Odstavecseseznamem"/>
        <w:tabs>
          <w:tab w:val="left" w:pos="851"/>
          <w:tab w:val="left" w:pos="5670"/>
        </w:tabs>
        <w:ind w:left="851" w:hanging="284"/>
        <w:contextualSpacing w:val="0"/>
        <w:jc w:val="both"/>
        <w:rPr>
          <w:bCs/>
          <w:iCs/>
          <w:sz w:val="23"/>
          <w:szCs w:val="23"/>
        </w:rPr>
      </w:pPr>
      <w:r w:rsidRPr="00863F81">
        <w:rPr>
          <w:bCs/>
          <w:iCs/>
          <w:sz w:val="23"/>
          <w:szCs w:val="23"/>
        </w:rPr>
        <w:t>-</w:t>
      </w:r>
      <w:r w:rsidRPr="00863F81">
        <w:rPr>
          <w:bCs/>
          <w:iCs/>
          <w:sz w:val="23"/>
          <w:szCs w:val="23"/>
        </w:rPr>
        <w:tab/>
      </w:r>
      <w:r w:rsidRPr="00863F81">
        <w:rPr>
          <w:b/>
          <w:bCs/>
          <w:iCs/>
          <w:sz w:val="23"/>
          <w:szCs w:val="23"/>
        </w:rPr>
        <w:t>kanalizací</w:t>
      </w:r>
      <w:r w:rsidRPr="00863F81">
        <w:rPr>
          <w:bCs/>
          <w:iCs/>
          <w:sz w:val="23"/>
          <w:szCs w:val="23"/>
        </w:rPr>
        <w:t xml:space="preserve"> - provozně samostatný soubor staveb a zařízení zahrnující kanalizační</w:t>
      </w:r>
      <w:r w:rsidR="005C785D" w:rsidRPr="00863F81">
        <w:rPr>
          <w:bCs/>
          <w:iCs/>
          <w:sz w:val="23"/>
          <w:szCs w:val="23"/>
        </w:rPr>
        <w:t xml:space="preserve"> stoky k odvádění odpadních vod</w:t>
      </w:r>
      <w:r w:rsidRPr="00863F81">
        <w:rPr>
          <w:bCs/>
          <w:iCs/>
          <w:sz w:val="23"/>
          <w:szCs w:val="23"/>
        </w:rPr>
        <w:t xml:space="preserve"> a srážkových vod společně nebo odpadních vod samostatně, kanalizační objekty, čistírny odpadních vod, jakož i stavby k čištění odpadních vod před jejich vypouštěním do kanalizace</w:t>
      </w:r>
      <w:r w:rsidR="005C785D" w:rsidRPr="00863F81">
        <w:rPr>
          <w:bCs/>
          <w:iCs/>
          <w:sz w:val="23"/>
          <w:szCs w:val="23"/>
        </w:rPr>
        <w:t>;</w:t>
      </w:r>
    </w:p>
    <w:p w:rsidR="00E84507" w:rsidRPr="00AD04FE" w:rsidRDefault="00E84507" w:rsidP="00101EAD">
      <w:pPr>
        <w:pStyle w:val="Odstavecseseznamem"/>
        <w:tabs>
          <w:tab w:val="left" w:pos="851"/>
          <w:tab w:val="left" w:pos="5670"/>
        </w:tabs>
        <w:ind w:left="851" w:hanging="284"/>
        <w:contextualSpacing w:val="0"/>
        <w:jc w:val="both"/>
        <w:rPr>
          <w:sz w:val="23"/>
          <w:szCs w:val="23"/>
        </w:rPr>
      </w:pPr>
      <w:r w:rsidRPr="00AD04FE">
        <w:rPr>
          <w:sz w:val="23"/>
          <w:szCs w:val="23"/>
        </w:rPr>
        <w:t xml:space="preserve">- </w:t>
      </w:r>
      <w:r w:rsidR="00101EAD" w:rsidRPr="00AD04FE">
        <w:rPr>
          <w:sz w:val="23"/>
          <w:szCs w:val="23"/>
        </w:rPr>
        <w:tab/>
      </w:r>
      <w:r w:rsidRPr="00AD04FE">
        <w:rPr>
          <w:b/>
          <w:sz w:val="23"/>
          <w:szCs w:val="23"/>
        </w:rPr>
        <w:t xml:space="preserve">zákonem o obcích </w:t>
      </w:r>
      <w:r w:rsidRPr="00AD04FE">
        <w:rPr>
          <w:sz w:val="23"/>
          <w:szCs w:val="23"/>
        </w:rPr>
        <w:t>- zákon č. 128/2000 Sb., o obcích, ve znění pozdějších předpisů</w:t>
      </w:r>
      <w:r w:rsidR="00F25EAD" w:rsidRPr="00AD04FE">
        <w:rPr>
          <w:sz w:val="23"/>
          <w:szCs w:val="23"/>
        </w:rPr>
        <w:t xml:space="preserve">, či jiný zákon, kterým bude daný </w:t>
      </w:r>
      <w:r w:rsidR="00F25EAD" w:rsidRPr="00AD04FE">
        <w:rPr>
          <w:bCs/>
          <w:iCs/>
          <w:sz w:val="23"/>
          <w:szCs w:val="23"/>
        </w:rPr>
        <w:t>zákon v budoucnu nahrazen</w:t>
      </w:r>
      <w:r w:rsidR="00085BD3" w:rsidRPr="00AD04FE">
        <w:rPr>
          <w:sz w:val="23"/>
          <w:szCs w:val="23"/>
        </w:rPr>
        <w:t>;</w:t>
      </w:r>
    </w:p>
    <w:p w:rsidR="00AC4F6D" w:rsidRPr="00AD04FE" w:rsidRDefault="00085BD3" w:rsidP="00101EAD">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r>
      <w:r w:rsidRPr="00AD04FE">
        <w:rPr>
          <w:b/>
          <w:sz w:val="23"/>
          <w:szCs w:val="23"/>
        </w:rPr>
        <w:t>provozováním vodovodů a</w:t>
      </w:r>
      <w:r w:rsidRPr="00AD04FE">
        <w:rPr>
          <w:sz w:val="23"/>
          <w:szCs w:val="23"/>
        </w:rPr>
        <w:t xml:space="preserve"> </w:t>
      </w:r>
      <w:r w:rsidRPr="00AD04FE">
        <w:rPr>
          <w:b/>
          <w:sz w:val="23"/>
          <w:szCs w:val="23"/>
        </w:rPr>
        <w:t>kanalizací</w:t>
      </w:r>
      <w:r w:rsidRPr="00AD04FE">
        <w:rPr>
          <w:sz w:val="23"/>
          <w:szCs w:val="23"/>
        </w:rPr>
        <w:t xml:space="preserve"> </w:t>
      </w:r>
      <w:r w:rsidR="00DA155A" w:rsidRPr="00AD04FE">
        <w:rPr>
          <w:sz w:val="23"/>
          <w:szCs w:val="23"/>
        </w:rPr>
        <w:t>-</w:t>
      </w:r>
      <w:r w:rsidRPr="00AD04FE">
        <w:rPr>
          <w:sz w:val="23"/>
          <w:szCs w:val="23"/>
        </w:rPr>
        <w:t xml:space="preserve"> souhrn činností, kterými se zajišťuje dodávka pitné vody a odvádění a čištění odpadních vod. Rozumí se jím zejména dodržování technologických postupů při odběru, úpravě a dopravě pitné vody</w:t>
      </w:r>
      <w:r w:rsidR="00426B32">
        <w:rPr>
          <w:sz w:val="23"/>
          <w:szCs w:val="23"/>
        </w:rPr>
        <w:t>,</w:t>
      </w:r>
      <w:r w:rsidRPr="00AD04FE">
        <w:rPr>
          <w:sz w:val="23"/>
          <w:szCs w:val="23"/>
        </w:rPr>
        <w:t xml:space="preserve"> včetně manipulací, odvádění, čištění a vypouštění odpadních vod, dodržování provozních nebo manipulačních řádů, kanalizačního řádu, vedení provozní dokumentace, provozní a fakturační měření, dohled nad provozuschopností vodovodů a kanalizací, příprava podkladů pro výpočet ceny pro vodné a stočné a další související činnosti</w:t>
      </w:r>
      <w:r w:rsidR="00D408FA" w:rsidRPr="00AD04FE">
        <w:rPr>
          <w:sz w:val="23"/>
          <w:szCs w:val="23"/>
        </w:rPr>
        <w:t>. Provozování vodovodů a kanalizací se v této smlouvě označuje též jako „</w:t>
      </w:r>
      <w:r w:rsidR="00D408FA" w:rsidRPr="00AD04FE">
        <w:rPr>
          <w:b/>
          <w:sz w:val="23"/>
          <w:szCs w:val="23"/>
        </w:rPr>
        <w:t>provozování IVM</w:t>
      </w:r>
      <w:r w:rsidR="00D408FA" w:rsidRPr="00AD04FE">
        <w:rPr>
          <w:sz w:val="23"/>
          <w:szCs w:val="23"/>
        </w:rPr>
        <w:t>“;</w:t>
      </w:r>
    </w:p>
    <w:p w:rsidR="00F94515" w:rsidRPr="00AD04FE" w:rsidRDefault="00AC4F6D" w:rsidP="00101EAD">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r>
      <w:r w:rsidRPr="00AD04FE">
        <w:rPr>
          <w:b/>
          <w:sz w:val="23"/>
          <w:szCs w:val="23"/>
        </w:rPr>
        <w:t xml:space="preserve">IVM </w:t>
      </w:r>
      <w:r w:rsidRPr="00AD04FE">
        <w:rPr>
          <w:sz w:val="23"/>
          <w:szCs w:val="23"/>
        </w:rPr>
        <w:t>- infrastrukturní vodohospodářský majetek, tj. majetek, který je definován v článku III.</w:t>
      </w:r>
      <w:r w:rsidR="00426B32">
        <w:rPr>
          <w:sz w:val="23"/>
          <w:szCs w:val="23"/>
        </w:rPr>
        <w:t> </w:t>
      </w:r>
      <w:r w:rsidRPr="00AD04FE">
        <w:rPr>
          <w:sz w:val="23"/>
          <w:szCs w:val="23"/>
        </w:rPr>
        <w:t>této smlouvy</w:t>
      </w:r>
      <w:r w:rsidR="00F94515" w:rsidRPr="00AD04FE">
        <w:rPr>
          <w:sz w:val="23"/>
          <w:szCs w:val="23"/>
        </w:rPr>
        <w:t>;</w:t>
      </w:r>
    </w:p>
    <w:p w:rsidR="00085BD3" w:rsidRPr="00AD04FE" w:rsidRDefault="00F94515" w:rsidP="00101EAD">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r>
      <w:r w:rsidR="00D831EF" w:rsidRPr="00AD04FE">
        <w:rPr>
          <w:b/>
          <w:sz w:val="23"/>
          <w:szCs w:val="23"/>
        </w:rPr>
        <w:t>vodním záko</w:t>
      </w:r>
      <w:r w:rsidRPr="00AD04FE">
        <w:rPr>
          <w:b/>
          <w:sz w:val="23"/>
          <w:szCs w:val="23"/>
        </w:rPr>
        <w:t xml:space="preserve">nem </w:t>
      </w:r>
      <w:r w:rsidRPr="00AD04FE">
        <w:rPr>
          <w:sz w:val="23"/>
          <w:szCs w:val="23"/>
        </w:rPr>
        <w:t>- zákon č.</w:t>
      </w:r>
      <w:r w:rsidR="00F13453" w:rsidRPr="00AD04FE">
        <w:rPr>
          <w:sz w:val="23"/>
          <w:szCs w:val="23"/>
        </w:rPr>
        <w:t xml:space="preserve"> 254/2001 Sb., o vodách</w:t>
      </w:r>
      <w:r w:rsidR="008002BA" w:rsidRPr="00AD04FE">
        <w:rPr>
          <w:sz w:val="23"/>
          <w:szCs w:val="23"/>
        </w:rPr>
        <w:t xml:space="preserve"> a o změně některých zákonů (vodní zákon)</w:t>
      </w:r>
      <w:r w:rsidR="00F13453" w:rsidRPr="00AD04FE">
        <w:rPr>
          <w:sz w:val="23"/>
          <w:szCs w:val="23"/>
        </w:rPr>
        <w:t xml:space="preserve">, ve znění pozdějších předpisů, či jiný zákon, kterým bude </w:t>
      </w:r>
      <w:r w:rsidR="00F25EAD" w:rsidRPr="00AD04FE">
        <w:rPr>
          <w:sz w:val="23"/>
          <w:szCs w:val="23"/>
        </w:rPr>
        <w:t xml:space="preserve">daný zákon </w:t>
      </w:r>
      <w:r w:rsidR="00F13453" w:rsidRPr="00AD04FE">
        <w:rPr>
          <w:sz w:val="23"/>
          <w:szCs w:val="23"/>
        </w:rPr>
        <w:t>v budoucnu nahrazen.</w:t>
      </w:r>
    </w:p>
    <w:p w:rsidR="00427FBE" w:rsidRPr="00AD04FE" w:rsidRDefault="00427FBE" w:rsidP="003C083E">
      <w:pPr>
        <w:tabs>
          <w:tab w:val="left" w:pos="567"/>
          <w:tab w:val="left" w:pos="5670"/>
        </w:tabs>
        <w:jc w:val="center"/>
        <w:rPr>
          <w:b/>
          <w:sz w:val="23"/>
          <w:szCs w:val="23"/>
        </w:rPr>
      </w:pPr>
    </w:p>
    <w:p w:rsidR="003C083E" w:rsidRPr="00AD04FE" w:rsidRDefault="003C083E" w:rsidP="003C083E">
      <w:pPr>
        <w:tabs>
          <w:tab w:val="left" w:pos="567"/>
          <w:tab w:val="left" w:pos="5670"/>
        </w:tabs>
        <w:jc w:val="center"/>
        <w:rPr>
          <w:b/>
          <w:sz w:val="23"/>
          <w:szCs w:val="23"/>
        </w:rPr>
      </w:pPr>
      <w:r w:rsidRPr="00AD04FE">
        <w:rPr>
          <w:b/>
          <w:sz w:val="23"/>
          <w:szCs w:val="23"/>
        </w:rPr>
        <w:t>II.</w:t>
      </w:r>
    </w:p>
    <w:p w:rsidR="00353BFE" w:rsidRPr="00AD04FE" w:rsidRDefault="00353BFE" w:rsidP="003C083E">
      <w:pPr>
        <w:tabs>
          <w:tab w:val="left" w:pos="567"/>
          <w:tab w:val="left" w:pos="5670"/>
        </w:tabs>
        <w:jc w:val="center"/>
        <w:rPr>
          <w:b/>
          <w:sz w:val="23"/>
          <w:szCs w:val="23"/>
        </w:rPr>
      </w:pPr>
      <w:r w:rsidRPr="00AD04FE">
        <w:rPr>
          <w:b/>
          <w:sz w:val="23"/>
          <w:szCs w:val="23"/>
        </w:rPr>
        <w:t>Předmět smlouvy</w:t>
      </w:r>
    </w:p>
    <w:p w:rsidR="003C083E" w:rsidRPr="00AD04FE" w:rsidRDefault="00AC4F6D" w:rsidP="003C083E">
      <w:pPr>
        <w:pStyle w:val="Odstavecseseznamem"/>
        <w:numPr>
          <w:ilvl w:val="0"/>
          <w:numId w:val="2"/>
        </w:numPr>
        <w:tabs>
          <w:tab w:val="left" w:pos="567"/>
          <w:tab w:val="left" w:pos="5670"/>
        </w:tabs>
        <w:spacing w:before="80"/>
        <w:ind w:left="567" w:hanging="567"/>
        <w:contextualSpacing w:val="0"/>
        <w:jc w:val="both"/>
        <w:rPr>
          <w:sz w:val="23"/>
          <w:szCs w:val="23"/>
        </w:rPr>
      </w:pPr>
      <w:r w:rsidRPr="00AD04FE">
        <w:rPr>
          <w:sz w:val="23"/>
          <w:szCs w:val="23"/>
        </w:rPr>
        <w:t xml:space="preserve">Vlastníci </w:t>
      </w:r>
      <w:r w:rsidR="00754637" w:rsidRPr="00AD04FE">
        <w:rPr>
          <w:sz w:val="23"/>
          <w:szCs w:val="23"/>
        </w:rPr>
        <w:t xml:space="preserve">tímto </w:t>
      </w:r>
      <w:r w:rsidR="004E041E" w:rsidRPr="00AD04FE">
        <w:rPr>
          <w:sz w:val="23"/>
          <w:szCs w:val="23"/>
        </w:rPr>
        <w:t xml:space="preserve">jako propachtovatelé přenechávají </w:t>
      </w:r>
      <w:r w:rsidR="00754637" w:rsidRPr="00AD04FE">
        <w:rPr>
          <w:sz w:val="23"/>
          <w:szCs w:val="23"/>
        </w:rPr>
        <w:t>provozovateli</w:t>
      </w:r>
      <w:r w:rsidR="004E041E" w:rsidRPr="00AD04FE">
        <w:rPr>
          <w:sz w:val="23"/>
          <w:szCs w:val="23"/>
        </w:rPr>
        <w:t xml:space="preserve"> jako pachtýři IVM k dočasnému užívání a požívání, </w:t>
      </w:r>
      <w:r w:rsidR="00754637" w:rsidRPr="00AD04FE">
        <w:rPr>
          <w:sz w:val="23"/>
          <w:szCs w:val="23"/>
        </w:rPr>
        <w:t>a to za účelem plynulého a bezpečného provozování IVM dle ZVaK</w:t>
      </w:r>
      <w:r w:rsidR="00597EF2" w:rsidRPr="00AD04FE">
        <w:rPr>
          <w:sz w:val="23"/>
          <w:szCs w:val="23"/>
        </w:rPr>
        <w:t xml:space="preserve">, a provozovatel jako pachtýř </w:t>
      </w:r>
      <w:r w:rsidR="00CF621E" w:rsidRPr="00AD04FE">
        <w:rPr>
          <w:sz w:val="23"/>
          <w:szCs w:val="23"/>
        </w:rPr>
        <w:t xml:space="preserve">IVM do pachtu přijímá a </w:t>
      </w:r>
      <w:r w:rsidR="00597EF2" w:rsidRPr="00AD04FE">
        <w:rPr>
          <w:sz w:val="23"/>
          <w:szCs w:val="23"/>
        </w:rPr>
        <w:t xml:space="preserve">zavazuje </w:t>
      </w:r>
      <w:r w:rsidR="00CF621E" w:rsidRPr="00AD04FE">
        <w:rPr>
          <w:sz w:val="23"/>
          <w:szCs w:val="23"/>
        </w:rPr>
        <w:t xml:space="preserve">se </w:t>
      </w:r>
      <w:r w:rsidR="00597EF2" w:rsidRPr="00AD04FE">
        <w:rPr>
          <w:sz w:val="23"/>
          <w:szCs w:val="23"/>
        </w:rPr>
        <w:t>platit vlastníkům pachtovné</w:t>
      </w:r>
      <w:r w:rsidR="00CF621E" w:rsidRPr="00AD04FE">
        <w:rPr>
          <w:sz w:val="23"/>
          <w:szCs w:val="23"/>
        </w:rPr>
        <w:t xml:space="preserve"> v souladu s touto smlouvou</w:t>
      </w:r>
      <w:r w:rsidR="00754637" w:rsidRPr="00AD04FE">
        <w:rPr>
          <w:sz w:val="23"/>
          <w:szCs w:val="23"/>
        </w:rPr>
        <w:t xml:space="preserve">. </w:t>
      </w:r>
    </w:p>
    <w:p w:rsidR="00D27CF8" w:rsidRPr="00AD04FE" w:rsidRDefault="00C6516A" w:rsidP="003C083E">
      <w:pPr>
        <w:pStyle w:val="Odstavecseseznamem"/>
        <w:numPr>
          <w:ilvl w:val="0"/>
          <w:numId w:val="2"/>
        </w:numPr>
        <w:tabs>
          <w:tab w:val="left" w:pos="567"/>
          <w:tab w:val="left" w:pos="5670"/>
        </w:tabs>
        <w:spacing w:before="80"/>
        <w:ind w:left="567" w:hanging="567"/>
        <w:contextualSpacing w:val="0"/>
        <w:jc w:val="both"/>
        <w:rPr>
          <w:sz w:val="23"/>
          <w:szCs w:val="23"/>
        </w:rPr>
      </w:pPr>
      <w:r w:rsidRPr="00AD04FE">
        <w:rPr>
          <w:sz w:val="23"/>
          <w:szCs w:val="23"/>
        </w:rPr>
        <w:t>Provozovatel se zavazuje IVM provozovat v souladu se ZVaK, dalšími platnými a účinnými právními předpisy</w:t>
      </w:r>
      <w:r w:rsidR="00F13453" w:rsidRPr="00AD04FE">
        <w:rPr>
          <w:sz w:val="23"/>
          <w:szCs w:val="23"/>
        </w:rPr>
        <w:t xml:space="preserve"> (zejména prováděcí vyhláškou), </w:t>
      </w:r>
      <w:r w:rsidRPr="00AD04FE">
        <w:rPr>
          <w:sz w:val="23"/>
          <w:szCs w:val="23"/>
        </w:rPr>
        <w:t xml:space="preserve">provozními řády, kanalizačním řádem, podmínkami stanovenými pro provoz  IVM v rozhodnutích věcně a místně příslušných správních úřadů a v souladu s touto </w:t>
      </w:r>
      <w:r w:rsidRPr="00161361">
        <w:rPr>
          <w:sz w:val="23"/>
          <w:szCs w:val="23"/>
        </w:rPr>
        <w:t>smlouvou</w:t>
      </w:r>
      <w:r w:rsidR="00161361">
        <w:rPr>
          <w:sz w:val="23"/>
          <w:szCs w:val="23"/>
        </w:rPr>
        <w:t>. Provozovatel</w:t>
      </w:r>
      <w:r w:rsidR="00D462D9" w:rsidRPr="00161361">
        <w:rPr>
          <w:sz w:val="23"/>
          <w:szCs w:val="23"/>
        </w:rPr>
        <w:t xml:space="preserve"> </w:t>
      </w:r>
      <w:r w:rsidR="009D2AA4" w:rsidRPr="00161361">
        <w:rPr>
          <w:sz w:val="23"/>
          <w:szCs w:val="23"/>
        </w:rPr>
        <w:t>se zavazuje</w:t>
      </w:r>
      <w:r w:rsidR="00D462D9">
        <w:rPr>
          <w:sz w:val="23"/>
          <w:szCs w:val="23"/>
        </w:rPr>
        <w:t xml:space="preserve"> plnit všechny povinnosti a vykonávat všechna práva danými předpisy a dokumenty stanovená.</w:t>
      </w:r>
    </w:p>
    <w:p w:rsidR="00F94515" w:rsidRPr="00AD04FE" w:rsidRDefault="00D831EF" w:rsidP="003C2727">
      <w:pPr>
        <w:pStyle w:val="Odstavecseseznamem"/>
        <w:numPr>
          <w:ilvl w:val="0"/>
          <w:numId w:val="2"/>
        </w:numPr>
        <w:tabs>
          <w:tab w:val="left" w:pos="567"/>
          <w:tab w:val="left" w:pos="5670"/>
        </w:tabs>
        <w:spacing w:before="80"/>
        <w:ind w:left="567" w:hanging="567"/>
        <w:contextualSpacing w:val="0"/>
        <w:jc w:val="both"/>
        <w:rPr>
          <w:sz w:val="23"/>
          <w:szCs w:val="23"/>
        </w:rPr>
      </w:pPr>
      <w:r w:rsidRPr="00AD04FE">
        <w:rPr>
          <w:sz w:val="23"/>
          <w:szCs w:val="23"/>
        </w:rPr>
        <w:t>Vlastníci ve smyslu</w:t>
      </w:r>
      <w:r w:rsidR="008002BA" w:rsidRPr="00AD04FE">
        <w:rPr>
          <w:sz w:val="23"/>
          <w:szCs w:val="23"/>
        </w:rPr>
        <w:t xml:space="preserve"> vodního</w:t>
      </w:r>
      <w:r w:rsidRPr="00AD04FE">
        <w:rPr>
          <w:sz w:val="23"/>
          <w:szCs w:val="23"/>
        </w:rPr>
        <w:t xml:space="preserve"> </w:t>
      </w:r>
      <w:r w:rsidR="008002BA" w:rsidRPr="00AD04FE">
        <w:rPr>
          <w:sz w:val="23"/>
          <w:szCs w:val="23"/>
        </w:rPr>
        <w:t xml:space="preserve">zákona touto smlouvou umožňují provozovateli výkon svých práv a povinností dle povolení k nakládání s vodami, která jim byla udělena v souvislosti s jejich vlastnictvím IVM. </w:t>
      </w:r>
    </w:p>
    <w:p w:rsidR="00F94515" w:rsidRDefault="00F94515" w:rsidP="003C083E">
      <w:pPr>
        <w:tabs>
          <w:tab w:val="left" w:pos="567"/>
          <w:tab w:val="left" w:pos="5670"/>
        </w:tabs>
        <w:jc w:val="center"/>
        <w:rPr>
          <w:b/>
          <w:sz w:val="23"/>
          <w:szCs w:val="23"/>
        </w:rPr>
      </w:pPr>
    </w:p>
    <w:p w:rsidR="003366A5" w:rsidRPr="00AD04FE" w:rsidRDefault="003366A5" w:rsidP="003C083E">
      <w:pPr>
        <w:tabs>
          <w:tab w:val="left" w:pos="567"/>
          <w:tab w:val="left" w:pos="5670"/>
        </w:tabs>
        <w:jc w:val="center"/>
        <w:rPr>
          <w:b/>
          <w:sz w:val="23"/>
          <w:szCs w:val="23"/>
        </w:rPr>
      </w:pPr>
    </w:p>
    <w:p w:rsidR="003C083E" w:rsidRPr="00AD04FE" w:rsidRDefault="003C083E" w:rsidP="003C083E">
      <w:pPr>
        <w:tabs>
          <w:tab w:val="left" w:pos="567"/>
          <w:tab w:val="left" w:pos="5670"/>
        </w:tabs>
        <w:jc w:val="center"/>
        <w:rPr>
          <w:b/>
          <w:sz w:val="23"/>
          <w:szCs w:val="23"/>
        </w:rPr>
      </w:pPr>
      <w:r w:rsidRPr="00AD04FE">
        <w:rPr>
          <w:b/>
          <w:sz w:val="23"/>
          <w:szCs w:val="23"/>
        </w:rPr>
        <w:lastRenderedPageBreak/>
        <w:t>III.</w:t>
      </w:r>
    </w:p>
    <w:p w:rsidR="00353BFE" w:rsidRPr="00AD04FE" w:rsidRDefault="00353BFE" w:rsidP="00353BFE">
      <w:pPr>
        <w:tabs>
          <w:tab w:val="left" w:pos="567"/>
          <w:tab w:val="left" w:pos="5670"/>
        </w:tabs>
        <w:jc w:val="center"/>
        <w:rPr>
          <w:b/>
          <w:sz w:val="23"/>
          <w:szCs w:val="23"/>
        </w:rPr>
      </w:pPr>
      <w:r w:rsidRPr="00AD04FE">
        <w:rPr>
          <w:b/>
          <w:sz w:val="23"/>
          <w:szCs w:val="23"/>
        </w:rPr>
        <w:t>Infrastrukturní vodohospodářský majetek (IVM)</w:t>
      </w:r>
    </w:p>
    <w:p w:rsidR="00B877BB" w:rsidRPr="00AD04FE" w:rsidRDefault="00016D14" w:rsidP="00DF240C">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 xml:space="preserve">IVM je soubor </w:t>
      </w:r>
      <w:r w:rsidR="00550103" w:rsidRPr="00AD04FE">
        <w:rPr>
          <w:sz w:val="23"/>
          <w:szCs w:val="23"/>
        </w:rPr>
        <w:t xml:space="preserve">movitých a nemovitých věcí </w:t>
      </w:r>
      <w:r w:rsidR="00E87BD8" w:rsidRPr="00AD04FE">
        <w:rPr>
          <w:sz w:val="23"/>
          <w:szCs w:val="23"/>
        </w:rPr>
        <w:t xml:space="preserve">(majetku) </w:t>
      </w:r>
      <w:r w:rsidR="00550103" w:rsidRPr="00AD04FE">
        <w:rPr>
          <w:sz w:val="23"/>
          <w:szCs w:val="23"/>
        </w:rPr>
        <w:t>sestávajících z vodovodů, kanalizací a souborů movitých věcí a technických zařízení umožňujících provozování vodovodů a kanalizací.</w:t>
      </w:r>
      <w:r w:rsidR="00DF240C" w:rsidRPr="00AD04FE">
        <w:rPr>
          <w:sz w:val="23"/>
          <w:szCs w:val="23"/>
        </w:rPr>
        <w:t xml:space="preserve"> </w:t>
      </w:r>
      <w:r w:rsidR="00F21A8E" w:rsidRPr="00AD04FE">
        <w:rPr>
          <w:sz w:val="23"/>
          <w:szCs w:val="23"/>
        </w:rPr>
        <w:t>IVM zahrnuje věci, k nimž mají vlastníci vlastnické či jiné právo</w:t>
      </w:r>
      <w:r w:rsidR="00252550">
        <w:rPr>
          <w:sz w:val="23"/>
          <w:szCs w:val="23"/>
        </w:rPr>
        <w:t xml:space="preserve"> opravňující vlastníky přenechat věci provozovateli k provozování.</w:t>
      </w:r>
    </w:p>
    <w:p w:rsidR="00F73869" w:rsidRPr="00AD04FE" w:rsidRDefault="00F73869" w:rsidP="00DF240C">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Smluvní strany konstatují, že je jim znám aktuální stav a rozsah IVM.</w:t>
      </w:r>
    </w:p>
    <w:p w:rsidR="002432AE" w:rsidRPr="00AD04FE" w:rsidRDefault="009A2A80" w:rsidP="00DF240C">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 xml:space="preserve">IVM </w:t>
      </w:r>
      <w:r w:rsidR="00DF240C" w:rsidRPr="00AD04FE">
        <w:rPr>
          <w:sz w:val="23"/>
          <w:szCs w:val="23"/>
        </w:rPr>
        <w:t>bude předán provozovateli k provozování písemným</w:t>
      </w:r>
      <w:r w:rsidR="003D21F3" w:rsidRPr="00AD04FE">
        <w:rPr>
          <w:sz w:val="23"/>
          <w:szCs w:val="23"/>
        </w:rPr>
        <w:t>i</w:t>
      </w:r>
      <w:r w:rsidR="00DF240C" w:rsidRPr="00AD04FE">
        <w:rPr>
          <w:sz w:val="23"/>
          <w:szCs w:val="23"/>
        </w:rPr>
        <w:t xml:space="preserve"> protokol</w:t>
      </w:r>
      <w:r w:rsidR="003D21F3" w:rsidRPr="00AD04FE">
        <w:rPr>
          <w:sz w:val="23"/>
          <w:szCs w:val="23"/>
        </w:rPr>
        <w:t>y</w:t>
      </w:r>
      <w:r w:rsidR="00DF240C" w:rsidRPr="00AD04FE">
        <w:rPr>
          <w:sz w:val="23"/>
          <w:szCs w:val="23"/>
        </w:rPr>
        <w:t>. Protokol</w:t>
      </w:r>
      <w:r w:rsidR="003D21F3" w:rsidRPr="00AD04FE">
        <w:rPr>
          <w:sz w:val="23"/>
          <w:szCs w:val="23"/>
        </w:rPr>
        <w:t xml:space="preserve">y podepisuje provozovatel a </w:t>
      </w:r>
      <w:r w:rsidRPr="00AD04FE">
        <w:rPr>
          <w:sz w:val="23"/>
          <w:szCs w:val="23"/>
        </w:rPr>
        <w:t>vlastník, který příslušnou část IVM provozovateli k provozování přenechává.</w:t>
      </w:r>
      <w:r w:rsidR="00F21A8E" w:rsidRPr="00AD04FE">
        <w:rPr>
          <w:sz w:val="23"/>
          <w:szCs w:val="23"/>
        </w:rPr>
        <w:t xml:space="preserve"> </w:t>
      </w:r>
    </w:p>
    <w:p w:rsidR="00016D14" w:rsidRPr="00AD04FE" w:rsidRDefault="002432AE" w:rsidP="00DF240C">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 xml:space="preserve">Nejpozději ke dni účinnosti této smlouvy musí být </w:t>
      </w:r>
      <w:r w:rsidR="009D2AA4">
        <w:rPr>
          <w:sz w:val="23"/>
          <w:szCs w:val="23"/>
        </w:rPr>
        <w:t xml:space="preserve">stranami </w:t>
      </w:r>
      <w:r w:rsidRPr="00AD04FE">
        <w:rPr>
          <w:sz w:val="23"/>
          <w:szCs w:val="23"/>
        </w:rPr>
        <w:t>podepsán</w:t>
      </w:r>
      <w:r w:rsidR="003D21F3" w:rsidRPr="00AD04FE">
        <w:rPr>
          <w:sz w:val="23"/>
          <w:szCs w:val="23"/>
        </w:rPr>
        <w:t>y</w:t>
      </w:r>
      <w:r w:rsidRPr="00AD04FE">
        <w:rPr>
          <w:sz w:val="23"/>
          <w:szCs w:val="23"/>
        </w:rPr>
        <w:t xml:space="preserve"> protokol</w:t>
      </w:r>
      <w:r w:rsidR="003D21F3" w:rsidRPr="00AD04FE">
        <w:rPr>
          <w:sz w:val="23"/>
          <w:szCs w:val="23"/>
        </w:rPr>
        <w:t>y</w:t>
      </w:r>
      <w:r w:rsidRPr="00AD04FE">
        <w:rPr>
          <w:sz w:val="23"/>
          <w:szCs w:val="23"/>
        </w:rPr>
        <w:t xml:space="preserve"> vymezující IVM přenechávaný provozovateli k danému datu. </w:t>
      </w:r>
    </w:p>
    <w:p w:rsidR="00016D14" w:rsidRPr="00AD04FE" w:rsidRDefault="00B877BB" w:rsidP="00B877BB">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Změny v rozsahu IVM</w:t>
      </w:r>
      <w:r w:rsidR="00016D14" w:rsidRPr="00AD04FE">
        <w:rPr>
          <w:sz w:val="23"/>
          <w:szCs w:val="23"/>
        </w:rPr>
        <w:t xml:space="preserve">, k nimž dojde zejména v důsledku zániku </w:t>
      </w:r>
      <w:r w:rsidR="0068528E" w:rsidRPr="00AD04FE">
        <w:rPr>
          <w:sz w:val="23"/>
          <w:szCs w:val="23"/>
        </w:rPr>
        <w:t>věcí (</w:t>
      </w:r>
      <w:r w:rsidR="00016D14" w:rsidRPr="00AD04FE">
        <w:rPr>
          <w:sz w:val="23"/>
          <w:szCs w:val="23"/>
        </w:rPr>
        <w:t>majetku</w:t>
      </w:r>
      <w:r w:rsidR="0068528E" w:rsidRPr="00AD04FE">
        <w:rPr>
          <w:sz w:val="23"/>
          <w:szCs w:val="23"/>
        </w:rPr>
        <w:t>)</w:t>
      </w:r>
      <w:r w:rsidR="00016D14" w:rsidRPr="00AD04FE">
        <w:rPr>
          <w:sz w:val="23"/>
          <w:szCs w:val="23"/>
        </w:rPr>
        <w:t xml:space="preserve">, změny vlastnictví nebo nabytí </w:t>
      </w:r>
      <w:r w:rsidR="0068528E" w:rsidRPr="00AD04FE">
        <w:rPr>
          <w:sz w:val="23"/>
          <w:szCs w:val="23"/>
        </w:rPr>
        <w:t>věcí (</w:t>
      </w:r>
      <w:r w:rsidR="00016D14" w:rsidRPr="00AD04FE">
        <w:rPr>
          <w:sz w:val="23"/>
          <w:szCs w:val="23"/>
        </w:rPr>
        <w:t>majetku</w:t>
      </w:r>
      <w:r w:rsidR="0068528E" w:rsidRPr="00AD04FE">
        <w:rPr>
          <w:sz w:val="23"/>
          <w:szCs w:val="23"/>
        </w:rPr>
        <w:t>)</w:t>
      </w:r>
      <w:r w:rsidR="00016D14" w:rsidRPr="00AD04FE">
        <w:rPr>
          <w:sz w:val="23"/>
          <w:szCs w:val="23"/>
        </w:rPr>
        <w:t xml:space="preserve"> </w:t>
      </w:r>
      <w:r w:rsidRPr="00AD04FE">
        <w:rPr>
          <w:sz w:val="23"/>
          <w:szCs w:val="23"/>
        </w:rPr>
        <w:t>vlastníkem</w:t>
      </w:r>
      <w:r w:rsidR="00016D14" w:rsidRPr="00AD04FE">
        <w:rPr>
          <w:sz w:val="23"/>
          <w:szCs w:val="23"/>
        </w:rPr>
        <w:t xml:space="preserve">, jsou strany povinny vždy stvrdit protokolem, v němž sepíší </w:t>
      </w:r>
      <w:r w:rsidR="0068528E" w:rsidRPr="00AD04FE">
        <w:rPr>
          <w:sz w:val="23"/>
          <w:szCs w:val="23"/>
        </w:rPr>
        <w:t>IVM</w:t>
      </w:r>
      <w:r w:rsidR="00016D14" w:rsidRPr="00AD04FE">
        <w:rPr>
          <w:sz w:val="23"/>
          <w:szCs w:val="23"/>
        </w:rPr>
        <w:t xml:space="preserve">, ohledně kterého se </w:t>
      </w:r>
      <w:r w:rsidRPr="00AD04FE">
        <w:rPr>
          <w:sz w:val="23"/>
          <w:szCs w:val="23"/>
        </w:rPr>
        <w:t>provozování</w:t>
      </w:r>
      <w:r w:rsidR="00016D14" w:rsidRPr="00AD04FE">
        <w:rPr>
          <w:sz w:val="23"/>
          <w:szCs w:val="23"/>
        </w:rPr>
        <w:t xml:space="preserve"> ukončuje a</w:t>
      </w:r>
      <w:r w:rsidRPr="00AD04FE">
        <w:rPr>
          <w:sz w:val="23"/>
          <w:szCs w:val="23"/>
        </w:rPr>
        <w:t>/nebo</w:t>
      </w:r>
      <w:r w:rsidR="00016D14" w:rsidRPr="00AD04FE">
        <w:rPr>
          <w:sz w:val="23"/>
          <w:szCs w:val="23"/>
        </w:rPr>
        <w:t xml:space="preserve"> </w:t>
      </w:r>
      <w:r w:rsidR="0068528E" w:rsidRPr="00AD04FE">
        <w:rPr>
          <w:sz w:val="23"/>
          <w:szCs w:val="23"/>
        </w:rPr>
        <w:t>IVM</w:t>
      </w:r>
      <w:r w:rsidR="00016D14" w:rsidRPr="00AD04FE">
        <w:rPr>
          <w:sz w:val="23"/>
          <w:szCs w:val="23"/>
        </w:rPr>
        <w:t>,</w:t>
      </w:r>
      <w:r w:rsidRPr="00AD04FE">
        <w:rPr>
          <w:sz w:val="23"/>
          <w:szCs w:val="23"/>
        </w:rPr>
        <w:t xml:space="preserve"> který bude nově provozován </w:t>
      </w:r>
      <w:r w:rsidR="00016D14" w:rsidRPr="00AD04FE">
        <w:rPr>
          <w:sz w:val="23"/>
          <w:szCs w:val="23"/>
        </w:rPr>
        <w:t xml:space="preserve">dle této smlouvy. </w:t>
      </w:r>
    </w:p>
    <w:p w:rsidR="0078016A" w:rsidRPr="00AD04FE" w:rsidRDefault="007432AF" w:rsidP="0078016A">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 xml:space="preserve">Strany si potvrzují, že </w:t>
      </w:r>
      <w:r w:rsidRPr="00694F0F">
        <w:rPr>
          <w:sz w:val="23"/>
          <w:szCs w:val="23"/>
        </w:rPr>
        <w:t>nabytím</w:t>
      </w:r>
      <w:r w:rsidR="0068528E" w:rsidRPr="00AD04FE">
        <w:rPr>
          <w:sz w:val="23"/>
          <w:szCs w:val="23"/>
        </w:rPr>
        <w:t xml:space="preserve"> věcí</w:t>
      </w:r>
      <w:r w:rsidRPr="00AD04FE">
        <w:rPr>
          <w:sz w:val="23"/>
          <w:szCs w:val="23"/>
        </w:rPr>
        <w:t xml:space="preserve"> </w:t>
      </w:r>
      <w:r w:rsidR="0068528E" w:rsidRPr="00AD04FE">
        <w:rPr>
          <w:sz w:val="23"/>
          <w:szCs w:val="23"/>
        </w:rPr>
        <w:t>(</w:t>
      </w:r>
      <w:r w:rsidRPr="00AD04FE">
        <w:rPr>
          <w:sz w:val="23"/>
          <w:szCs w:val="23"/>
        </w:rPr>
        <w:t>majetku</w:t>
      </w:r>
      <w:r w:rsidR="0068528E" w:rsidRPr="00AD04FE">
        <w:rPr>
          <w:sz w:val="23"/>
          <w:szCs w:val="23"/>
        </w:rPr>
        <w:t>)</w:t>
      </w:r>
      <w:r w:rsidRPr="00AD04FE">
        <w:rPr>
          <w:sz w:val="23"/>
          <w:szCs w:val="23"/>
        </w:rPr>
        <w:t xml:space="preserve"> vlastníkem dle </w:t>
      </w:r>
      <w:r w:rsidRPr="00E83EDF">
        <w:rPr>
          <w:sz w:val="23"/>
          <w:szCs w:val="23"/>
        </w:rPr>
        <w:t>bodu 3.5. se</w:t>
      </w:r>
      <w:r w:rsidRPr="00AD04FE">
        <w:rPr>
          <w:sz w:val="23"/>
          <w:szCs w:val="23"/>
        </w:rPr>
        <w:t xml:space="preserve"> rozumí i případ, kdy</w:t>
      </w:r>
      <w:r w:rsidR="0078016A" w:rsidRPr="00AD04FE">
        <w:rPr>
          <w:sz w:val="23"/>
          <w:szCs w:val="23"/>
        </w:rPr>
        <w:t xml:space="preserve"> kterýkoliv z vlastníků vybuduje nebo zrekonstruuje vodovod či kanalizaci, ohledně kterých je uzavřena tato provozní smlouva</w:t>
      </w:r>
      <w:r w:rsidR="009D2AA4">
        <w:rPr>
          <w:sz w:val="23"/>
          <w:szCs w:val="23"/>
        </w:rPr>
        <w:t>. P</w:t>
      </w:r>
      <w:r w:rsidR="0078016A" w:rsidRPr="00AD04FE">
        <w:rPr>
          <w:sz w:val="23"/>
          <w:szCs w:val="23"/>
        </w:rPr>
        <w:t xml:space="preserve">rovozovatel </w:t>
      </w:r>
      <w:r w:rsidR="009D2AA4">
        <w:rPr>
          <w:sz w:val="23"/>
          <w:szCs w:val="23"/>
        </w:rPr>
        <w:t xml:space="preserve">bude </w:t>
      </w:r>
      <w:r w:rsidR="0078016A" w:rsidRPr="00AD04FE">
        <w:rPr>
          <w:sz w:val="23"/>
          <w:szCs w:val="23"/>
        </w:rPr>
        <w:t>provozovat i daný nově vybudovaný (či zrekonstruovaný) vodovod či kanalizaci. Spolu s takovýmto nově vybudovaným (či zrekonstruovaným) vodovodem či kanalizací příslušný vlastník předá provozovateli i doklady prokazující splnění všech požadavků na provoz příslušného vodovodu či kanalizace vyplývajících z příslušných právních a technických předpisů. Jestliže bude ohledně nově budovaného či rekonstruovaného vodovodu či kanalizace povoleno příslušným stavebním úřadem předčasné užívání podle stavebního zákona či zkušební provoz, bude i toto zařízení provozovat provozovatel, když příslušné zařízení mu příslušný vlastník předá předávacím protokolem.</w:t>
      </w:r>
    </w:p>
    <w:p w:rsidR="00310489" w:rsidRPr="008A4B9F" w:rsidRDefault="00EF5C1C" w:rsidP="00016D14">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Provozovatel s</w:t>
      </w:r>
      <w:r w:rsidR="00016D14" w:rsidRPr="00AD04FE">
        <w:rPr>
          <w:sz w:val="23"/>
          <w:szCs w:val="23"/>
        </w:rPr>
        <w:t>e zavazuje, že bude provádět kontrolu aktuálnosti protokolu</w:t>
      </w:r>
      <w:r w:rsidRPr="00AD04FE">
        <w:rPr>
          <w:sz w:val="23"/>
          <w:szCs w:val="23"/>
        </w:rPr>
        <w:t xml:space="preserve"> či protokolů vymezujících rozsah IVM</w:t>
      </w:r>
      <w:r w:rsidR="00016D14" w:rsidRPr="00AD04FE">
        <w:rPr>
          <w:sz w:val="23"/>
          <w:szCs w:val="23"/>
        </w:rPr>
        <w:t xml:space="preserve">, a to nejméně vždy při provádění roční inventarizace majetku, </w:t>
      </w:r>
      <w:r w:rsidR="00016D14" w:rsidRPr="008A4B9F">
        <w:rPr>
          <w:sz w:val="23"/>
          <w:szCs w:val="23"/>
        </w:rPr>
        <w:t xml:space="preserve">kterou je povinen provádět </w:t>
      </w:r>
      <w:r w:rsidRPr="008A4B9F">
        <w:rPr>
          <w:sz w:val="23"/>
          <w:szCs w:val="23"/>
        </w:rPr>
        <w:t xml:space="preserve">provozovatel </w:t>
      </w:r>
      <w:r w:rsidR="00016D14" w:rsidRPr="008A4B9F">
        <w:rPr>
          <w:sz w:val="23"/>
          <w:szCs w:val="23"/>
        </w:rPr>
        <w:t xml:space="preserve">zpravidla ke konci kalendářního roku. </w:t>
      </w:r>
    </w:p>
    <w:p w:rsidR="00A82182" w:rsidRPr="008A4B9F" w:rsidRDefault="00A82182" w:rsidP="00016D14">
      <w:pPr>
        <w:pStyle w:val="Odstavecseseznamem"/>
        <w:numPr>
          <w:ilvl w:val="0"/>
          <w:numId w:val="3"/>
        </w:numPr>
        <w:tabs>
          <w:tab w:val="left" w:pos="567"/>
          <w:tab w:val="left" w:pos="5670"/>
        </w:tabs>
        <w:spacing w:before="80"/>
        <w:ind w:left="567" w:hanging="567"/>
        <w:contextualSpacing w:val="0"/>
        <w:jc w:val="both"/>
        <w:rPr>
          <w:sz w:val="23"/>
          <w:szCs w:val="23"/>
        </w:rPr>
      </w:pPr>
      <w:r w:rsidRPr="008A4B9F">
        <w:rPr>
          <w:sz w:val="23"/>
          <w:szCs w:val="23"/>
        </w:rPr>
        <w:t>Strany se</w:t>
      </w:r>
      <w:r w:rsidR="00310489" w:rsidRPr="008A4B9F">
        <w:rPr>
          <w:sz w:val="23"/>
          <w:szCs w:val="23"/>
        </w:rPr>
        <w:t xml:space="preserve"> počínaje druhým rokem od účinnosti této smlouvy</w:t>
      </w:r>
      <w:r w:rsidRPr="008A4B9F">
        <w:rPr>
          <w:sz w:val="23"/>
          <w:szCs w:val="23"/>
        </w:rPr>
        <w:t xml:space="preserve"> zavazují podepsat vždy do 28. února aktualizované protokoly se soupisem IVM platné pro další období.</w:t>
      </w:r>
    </w:p>
    <w:p w:rsidR="00912449" w:rsidRPr="008A4B9F" w:rsidRDefault="00016D14" w:rsidP="00016D14">
      <w:pPr>
        <w:pStyle w:val="Odstavecseseznamem"/>
        <w:numPr>
          <w:ilvl w:val="0"/>
          <w:numId w:val="3"/>
        </w:numPr>
        <w:tabs>
          <w:tab w:val="left" w:pos="567"/>
          <w:tab w:val="left" w:pos="5670"/>
        </w:tabs>
        <w:spacing w:before="80"/>
        <w:ind w:left="567" w:hanging="567"/>
        <w:contextualSpacing w:val="0"/>
        <w:jc w:val="both"/>
        <w:rPr>
          <w:sz w:val="23"/>
          <w:szCs w:val="23"/>
        </w:rPr>
      </w:pPr>
      <w:r w:rsidRPr="008A4B9F">
        <w:rPr>
          <w:sz w:val="23"/>
          <w:szCs w:val="23"/>
        </w:rPr>
        <w:t xml:space="preserve">K podpisu protokolu za </w:t>
      </w:r>
      <w:r w:rsidR="00912449" w:rsidRPr="008A4B9F">
        <w:rPr>
          <w:sz w:val="23"/>
          <w:szCs w:val="23"/>
        </w:rPr>
        <w:t>vlastníky</w:t>
      </w:r>
      <w:r w:rsidRPr="008A4B9F">
        <w:rPr>
          <w:sz w:val="23"/>
          <w:szCs w:val="23"/>
        </w:rPr>
        <w:t xml:space="preserve"> je </w:t>
      </w:r>
      <w:r w:rsidR="00322980" w:rsidRPr="008A4B9F">
        <w:rPr>
          <w:sz w:val="23"/>
          <w:szCs w:val="23"/>
        </w:rPr>
        <w:t>oprávněn</w:t>
      </w:r>
      <w:r w:rsidR="00912449" w:rsidRPr="008A4B9F">
        <w:rPr>
          <w:sz w:val="23"/>
          <w:szCs w:val="23"/>
        </w:rPr>
        <w:t>:</w:t>
      </w:r>
    </w:p>
    <w:p w:rsidR="00912449" w:rsidRPr="00AD04FE" w:rsidRDefault="00912449" w:rsidP="00912449">
      <w:pPr>
        <w:pStyle w:val="Odstavecseseznamem"/>
        <w:tabs>
          <w:tab w:val="left" w:pos="851"/>
          <w:tab w:val="left" w:pos="5670"/>
        </w:tabs>
        <w:ind w:left="851" w:hanging="284"/>
        <w:contextualSpacing w:val="0"/>
        <w:jc w:val="both"/>
        <w:rPr>
          <w:sz w:val="23"/>
          <w:szCs w:val="23"/>
        </w:rPr>
      </w:pPr>
      <w:r w:rsidRPr="00AD04FE">
        <w:rPr>
          <w:sz w:val="23"/>
          <w:szCs w:val="23"/>
        </w:rPr>
        <w:t>-</w:t>
      </w:r>
      <w:r w:rsidR="00016D14" w:rsidRPr="00AD04FE">
        <w:rPr>
          <w:sz w:val="23"/>
          <w:szCs w:val="23"/>
        </w:rPr>
        <w:t xml:space="preserve"> </w:t>
      </w:r>
      <w:r w:rsidRPr="00AD04FE">
        <w:rPr>
          <w:sz w:val="23"/>
          <w:szCs w:val="23"/>
        </w:rPr>
        <w:tab/>
        <w:t>u města Svitavy</w:t>
      </w:r>
      <w:r w:rsidR="00016D14" w:rsidRPr="00AD04FE">
        <w:rPr>
          <w:sz w:val="23"/>
          <w:szCs w:val="23"/>
        </w:rPr>
        <w:t xml:space="preserve"> vedoucí odboru </w:t>
      </w:r>
      <w:r w:rsidRPr="00AD04FE">
        <w:rPr>
          <w:sz w:val="23"/>
          <w:szCs w:val="23"/>
        </w:rPr>
        <w:t>životního prostředí</w:t>
      </w:r>
      <w:r w:rsidR="00016D14" w:rsidRPr="00AD04FE">
        <w:rPr>
          <w:sz w:val="23"/>
          <w:szCs w:val="23"/>
        </w:rPr>
        <w:t xml:space="preserve"> nebo jím pověřen</w:t>
      </w:r>
      <w:r w:rsidRPr="00AD04FE">
        <w:rPr>
          <w:sz w:val="23"/>
          <w:szCs w:val="23"/>
        </w:rPr>
        <w:t>á osoba,</w:t>
      </w:r>
    </w:p>
    <w:p w:rsidR="00016D14" w:rsidRPr="00AD04FE" w:rsidRDefault="00912449" w:rsidP="00912449">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u Skupinového vodovodu Svitavy jednatel svazku nebo jím pověřená osoba.</w:t>
      </w:r>
    </w:p>
    <w:p w:rsidR="00016D14" w:rsidRPr="00AD04FE" w:rsidRDefault="00016D14" w:rsidP="003C083E">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 xml:space="preserve">K podpisu protokolu za </w:t>
      </w:r>
      <w:r w:rsidR="00322980" w:rsidRPr="00AD04FE">
        <w:rPr>
          <w:sz w:val="23"/>
          <w:szCs w:val="23"/>
        </w:rPr>
        <w:t>provozovatele</w:t>
      </w:r>
      <w:r w:rsidRPr="00AD04FE">
        <w:rPr>
          <w:sz w:val="23"/>
          <w:szCs w:val="23"/>
        </w:rPr>
        <w:t xml:space="preserve"> je </w:t>
      </w:r>
      <w:r w:rsidR="00322980" w:rsidRPr="00AD04FE">
        <w:rPr>
          <w:sz w:val="23"/>
          <w:szCs w:val="23"/>
        </w:rPr>
        <w:t>oprávněn</w:t>
      </w:r>
      <w:r w:rsidRPr="00AD04FE">
        <w:rPr>
          <w:sz w:val="23"/>
          <w:szCs w:val="23"/>
        </w:rPr>
        <w:t xml:space="preserve"> </w:t>
      </w:r>
      <w:r w:rsidR="00322980" w:rsidRPr="00AD04FE">
        <w:rPr>
          <w:sz w:val="23"/>
          <w:szCs w:val="23"/>
        </w:rPr>
        <w:t xml:space="preserve">jednatel provozovatele nebo jím pověřená osoba. </w:t>
      </w:r>
    </w:p>
    <w:p w:rsidR="00C65A36" w:rsidRPr="00AD04FE" w:rsidRDefault="00C65A36" w:rsidP="003C083E">
      <w:pPr>
        <w:pStyle w:val="Odstavecseseznamem"/>
        <w:numPr>
          <w:ilvl w:val="0"/>
          <w:numId w:val="3"/>
        </w:numPr>
        <w:tabs>
          <w:tab w:val="left" w:pos="567"/>
          <w:tab w:val="left" w:pos="5670"/>
        </w:tabs>
        <w:spacing w:before="80"/>
        <w:ind w:left="567" w:hanging="567"/>
        <w:contextualSpacing w:val="0"/>
        <w:jc w:val="both"/>
        <w:rPr>
          <w:sz w:val="23"/>
          <w:szCs w:val="23"/>
        </w:rPr>
      </w:pPr>
      <w:r w:rsidRPr="00AD04FE">
        <w:rPr>
          <w:sz w:val="23"/>
          <w:szCs w:val="23"/>
        </w:rPr>
        <w:t>Strany se zavazují vzájemně průběžně informovat o případných připravovaných změnách rozsahu IVM.</w:t>
      </w:r>
    </w:p>
    <w:p w:rsidR="003C083E" w:rsidRPr="00AD04FE" w:rsidRDefault="003C083E" w:rsidP="003C2727">
      <w:pPr>
        <w:tabs>
          <w:tab w:val="left" w:pos="567"/>
          <w:tab w:val="left" w:pos="5670"/>
        </w:tabs>
        <w:jc w:val="both"/>
        <w:rPr>
          <w:sz w:val="23"/>
          <w:szCs w:val="23"/>
        </w:rPr>
      </w:pPr>
    </w:p>
    <w:p w:rsidR="003C083E" w:rsidRPr="00AD04FE" w:rsidRDefault="003C083E" w:rsidP="003C2727">
      <w:pPr>
        <w:tabs>
          <w:tab w:val="left" w:pos="567"/>
          <w:tab w:val="left" w:pos="5670"/>
        </w:tabs>
        <w:jc w:val="center"/>
        <w:rPr>
          <w:b/>
          <w:sz w:val="23"/>
          <w:szCs w:val="23"/>
        </w:rPr>
      </w:pPr>
      <w:r w:rsidRPr="00AD04FE">
        <w:rPr>
          <w:b/>
          <w:sz w:val="23"/>
          <w:szCs w:val="23"/>
        </w:rPr>
        <w:t>IV.</w:t>
      </w:r>
    </w:p>
    <w:p w:rsidR="00355A3C" w:rsidRPr="00AD04FE" w:rsidRDefault="00355A3C" w:rsidP="00355A3C">
      <w:pPr>
        <w:tabs>
          <w:tab w:val="left" w:pos="567"/>
          <w:tab w:val="left" w:pos="5670"/>
        </w:tabs>
        <w:jc w:val="center"/>
        <w:rPr>
          <w:b/>
          <w:sz w:val="23"/>
          <w:szCs w:val="23"/>
        </w:rPr>
      </w:pPr>
      <w:r w:rsidRPr="00AD04FE">
        <w:rPr>
          <w:b/>
          <w:sz w:val="23"/>
          <w:szCs w:val="23"/>
        </w:rPr>
        <w:t>Cenová ujednání - vodné, stočné</w:t>
      </w:r>
      <w:r w:rsidR="008244E5" w:rsidRPr="00AD04FE">
        <w:rPr>
          <w:b/>
          <w:sz w:val="23"/>
          <w:szCs w:val="23"/>
        </w:rPr>
        <w:t>, pachtovné</w:t>
      </w:r>
    </w:p>
    <w:p w:rsidR="008244E5" w:rsidRPr="00AD04FE" w:rsidRDefault="008244E5" w:rsidP="008244E5">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Vlastníci tímto v souladu s § 8 odst. 13 a 14 ZVaK udělují provozovateli právo na úplatu za dodávku pitné vody (vodné) a právo na úplatu za odvádění odpadních vod (stočné). Odběratelé, s nimiž provozovatel uzavře:</w:t>
      </w:r>
    </w:p>
    <w:p w:rsidR="008244E5" w:rsidRPr="00AD04FE" w:rsidRDefault="008244E5" w:rsidP="008244E5">
      <w:pPr>
        <w:pStyle w:val="Odstavecseseznamem"/>
        <w:tabs>
          <w:tab w:val="left" w:pos="851"/>
          <w:tab w:val="left" w:pos="5670"/>
        </w:tabs>
        <w:ind w:left="851" w:hanging="284"/>
        <w:contextualSpacing w:val="0"/>
        <w:jc w:val="both"/>
        <w:rPr>
          <w:sz w:val="23"/>
          <w:szCs w:val="23"/>
        </w:rPr>
      </w:pPr>
      <w:r w:rsidRPr="00AD04FE">
        <w:rPr>
          <w:sz w:val="23"/>
          <w:szCs w:val="23"/>
        </w:rPr>
        <w:t xml:space="preserve">- </w:t>
      </w:r>
      <w:r w:rsidRPr="00AD04FE">
        <w:rPr>
          <w:sz w:val="23"/>
          <w:szCs w:val="23"/>
        </w:rPr>
        <w:tab/>
        <w:t>smlouvu o dodávce pitné vody, budou hradit vodné provozovateli;</w:t>
      </w:r>
    </w:p>
    <w:p w:rsidR="008244E5" w:rsidRPr="00AD04FE" w:rsidRDefault="008244E5" w:rsidP="008244E5">
      <w:pPr>
        <w:pStyle w:val="Odstavecseseznamem"/>
        <w:tabs>
          <w:tab w:val="left" w:pos="851"/>
          <w:tab w:val="left" w:pos="5670"/>
        </w:tabs>
        <w:ind w:left="851" w:hanging="284"/>
        <w:contextualSpacing w:val="0"/>
        <w:jc w:val="both"/>
        <w:rPr>
          <w:sz w:val="23"/>
          <w:szCs w:val="23"/>
        </w:rPr>
      </w:pPr>
      <w:r w:rsidRPr="00AD04FE">
        <w:rPr>
          <w:sz w:val="23"/>
          <w:szCs w:val="23"/>
        </w:rPr>
        <w:t xml:space="preserve">- </w:t>
      </w:r>
      <w:r w:rsidRPr="00AD04FE">
        <w:rPr>
          <w:sz w:val="23"/>
          <w:szCs w:val="23"/>
        </w:rPr>
        <w:tab/>
        <w:t>smlouvou o odvádění odpadní vody, budou hradit stočné provozovateli.</w:t>
      </w:r>
    </w:p>
    <w:p w:rsidR="00673C46" w:rsidRPr="00AD04FE" w:rsidRDefault="00673C46" w:rsidP="008244E5">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Vodné a stočné bude jednosložkové a bude stanoveno na základě výpočtu (kalkulace) cen pro vodné a stočné podle příslušných cenových předpisů vždy pro příslušný kalendářní rok.</w:t>
      </w:r>
    </w:p>
    <w:p w:rsidR="0092561C" w:rsidRPr="00AD04FE" w:rsidRDefault="008244E5" w:rsidP="008244E5">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Příjm</w:t>
      </w:r>
      <w:r w:rsidR="0092561C" w:rsidRPr="00AD04FE">
        <w:rPr>
          <w:sz w:val="23"/>
          <w:szCs w:val="23"/>
        </w:rPr>
        <w:t>em</w:t>
      </w:r>
      <w:r w:rsidRPr="00AD04FE">
        <w:rPr>
          <w:sz w:val="23"/>
          <w:szCs w:val="23"/>
        </w:rPr>
        <w:t xml:space="preserve"> </w:t>
      </w:r>
      <w:r w:rsidR="0092561C" w:rsidRPr="00AD04FE">
        <w:rPr>
          <w:sz w:val="23"/>
          <w:szCs w:val="23"/>
        </w:rPr>
        <w:t>provozovatele v souvislosti s provozováním IVM dle této smlouvy jsou zejména:</w:t>
      </w:r>
    </w:p>
    <w:p w:rsidR="0092561C" w:rsidRPr="00AD04FE" w:rsidRDefault="0092561C" w:rsidP="0092561C">
      <w:pPr>
        <w:pStyle w:val="Odstavecseseznamem"/>
        <w:tabs>
          <w:tab w:val="left" w:pos="851"/>
          <w:tab w:val="left" w:pos="5670"/>
        </w:tabs>
        <w:ind w:left="851" w:hanging="284"/>
        <w:contextualSpacing w:val="0"/>
        <w:jc w:val="both"/>
        <w:rPr>
          <w:sz w:val="23"/>
          <w:szCs w:val="23"/>
        </w:rPr>
      </w:pPr>
      <w:r w:rsidRPr="00AD04FE">
        <w:rPr>
          <w:sz w:val="23"/>
          <w:szCs w:val="23"/>
        </w:rPr>
        <w:t xml:space="preserve">- </w:t>
      </w:r>
      <w:r w:rsidRPr="00AD04FE">
        <w:rPr>
          <w:sz w:val="23"/>
          <w:szCs w:val="23"/>
        </w:rPr>
        <w:tab/>
        <w:t>příjmy z vodného a stočného;</w:t>
      </w:r>
    </w:p>
    <w:p w:rsidR="0092561C" w:rsidRPr="00AD04FE" w:rsidRDefault="0092561C" w:rsidP="0092561C">
      <w:pPr>
        <w:pStyle w:val="Odstavecseseznamem"/>
        <w:tabs>
          <w:tab w:val="left" w:pos="851"/>
          <w:tab w:val="left" w:pos="5670"/>
        </w:tabs>
        <w:ind w:left="851" w:hanging="284"/>
        <w:contextualSpacing w:val="0"/>
        <w:jc w:val="both"/>
        <w:rPr>
          <w:sz w:val="23"/>
          <w:szCs w:val="23"/>
        </w:rPr>
      </w:pPr>
      <w:r w:rsidRPr="00AD04FE">
        <w:rPr>
          <w:sz w:val="23"/>
          <w:szCs w:val="23"/>
        </w:rPr>
        <w:lastRenderedPageBreak/>
        <w:t>-</w:t>
      </w:r>
      <w:r w:rsidRPr="00AD04FE">
        <w:rPr>
          <w:sz w:val="23"/>
          <w:szCs w:val="23"/>
        </w:rPr>
        <w:tab/>
        <w:t>majetkové sankce stanovené za překračování smluvních hodnot množství a kvality odpadních vod vyp</w:t>
      </w:r>
      <w:r w:rsidR="00F277B7" w:rsidRPr="00AD04FE">
        <w:rPr>
          <w:sz w:val="23"/>
          <w:szCs w:val="23"/>
        </w:rPr>
        <w:t>o</w:t>
      </w:r>
      <w:r w:rsidRPr="00AD04FE">
        <w:rPr>
          <w:sz w:val="23"/>
          <w:szCs w:val="23"/>
        </w:rPr>
        <w:t>uštěných do kanalizace</w:t>
      </w:r>
      <w:r w:rsidR="00F277B7" w:rsidRPr="00AD04FE">
        <w:rPr>
          <w:sz w:val="23"/>
          <w:szCs w:val="23"/>
        </w:rPr>
        <w:t>;</w:t>
      </w:r>
    </w:p>
    <w:p w:rsidR="00F277B7" w:rsidRPr="00AD04FE" w:rsidRDefault="00F277B7" w:rsidP="0092561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náhrada ztrát vzniklých neoprávněným odběrem vody a neoprávněným vypouštěním odpadních vod dle ZVaK; provozovatel je oprávněn k jejich vymáhání vůči neoprávněným odběratelům</w:t>
      </w:r>
      <w:r w:rsidR="00C1380C" w:rsidRPr="00AD04FE">
        <w:rPr>
          <w:sz w:val="23"/>
          <w:szCs w:val="23"/>
        </w:rPr>
        <w:t>.</w:t>
      </w:r>
    </w:p>
    <w:p w:rsidR="00FB7C79" w:rsidRPr="007B0D44" w:rsidRDefault="008F5608" w:rsidP="007B0D44">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 xml:space="preserve">Provozovatel se zavazuje za provozování IVM dle této smlouvy platit vlastníkům pachtovné. </w:t>
      </w:r>
      <w:r w:rsidR="00F11CF3" w:rsidRPr="007B0D44">
        <w:rPr>
          <w:sz w:val="23"/>
          <w:szCs w:val="23"/>
        </w:rPr>
        <w:t xml:space="preserve">Pachtovné zahrnuje zejména prostředky na obnovu IVM, investice související s rozvojem vodovodů a kanalizací pro veřejnou potřebu a další přímé náklady vlastníků, včetně případného přiměřeného zisku vlastníků. </w:t>
      </w:r>
    </w:p>
    <w:p w:rsidR="00FB7C79" w:rsidRDefault="00FB7C79" w:rsidP="00FB7C79">
      <w:pPr>
        <w:pStyle w:val="Odstavecseseznamem"/>
        <w:numPr>
          <w:ilvl w:val="0"/>
          <w:numId w:val="5"/>
        </w:numPr>
        <w:tabs>
          <w:tab w:val="left" w:pos="567"/>
          <w:tab w:val="left" w:pos="5670"/>
        </w:tabs>
        <w:spacing w:before="80"/>
        <w:ind w:left="567" w:hanging="567"/>
        <w:contextualSpacing w:val="0"/>
        <w:jc w:val="both"/>
        <w:rPr>
          <w:sz w:val="23"/>
          <w:szCs w:val="23"/>
        </w:rPr>
      </w:pPr>
      <w:r w:rsidRPr="003F4F21">
        <w:rPr>
          <w:sz w:val="23"/>
          <w:szCs w:val="23"/>
        </w:rPr>
        <w:t xml:space="preserve">Provozovatel bude vlastníkům předkládat každoročně </w:t>
      </w:r>
      <w:r w:rsidRPr="008A4B9F">
        <w:rPr>
          <w:sz w:val="23"/>
          <w:szCs w:val="23"/>
        </w:rPr>
        <w:t xml:space="preserve">do </w:t>
      </w:r>
      <w:r w:rsidR="008A4B9F">
        <w:rPr>
          <w:sz w:val="23"/>
          <w:szCs w:val="23"/>
        </w:rPr>
        <w:t>15</w:t>
      </w:r>
      <w:r w:rsidRPr="008A4B9F">
        <w:rPr>
          <w:sz w:val="23"/>
          <w:szCs w:val="23"/>
        </w:rPr>
        <w:t>.</w:t>
      </w:r>
      <w:r w:rsidR="003F4F21" w:rsidRPr="008A4B9F">
        <w:rPr>
          <w:sz w:val="23"/>
          <w:szCs w:val="23"/>
        </w:rPr>
        <w:t xml:space="preserve"> listopadu</w:t>
      </w:r>
      <w:r w:rsidR="006613BB">
        <w:rPr>
          <w:sz w:val="23"/>
          <w:szCs w:val="23"/>
        </w:rPr>
        <w:t xml:space="preserve"> </w:t>
      </w:r>
      <w:r w:rsidRPr="003F4F21">
        <w:rPr>
          <w:sz w:val="23"/>
          <w:szCs w:val="23"/>
        </w:rPr>
        <w:t xml:space="preserve">návrh kalkulace ceny pro vodné a stočné pro následující </w:t>
      </w:r>
      <w:r w:rsidR="003F4F21">
        <w:rPr>
          <w:sz w:val="23"/>
          <w:szCs w:val="23"/>
        </w:rPr>
        <w:t xml:space="preserve">kalendářní </w:t>
      </w:r>
      <w:r w:rsidRPr="003F4F21">
        <w:rPr>
          <w:sz w:val="23"/>
          <w:szCs w:val="23"/>
        </w:rPr>
        <w:t xml:space="preserve">rok a upřesněný plán investic do </w:t>
      </w:r>
      <w:r w:rsidR="003F4F21">
        <w:rPr>
          <w:sz w:val="23"/>
          <w:szCs w:val="23"/>
        </w:rPr>
        <w:t>IVM</w:t>
      </w:r>
      <w:r w:rsidRPr="003F4F21">
        <w:rPr>
          <w:sz w:val="23"/>
          <w:szCs w:val="23"/>
        </w:rPr>
        <w:t xml:space="preserve">. </w:t>
      </w:r>
    </w:p>
    <w:p w:rsidR="00A512E3" w:rsidRPr="003F4F21" w:rsidRDefault="00A512E3" w:rsidP="00FB7C79">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Pachtovné se bude stanovovat na základě výpočtu (kalkulace) cen pro vodné a stočné pro příslušný kalendářní rok.</w:t>
      </w:r>
    </w:p>
    <w:p w:rsidR="008F5608" w:rsidRPr="00A313A3" w:rsidRDefault="00A83A82" w:rsidP="008F5608">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Vlastníci se</w:t>
      </w:r>
      <w:r w:rsidR="008F5608" w:rsidRPr="00AD04FE">
        <w:rPr>
          <w:sz w:val="23"/>
          <w:szCs w:val="23"/>
        </w:rPr>
        <w:t xml:space="preserve"> v souladu s </w:t>
      </w:r>
      <w:r w:rsidR="008F5608" w:rsidRPr="00A313A3">
        <w:rPr>
          <w:sz w:val="23"/>
          <w:szCs w:val="23"/>
        </w:rPr>
        <w:t>ustanovením §</w:t>
      </w:r>
      <w:r w:rsidRPr="00A313A3">
        <w:rPr>
          <w:sz w:val="23"/>
          <w:szCs w:val="23"/>
        </w:rPr>
        <w:t xml:space="preserve"> </w:t>
      </w:r>
      <w:r w:rsidR="008F5608" w:rsidRPr="00A313A3">
        <w:rPr>
          <w:sz w:val="23"/>
          <w:szCs w:val="23"/>
        </w:rPr>
        <w:t>56</w:t>
      </w:r>
      <w:r w:rsidRPr="00A313A3">
        <w:rPr>
          <w:sz w:val="23"/>
          <w:szCs w:val="23"/>
        </w:rPr>
        <w:t>a</w:t>
      </w:r>
      <w:r w:rsidR="008F5608" w:rsidRPr="00A313A3">
        <w:rPr>
          <w:sz w:val="23"/>
          <w:szCs w:val="23"/>
        </w:rPr>
        <w:t xml:space="preserve"> odst. </w:t>
      </w:r>
      <w:r w:rsidRPr="00A313A3">
        <w:rPr>
          <w:sz w:val="23"/>
          <w:szCs w:val="23"/>
        </w:rPr>
        <w:t>3</w:t>
      </w:r>
      <w:r w:rsidR="008F5608" w:rsidRPr="00A313A3">
        <w:rPr>
          <w:sz w:val="23"/>
          <w:szCs w:val="23"/>
        </w:rPr>
        <w:t xml:space="preserve"> zákona </w:t>
      </w:r>
      <w:r w:rsidRPr="00A313A3">
        <w:rPr>
          <w:sz w:val="23"/>
          <w:szCs w:val="23"/>
        </w:rPr>
        <w:t>č. 23</w:t>
      </w:r>
      <w:r w:rsidR="005D6314" w:rsidRPr="00A313A3">
        <w:rPr>
          <w:sz w:val="23"/>
          <w:szCs w:val="23"/>
        </w:rPr>
        <w:t>5</w:t>
      </w:r>
      <w:r w:rsidRPr="00A313A3">
        <w:rPr>
          <w:sz w:val="23"/>
          <w:szCs w:val="23"/>
        </w:rPr>
        <w:t>/2</w:t>
      </w:r>
      <w:r w:rsidR="005D6314" w:rsidRPr="00A313A3">
        <w:rPr>
          <w:sz w:val="23"/>
          <w:szCs w:val="23"/>
        </w:rPr>
        <w:t xml:space="preserve">004 Sb., </w:t>
      </w:r>
      <w:r w:rsidR="008F5608" w:rsidRPr="00A313A3">
        <w:rPr>
          <w:sz w:val="23"/>
          <w:szCs w:val="23"/>
        </w:rPr>
        <w:t>o dani z přidané hodnoty</w:t>
      </w:r>
      <w:r w:rsidR="005D6314" w:rsidRPr="00A313A3">
        <w:rPr>
          <w:sz w:val="23"/>
          <w:szCs w:val="23"/>
        </w:rPr>
        <w:t xml:space="preserve">, ve znění pozdějších předpisů, rozhodli, </w:t>
      </w:r>
      <w:r w:rsidR="008F5608" w:rsidRPr="00A313A3">
        <w:rPr>
          <w:sz w:val="23"/>
          <w:szCs w:val="23"/>
        </w:rPr>
        <w:t>že</w:t>
      </w:r>
      <w:r w:rsidR="005D6314" w:rsidRPr="00A313A3">
        <w:rPr>
          <w:sz w:val="23"/>
          <w:szCs w:val="23"/>
        </w:rPr>
        <w:t xml:space="preserve"> u pachtu IVM se bude uplatňovat DPH, tzn. že k pachtovnému stanovenému dle </w:t>
      </w:r>
      <w:r w:rsidR="005D6314" w:rsidRPr="00E83EDF">
        <w:rPr>
          <w:sz w:val="23"/>
          <w:szCs w:val="23"/>
        </w:rPr>
        <w:t>bodu 4.</w:t>
      </w:r>
      <w:r w:rsidR="007B0D44" w:rsidRPr="00E83EDF">
        <w:rPr>
          <w:sz w:val="23"/>
          <w:szCs w:val="23"/>
        </w:rPr>
        <w:t>6</w:t>
      </w:r>
      <w:r w:rsidR="005D6314" w:rsidRPr="00E83EDF">
        <w:rPr>
          <w:sz w:val="23"/>
          <w:szCs w:val="23"/>
        </w:rPr>
        <w:t xml:space="preserve">. </w:t>
      </w:r>
      <w:r w:rsidR="008F5608" w:rsidRPr="00E83EDF">
        <w:rPr>
          <w:sz w:val="23"/>
          <w:szCs w:val="23"/>
        </w:rPr>
        <w:t>bude</w:t>
      </w:r>
      <w:r w:rsidR="008F5608" w:rsidRPr="00A313A3">
        <w:rPr>
          <w:sz w:val="23"/>
          <w:szCs w:val="23"/>
        </w:rPr>
        <w:t xml:space="preserve"> připočtena DPH v zákonné výši. </w:t>
      </w:r>
    </w:p>
    <w:p w:rsidR="006A62F8" w:rsidRPr="00A313A3" w:rsidRDefault="00934982" w:rsidP="006A62F8">
      <w:pPr>
        <w:pStyle w:val="Odstavecseseznamem"/>
        <w:numPr>
          <w:ilvl w:val="0"/>
          <w:numId w:val="5"/>
        </w:numPr>
        <w:tabs>
          <w:tab w:val="left" w:pos="567"/>
          <w:tab w:val="left" w:pos="5670"/>
        </w:tabs>
        <w:spacing w:before="80"/>
        <w:ind w:left="567" w:hanging="567"/>
        <w:contextualSpacing w:val="0"/>
        <w:jc w:val="both"/>
        <w:rPr>
          <w:sz w:val="23"/>
          <w:szCs w:val="23"/>
        </w:rPr>
      </w:pPr>
      <w:r w:rsidRPr="00A313A3">
        <w:rPr>
          <w:sz w:val="23"/>
          <w:szCs w:val="23"/>
        </w:rPr>
        <w:t xml:space="preserve">Pachtovné je </w:t>
      </w:r>
      <w:r w:rsidR="006A62F8" w:rsidRPr="00A313A3">
        <w:rPr>
          <w:sz w:val="23"/>
          <w:szCs w:val="23"/>
        </w:rPr>
        <w:t xml:space="preserve">příjmem </w:t>
      </w:r>
      <w:r w:rsidRPr="00A313A3">
        <w:rPr>
          <w:sz w:val="23"/>
          <w:szCs w:val="23"/>
        </w:rPr>
        <w:t>v</w:t>
      </w:r>
      <w:r w:rsidR="006A62F8" w:rsidRPr="00A313A3">
        <w:rPr>
          <w:sz w:val="23"/>
          <w:szCs w:val="23"/>
        </w:rPr>
        <w:t xml:space="preserve">lastníků, o jehož použití rozhodují </w:t>
      </w:r>
      <w:r w:rsidRPr="00A313A3">
        <w:rPr>
          <w:sz w:val="23"/>
          <w:szCs w:val="23"/>
        </w:rPr>
        <w:t>v</w:t>
      </w:r>
      <w:r w:rsidR="006A62F8" w:rsidRPr="00A313A3">
        <w:rPr>
          <w:sz w:val="23"/>
          <w:szCs w:val="23"/>
        </w:rPr>
        <w:t>lastníci.</w:t>
      </w:r>
    </w:p>
    <w:p w:rsidR="006A62F8" w:rsidRPr="00A313A3" w:rsidRDefault="00F11CF3" w:rsidP="006A62F8">
      <w:pPr>
        <w:pStyle w:val="Odstavecseseznamem"/>
        <w:numPr>
          <w:ilvl w:val="0"/>
          <w:numId w:val="5"/>
        </w:numPr>
        <w:tabs>
          <w:tab w:val="left" w:pos="567"/>
          <w:tab w:val="left" w:pos="5670"/>
        </w:tabs>
        <w:spacing w:before="80"/>
        <w:ind w:left="567" w:hanging="567"/>
        <w:contextualSpacing w:val="0"/>
        <w:jc w:val="both"/>
        <w:rPr>
          <w:sz w:val="23"/>
          <w:szCs w:val="23"/>
        </w:rPr>
      </w:pPr>
      <w:r w:rsidRPr="00A313A3">
        <w:rPr>
          <w:sz w:val="23"/>
          <w:szCs w:val="23"/>
        </w:rPr>
        <w:t>Pachtovné</w:t>
      </w:r>
      <w:r w:rsidR="006A62F8" w:rsidRPr="00A313A3">
        <w:rPr>
          <w:sz w:val="23"/>
          <w:szCs w:val="23"/>
        </w:rPr>
        <w:t xml:space="preserve"> bude splatné v měsíčních splátkách, které zpravidla odpovídají 1/12 sjednané roční částky. </w:t>
      </w:r>
      <w:r w:rsidR="002B5834" w:rsidRPr="00A313A3">
        <w:rPr>
          <w:sz w:val="23"/>
          <w:szCs w:val="23"/>
        </w:rPr>
        <w:t xml:space="preserve">Pachtovné </w:t>
      </w:r>
      <w:r w:rsidR="006A62F8" w:rsidRPr="00A313A3">
        <w:rPr>
          <w:sz w:val="23"/>
          <w:szCs w:val="23"/>
        </w:rPr>
        <w:t xml:space="preserve">se platí na základě faktur – daňových dokladů vystavených </w:t>
      </w:r>
      <w:r w:rsidR="002B5834" w:rsidRPr="00A313A3">
        <w:rPr>
          <w:sz w:val="23"/>
          <w:szCs w:val="23"/>
        </w:rPr>
        <w:t>v</w:t>
      </w:r>
      <w:r w:rsidR="006A62F8" w:rsidRPr="00A313A3">
        <w:rPr>
          <w:sz w:val="23"/>
          <w:szCs w:val="23"/>
        </w:rPr>
        <w:t xml:space="preserve">lastníky se splatností k poslednímu dni daného měsíce, a to na účty </w:t>
      </w:r>
      <w:r w:rsidR="002B5834" w:rsidRPr="00A313A3">
        <w:rPr>
          <w:sz w:val="23"/>
          <w:szCs w:val="23"/>
        </w:rPr>
        <w:t>v</w:t>
      </w:r>
      <w:r w:rsidR="006A62F8" w:rsidRPr="00A313A3">
        <w:rPr>
          <w:sz w:val="23"/>
          <w:szCs w:val="23"/>
        </w:rPr>
        <w:t xml:space="preserve">lastníků. Za den uskutečnění zdanitelného plnění se považuje první den daného kalendářního měsíce.  </w:t>
      </w:r>
    </w:p>
    <w:p w:rsidR="006A62F8" w:rsidRPr="00AD04FE" w:rsidRDefault="006A62F8" w:rsidP="00355A3C">
      <w:pPr>
        <w:pStyle w:val="Odstavecseseznamem"/>
        <w:numPr>
          <w:ilvl w:val="0"/>
          <w:numId w:val="5"/>
        </w:numPr>
        <w:tabs>
          <w:tab w:val="left" w:pos="567"/>
          <w:tab w:val="left" w:pos="5670"/>
        </w:tabs>
        <w:spacing w:before="80"/>
        <w:ind w:left="567" w:hanging="567"/>
        <w:contextualSpacing w:val="0"/>
        <w:jc w:val="both"/>
        <w:rPr>
          <w:sz w:val="23"/>
          <w:szCs w:val="23"/>
        </w:rPr>
      </w:pPr>
      <w:r w:rsidRPr="00A313A3">
        <w:rPr>
          <w:sz w:val="23"/>
          <w:szCs w:val="23"/>
        </w:rPr>
        <w:t xml:space="preserve">Způsob plateb </w:t>
      </w:r>
      <w:r w:rsidR="002B5834" w:rsidRPr="00A313A3">
        <w:rPr>
          <w:sz w:val="23"/>
          <w:szCs w:val="23"/>
        </w:rPr>
        <w:t>pachtovného</w:t>
      </w:r>
      <w:r w:rsidRPr="00A313A3">
        <w:rPr>
          <w:sz w:val="23"/>
          <w:szCs w:val="23"/>
        </w:rPr>
        <w:t xml:space="preserve"> pro následující kalendářní rok a jeho rozdělení mezi jednotlivé </w:t>
      </w:r>
      <w:r w:rsidR="002B5834" w:rsidRPr="00A313A3">
        <w:rPr>
          <w:sz w:val="23"/>
          <w:szCs w:val="23"/>
        </w:rPr>
        <w:t>v</w:t>
      </w:r>
      <w:r w:rsidRPr="00A313A3">
        <w:rPr>
          <w:sz w:val="23"/>
          <w:szCs w:val="23"/>
        </w:rPr>
        <w:t xml:space="preserve">lastníky dohodnou </w:t>
      </w:r>
      <w:r w:rsidR="002B5834" w:rsidRPr="00A313A3">
        <w:rPr>
          <w:sz w:val="23"/>
          <w:szCs w:val="23"/>
        </w:rPr>
        <w:t>v</w:t>
      </w:r>
      <w:r w:rsidRPr="00A313A3">
        <w:rPr>
          <w:sz w:val="23"/>
          <w:szCs w:val="23"/>
        </w:rPr>
        <w:t xml:space="preserve">lastníci každoročně do </w:t>
      </w:r>
      <w:r w:rsidR="00A313A3" w:rsidRPr="00A313A3">
        <w:rPr>
          <w:sz w:val="23"/>
          <w:szCs w:val="23"/>
        </w:rPr>
        <w:t>2</w:t>
      </w:r>
      <w:r w:rsidR="00A313A3">
        <w:rPr>
          <w:sz w:val="23"/>
          <w:szCs w:val="23"/>
        </w:rPr>
        <w:t>3</w:t>
      </w:r>
      <w:r w:rsidRPr="00A313A3">
        <w:rPr>
          <w:sz w:val="23"/>
          <w:szCs w:val="23"/>
        </w:rPr>
        <w:t>.</w:t>
      </w:r>
      <w:r w:rsidR="002B5834" w:rsidRPr="00A313A3">
        <w:rPr>
          <w:sz w:val="23"/>
          <w:szCs w:val="23"/>
        </w:rPr>
        <w:t xml:space="preserve"> prosince, a to v dohodě, jejíž smluvní stranou bude i provozovatel</w:t>
      </w:r>
      <w:r w:rsidR="002B5834" w:rsidRPr="00AD04FE">
        <w:rPr>
          <w:sz w:val="23"/>
          <w:szCs w:val="23"/>
        </w:rPr>
        <w:t>.</w:t>
      </w:r>
      <w:r w:rsidRPr="00AD04FE">
        <w:rPr>
          <w:sz w:val="23"/>
          <w:szCs w:val="23"/>
        </w:rPr>
        <w:t xml:space="preserve"> Provozovatel se zavazuje</w:t>
      </w:r>
      <w:r w:rsidR="00CC1D21" w:rsidRPr="00AD04FE">
        <w:rPr>
          <w:sz w:val="23"/>
          <w:szCs w:val="23"/>
        </w:rPr>
        <w:t xml:space="preserve">, že bude akceptovat dohodu o způsobu plateb pachtovného a </w:t>
      </w:r>
      <w:r w:rsidR="006E6C37" w:rsidRPr="00AD04FE">
        <w:rPr>
          <w:sz w:val="23"/>
          <w:szCs w:val="23"/>
        </w:rPr>
        <w:t>jeho</w:t>
      </w:r>
      <w:r w:rsidR="00CC1D21" w:rsidRPr="00AD04FE">
        <w:rPr>
          <w:sz w:val="23"/>
          <w:szCs w:val="23"/>
        </w:rPr>
        <w:t xml:space="preserve"> rozdělení mezi vlastníky tak, jak si ji vlastníci dohodnou.</w:t>
      </w:r>
      <w:r w:rsidRPr="00AD04FE">
        <w:rPr>
          <w:sz w:val="23"/>
          <w:szCs w:val="23"/>
        </w:rPr>
        <w:t xml:space="preserve"> </w:t>
      </w:r>
    </w:p>
    <w:p w:rsidR="00355A3C" w:rsidRPr="00AD04FE" w:rsidRDefault="00355A3C" w:rsidP="00F7641A">
      <w:pPr>
        <w:pStyle w:val="Odstavecseseznamem"/>
        <w:numPr>
          <w:ilvl w:val="0"/>
          <w:numId w:val="5"/>
        </w:numPr>
        <w:tabs>
          <w:tab w:val="left" w:pos="567"/>
          <w:tab w:val="left" w:pos="5670"/>
        </w:tabs>
        <w:spacing w:before="80"/>
        <w:ind w:left="567" w:hanging="567"/>
        <w:contextualSpacing w:val="0"/>
        <w:jc w:val="both"/>
        <w:rPr>
          <w:sz w:val="23"/>
          <w:szCs w:val="23"/>
        </w:rPr>
      </w:pPr>
      <w:r w:rsidRPr="00AD04FE">
        <w:rPr>
          <w:sz w:val="23"/>
          <w:szCs w:val="23"/>
        </w:rPr>
        <w:t>Provozovatel nenese podnikatelské riziko změny výnosů z vodného a stočného</w:t>
      </w:r>
      <w:r w:rsidR="00F7641A" w:rsidRPr="00AD04FE">
        <w:rPr>
          <w:sz w:val="23"/>
          <w:szCs w:val="23"/>
        </w:rPr>
        <w:t xml:space="preserve">, a proto </w:t>
      </w:r>
      <w:r w:rsidRPr="00AD04FE">
        <w:rPr>
          <w:sz w:val="23"/>
          <w:szCs w:val="23"/>
        </w:rPr>
        <w:t>se strany dohodly, že:</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 xml:space="preserve">- </w:t>
      </w:r>
      <w:r w:rsidRPr="00AD04FE">
        <w:rPr>
          <w:sz w:val="23"/>
          <w:szCs w:val="23"/>
        </w:rPr>
        <w:tab/>
        <w:t xml:space="preserve">dojde-li k nárůstu skutečného (fakturovaného) objemu tržeb z vodného a stočného oproti plánovanému (kalkulovanému) objemu tržeb, dojde i ke zvýšení určeného pachtovného o zjištěná procenta nárůstu. Takto zvýšené pachtovné odvede provozovatel na účty vlastníků nejpozději do 30 dnů od provedení zúčtování, pokud se strany nedohodnou jinak. </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dojde-li k poklesu skutečného (fakturovaného) objemu tržeb z vodného a stočného oproti plánovanému (kalkulovanému) objemu tržeb, sníží se určené pachtovné o zjištěná procenta poklesu. O tomto uzavřou strany dohodu nebo dodatek k </w:t>
      </w:r>
      <w:r w:rsidRPr="007949E6">
        <w:rPr>
          <w:sz w:val="23"/>
          <w:szCs w:val="23"/>
        </w:rPr>
        <w:t xml:space="preserve">dohodě o rozdělení </w:t>
      </w:r>
      <w:r w:rsidR="007949E6" w:rsidRPr="007949E6">
        <w:rPr>
          <w:sz w:val="23"/>
          <w:szCs w:val="23"/>
        </w:rPr>
        <w:t>pachtovného</w:t>
      </w:r>
      <w:r w:rsidRPr="007949E6">
        <w:rPr>
          <w:sz w:val="23"/>
          <w:szCs w:val="23"/>
        </w:rPr>
        <w:t>.</w:t>
      </w:r>
    </w:p>
    <w:p w:rsidR="003C083E" w:rsidRPr="00AD04FE" w:rsidRDefault="003C083E" w:rsidP="003C2727">
      <w:pPr>
        <w:tabs>
          <w:tab w:val="left" w:pos="567"/>
          <w:tab w:val="left" w:pos="5670"/>
        </w:tabs>
        <w:jc w:val="both"/>
        <w:rPr>
          <w:sz w:val="23"/>
          <w:szCs w:val="23"/>
        </w:rPr>
      </w:pPr>
    </w:p>
    <w:p w:rsidR="003C083E" w:rsidRPr="00AD04FE" w:rsidRDefault="003C083E" w:rsidP="003C083E">
      <w:pPr>
        <w:tabs>
          <w:tab w:val="left" w:pos="567"/>
          <w:tab w:val="left" w:pos="5670"/>
        </w:tabs>
        <w:jc w:val="center"/>
        <w:rPr>
          <w:b/>
          <w:sz w:val="23"/>
          <w:szCs w:val="23"/>
        </w:rPr>
      </w:pPr>
      <w:r w:rsidRPr="00AD04FE">
        <w:rPr>
          <w:b/>
          <w:sz w:val="23"/>
          <w:szCs w:val="23"/>
        </w:rPr>
        <w:t>V.</w:t>
      </w:r>
    </w:p>
    <w:p w:rsidR="00355A3C" w:rsidRPr="00AD04FE" w:rsidRDefault="00355A3C" w:rsidP="00355A3C">
      <w:pPr>
        <w:tabs>
          <w:tab w:val="left" w:pos="567"/>
          <w:tab w:val="left" w:pos="5670"/>
        </w:tabs>
        <w:jc w:val="center"/>
        <w:rPr>
          <w:b/>
          <w:sz w:val="23"/>
          <w:szCs w:val="23"/>
        </w:rPr>
      </w:pPr>
      <w:r w:rsidRPr="00AD04FE">
        <w:rPr>
          <w:b/>
          <w:sz w:val="23"/>
          <w:szCs w:val="23"/>
        </w:rPr>
        <w:t>Správa, rozvoj a obnova IVM</w:t>
      </w:r>
    </w:p>
    <w:p w:rsidR="00355A3C" w:rsidRPr="002135B2" w:rsidRDefault="00355A3C" w:rsidP="00974B6B">
      <w:pPr>
        <w:pStyle w:val="Odstavecseseznamem"/>
        <w:numPr>
          <w:ilvl w:val="0"/>
          <w:numId w:val="4"/>
        </w:numPr>
        <w:tabs>
          <w:tab w:val="left" w:pos="567"/>
          <w:tab w:val="left" w:pos="851"/>
          <w:tab w:val="left" w:pos="5670"/>
        </w:tabs>
        <w:spacing w:before="80"/>
        <w:ind w:left="567" w:hanging="567"/>
        <w:contextualSpacing w:val="0"/>
        <w:jc w:val="both"/>
        <w:rPr>
          <w:sz w:val="23"/>
          <w:szCs w:val="23"/>
        </w:rPr>
      </w:pPr>
      <w:r w:rsidRPr="002135B2">
        <w:rPr>
          <w:sz w:val="23"/>
          <w:szCs w:val="23"/>
        </w:rPr>
        <w:t xml:space="preserve">Provozovatel je povinen zpracovávat a vlastníkům každoročně </w:t>
      </w:r>
      <w:r w:rsidRPr="00974B6B">
        <w:rPr>
          <w:sz w:val="23"/>
          <w:szCs w:val="23"/>
        </w:rPr>
        <w:t>k 31. březnu předkládat roční zprávy o stavu provozovaného IVM za předchozí kalendářní rok. So</w:t>
      </w:r>
      <w:r w:rsidRPr="002135B2">
        <w:rPr>
          <w:sz w:val="23"/>
          <w:szCs w:val="23"/>
        </w:rPr>
        <w:t>učástí zprávy jsou případně i návrhy opatření ke zlepšení a nápravě nedostatků.</w:t>
      </w:r>
    </w:p>
    <w:p w:rsidR="00355A3C" w:rsidRPr="00AD04FE" w:rsidRDefault="00355A3C" w:rsidP="00974B6B">
      <w:pPr>
        <w:pStyle w:val="Odstavecseseznamem"/>
        <w:numPr>
          <w:ilvl w:val="0"/>
          <w:numId w:val="4"/>
        </w:numPr>
        <w:tabs>
          <w:tab w:val="left" w:pos="567"/>
          <w:tab w:val="left" w:pos="851"/>
          <w:tab w:val="left" w:pos="5670"/>
        </w:tabs>
        <w:spacing w:before="80"/>
        <w:ind w:left="567" w:hanging="567"/>
        <w:contextualSpacing w:val="0"/>
        <w:jc w:val="both"/>
        <w:rPr>
          <w:sz w:val="23"/>
          <w:szCs w:val="23"/>
        </w:rPr>
      </w:pPr>
      <w:r w:rsidRPr="00AD04FE">
        <w:rPr>
          <w:sz w:val="23"/>
          <w:szCs w:val="23"/>
        </w:rPr>
        <w:t>Vlastníci tímto pověřují provozovatele:</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správou, evidencí a archivací dokladů, dokumentů, kanalizačních a provozních řádů, smluv, projektové dokumentace, rozhodnutí a povolení veřejnoprávních orgánů a dalších dokladů a dokumentů souvisejících s provozováním IVM,</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zpracováním a vedením digitální evidence provozovaných inženýrských sítí a objektů a pořizováním digitálních dat pro GIS,</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ochranou majetku a jeho zabezpečením EZS s dálkovým přenosem na trvale obsluhované pracoviště provozovatele,</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t>-</w:t>
      </w:r>
      <w:r w:rsidRPr="00AD04FE">
        <w:rPr>
          <w:sz w:val="23"/>
          <w:szCs w:val="23"/>
        </w:rPr>
        <w:tab/>
        <w:t>vydáváním stanovisek k záměrům jiných investorů ve vztahu k provozovanému majetku (včetně vodovodních a kanalizačních přípojek),</w:t>
      </w:r>
    </w:p>
    <w:p w:rsidR="00355A3C" w:rsidRPr="00AD04FE" w:rsidRDefault="00355A3C" w:rsidP="00355A3C">
      <w:pPr>
        <w:pStyle w:val="Odstavecseseznamem"/>
        <w:tabs>
          <w:tab w:val="left" w:pos="851"/>
          <w:tab w:val="left" w:pos="5670"/>
        </w:tabs>
        <w:ind w:left="851" w:hanging="284"/>
        <w:contextualSpacing w:val="0"/>
        <w:jc w:val="both"/>
        <w:rPr>
          <w:sz w:val="23"/>
          <w:szCs w:val="23"/>
        </w:rPr>
      </w:pPr>
      <w:r w:rsidRPr="00AD04FE">
        <w:rPr>
          <w:sz w:val="23"/>
          <w:szCs w:val="23"/>
        </w:rPr>
        <w:lastRenderedPageBreak/>
        <w:t>-</w:t>
      </w:r>
      <w:r w:rsidRPr="00AD04FE">
        <w:rPr>
          <w:sz w:val="23"/>
          <w:szCs w:val="23"/>
        </w:rPr>
        <w:tab/>
        <w:t>připojováním nových odběratelů pitné vody a producentů odpadních vod podle technických možností až do výše kapacity příslušných zařízení.</w:t>
      </w:r>
    </w:p>
    <w:p w:rsidR="00F82D40" w:rsidRPr="004D410E" w:rsidRDefault="00F82D40" w:rsidP="00F82D40">
      <w:pPr>
        <w:pStyle w:val="Odstavecseseznamem"/>
        <w:numPr>
          <w:ilvl w:val="0"/>
          <w:numId w:val="4"/>
        </w:numPr>
        <w:tabs>
          <w:tab w:val="left" w:pos="567"/>
          <w:tab w:val="left" w:pos="851"/>
          <w:tab w:val="left" w:pos="5670"/>
        </w:tabs>
        <w:spacing w:before="80"/>
        <w:ind w:left="567" w:hanging="567"/>
        <w:contextualSpacing w:val="0"/>
        <w:jc w:val="both"/>
        <w:rPr>
          <w:sz w:val="23"/>
          <w:szCs w:val="23"/>
        </w:rPr>
      </w:pPr>
      <w:r w:rsidRPr="004D410E">
        <w:rPr>
          <w:sz w:val="23"/>
          <w:szCs w:val="23"/>
        </w:rPr>
        <w:t>Vlastníci jsou povinni předat provozovateli veškerá správní rozhodnutí týkající se IVM, pokud tato rozhodnutí provozovatel nemá k dispozici.</w:t>
      </w:r>
    </w:p>
    <w:p w:rsidR="00AE088B" w:rsidRDefault="00355A3C" w:rsidP="00974B6B">
      <w:pPr>
        <w:pStyle w:val="Odstavecseseznamem"/>
        <w:numPr>
          <w:ilvl w:val="0"/>
          <w:numId w:val="4"/>
        </w:numPr>
        <w:tabs>
          <w:tab w:val="left" w:pos="567"/>
          <w:tab w:val="left" w:pos="851"/>
          <w:tab w:val="left" w:pos="5670"/>
        </w:tabs>
        <w:spacing w:before="80"/>
        <w:ind w:left="567" w:hanging="567"/>
        <w:contextualSpacing w:val="0"/>
        <w:jc w:val="both"/>
        <w:rPr>
          <w:sz w:val="23"/>
          <w:szCs w:val="23"/>
        </w:rPr>
      </w:pPr>
      <w:r w:rsidRPr="00AD04FE">
        <w:rPr>
          <w:sz w:val="23"/>
          <w:szCs w:val="23"/>
        </w:rPr>
        <w:t xml:space="preserve">Za rozvoj, obnovu a technické zhodnocení IVM odpovídají vlastníci. </w:t>
      </w:r>
    </w:p>
    <w:p w:rsidR="00355A3C" w:rsidRPr="00AD04FE" w:rsidRDefault="00355A3C" w:rsidP="00974B6B">
      <w:pPr>
        <w:pStyle w:val="Odstavecseseznamem"/>
        <w:numPr>
          <w:ilvl w:val="0"/>
          <w:numId w:val="4"/>
        </w:numPr>
        <w:tabs>
          <w:tab w:val="left" w:pos="567"/>
          <w:tab w:val="left" w:pos="851"/>
          <w:tab w:val="left" w:pos="5670"/>
        </w:tabs>
        <w:spacing w:before="80"/>
        <w:ind w:left="567" w:hanging="567"/>
        <w:contextualSpacing w:val="0"/>
        <w:jc w:val="both"/>
        <w:rPr>
          <w:sz w:val="23"/>
          <w:szCs w:val="23"/>
        </w:rPr>
      </w:pPr>
      <w:r w:rsidRPr="00AD04FE">
        <w:rPr>
          <w:sz w:val="23"/>
          <w:szCs w:val="23"/>
        </w:rPr>
        <w:t xml:space="preserve">Provozovatel je povinen zajišťovat pro rozhodování vlastníků o dalším rozvoji a obnově IVM potřebné podklady, které bude mít k dispozici. </w:t>
      </w:r>
      <w:r w:rsidR="00AE088B">
        <w:rPr>
          <w:sz w:val="23"/>
          <w:szCs w:val="23"/>
        </w:rPr>
        <w:t>Provozovatel bude vlastníkům předávat každoročně do 15. listopadu návrh aktualizace plánu obnovy.</w:t>
      </w:r>
    </w:p>
    <w:p w:rsidR="00355A3C" w:rsidRPr="00AD04FE" w:rsidRDefault="00355A3C" w:rsidP="003C083E">
      <w:pPr>
        <w:tabs>
          <w:tab w:val="left" w:pos="567"/>
          <w:tab w:val="left" w:pos="5670"/>
        </w:tabs>
        <w:jc w:val="center"/>
        <w:rPr>
          <w:b/>
          <w:sz w:val="23"/>
          <w:szCs w:val="23"/>
        </w:rPr>
      </w:pPr>
    </w:p>
    <w:p w:rsidR="00B24056" w:rsidRPr="00AD04FE" w:rsidRDefault="009359E6" w:rsidP="00B24056">
      <w:pPr>
        <w:tabs>
          <w:tab w:val="left" w:pos="567"/>
          <w:tab w:val="left" w:pos="5670"/>
        </w:tabs>
        <w:jc w:val="center"/>
        <w:rPr>
          <w:b/>
          <w:sz w:val="23"/>
          <w:szCs w:val="23"/>
        </w:rPr>
      </w:pPr>
      <w:r w:rsidRPr="00AD04FE">
        <w:rPr>
          <w:b/>
          <w:sz w:val="23"/>
          <w:szCs w:val="23"/>
        </w:rPr>
        <w:t>V</w:t>
      </w:r>
      <w:r w:rsidR="00B24056" w:rsidRPr="00AD04FE">
        <w:rPr>
          <w:b/>
          <w:sz w:val="23"/>
          <w:szCs w:val="23"/>
        </w:rPr>
        <w:t xml:space="preserve">I. </w:t>
      </w:r>
    </w:p>
    <w:p w:rsidR="00353BFE" w:rsidRPr="00AD04FE" w:rsidRDefault="00353BFE" w:rsidP="00353BFE">
      <w:pPr>
        <w:tabs>
          <w:tab w:val="left" w:pos="567"/>
          <w:tab w:val="left" w:pos="5670"/>
        </w:tabs>
        <w:jc w:val="center"/>
        <w:rPr>
          <w:b/>
          <w:sz w:val="23"/>
          <w:szCs w:val="23"/>
        </w:rPr>
      </w:pPr>
      <w:r w:rsidRPr="00AD04FE">
        <w:rPr>
          <w:b/>
          <w:sz w:val="23"/>
          <w:szCs w:val="23"/>
        </w:rPr>
        <w:t>Provozování IVM</w:t>
      </w:r>
    </w:p>
    <w:p w:rsidR="00695F83" w:rsidRDefault="00695F83" w:rsidP="004C5507">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Provozovatel je povinen udržovat I</w:t>
      </w:r>
      <w:r w:rsidR="00395468" w:rsidRPr="00AD04FE">
        <w:rPr>
          <w:sz w:val="23"/>
          <w:szCs w:val="23"/>
        </w:rPr>
        <w:t>VM</w:t>
      </w:r>
      <w:r w:rsidRPr="00AD04FE">
        <w:rPr>
          <w:sz w:val="23"/>
          <w:szCs w:val="23"/>
        </w:rPr>
        <w:t xml:space="preserve"> v řádném stavu tak, aby nedocházelo k ohrožování bezpečnosti osob, majetku a jiných</w:t>
      </w:r>
      <w:r w:rsidR="00B6120F" w:rsidRPr="00AD04FE">
        <w:rPr>
          <w:sz w:val="23"/>
          <w:szCs w:val="23"/>
        </w:rPr>
        <w:t xml:space="preserve"> právem</w:t>
      </w:r>
      <w:r w:rsidRPr="00AD04FE">
        <w:rPr>
          <w:sz w:val="23"/>
          <w:szCs w:val="23"/>
        </w:rPr>
        <w:t xml:space="preserve"> chráněných zájmů. </w:t>
      </w:r>
      <w:r w:rsidR="00395468" w:rsidRPr="00AD04FE">
        <w:rPr>
          <w:sz w:val="23"/>
          <w:szCs w:val="23"/>
        </w:rPr>
        <w:t>Provozovatel však není povinen provádět</w:t>
      </w:r>
      <w:r w:rsidR="00CF32ED" w:rsidRPr="00AD04FE">
        <w:rPr>
          <w:sz w:val="23"/>
          <w:szCs w:val="23"/>
        </w:rPr>
        <w:t xml:space="preserve"> obnovu</w:t>
      </w:r>
      <w:r w:rsidRPr="00AD04FE">
        <w:rPr>
          <w:sz w:val="23"/>
          <w:szCs w:val="23"/>
        </w:rPr>
        <w:t>, rekonstrukci či technické zhodnocení</w:t>
      </w:r>
      <w:r w:rsidR="00CF32ED" w:rsidRPr="00AD04FE">
        <w:rPr>
          <w:sz w:val="23"/>
          <w:szCs w:val="23"/>
        </w:rPr>
        <w:t xml:space="preserve"> IVM. O potřebě provést obnovu, rekonstrukci či technické zhodnocení IVM, je provozovatel povinen</w:t>
      </w:r>
      <w:r w:rsidRPr="00AD04FE">
        <w:rPr>
          <w:sz w:val="23"/>
          <w:szCs w:val="23"/>
        </w:rPr>
        <w:t xml:space="preserve"> informovat </w:t>
      </w:r>
      <w:r w:rsidR="00B6120F" w:rsidRPr="00AD04FE">
        <w:rPr>
          <w:sz w:val="23"/>
          <w:szCs w:val="23"/>
        </w:rPr>
        <w:t>v</w:t>
      </w:r>
      <w:r w:rsidR="00D84F76" w:rsidRPr="00AD04FE">
        <w:rPr>
          <w:sz w:val="23"/>
          <w:szCs w:val="23"/>
        </w:rPr>
        <w:t>lastníky. V p</w:t>
      </w:r>
      <w:r w:rsidRPr="00AD04FE">
        <w:rPr>
          <w:sz w:val="23"/>
          <w:szCs w:val="23"/>
        </w:rPr>
        <w:t xml:space="preserve">řípadě, že </w:t>
      </w:r>
      <w:r w:rsidR="00B6120F" w:rsidRPr="00AD04FE">
        <w:rPr>
          <w:sz w:val="23"/>
          <w:szCs w:val="23"/>
        </w:rPr>
        <w:t>v</w:t>
      </w:r>
      <w:r w:rsidRPr="00AD04FE">
        <w:rPr>
          <w:sz w:val="23"/>
          <w:szCs w:val="23"/>
        </w:rPr>
        <w:t>lastníci neprovedou odpovídající opatření ke zlepšení stavu</w:t>
      </w:r>
      <w:r w:rsidR="00CF32ED" w:rsidRPr="00AD04FE">
        <w:rPr>
          <w:sz w:val="23"/>
          <w:szCs w:val="23"/>
        </w:rPr>
        <w:t xml:space="preserve"> IVM na základě informace provozovatele, neodpovídá provozovatel za </w:t>
      </w:r>
      <w:r w:rsidR="00D84F76" w:rsidRPr="00AD04FE">
        <w:rPr>
          <w:sz w:val="23"/>
          <w:szCs w:val="23"/>
        </w:rPr>
        <w:t xml:space="preserve">provozuschopný stav IVM. </w:t>
      </w:r>
    </w:p>
    <w:p w:rsidR="00791EAE" w:rsidRPr="00AD04FE" w:rsidRDefault="00791EAE" w:rsidP="00791EAE">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Provozovatel je povinen uzavírat smlouvy o dodávce pitné vody a smlouvy o odvádění odpadní vody s odběrateli v souladu se ZVaK. Při provozování IVM, zejména při uzavírání smluv s odběrateli, nesmí provozovatel jednat v rozporu s dobrými mravy, ani diskriminovat odběratele.</w:t>
      </w:r>
    </w:p>
    <w:p w:rsidR="00791EAE" w:rsidRPr="00AD04FE" w:rsidRDefault="00A93E59" w:rsidP="00791EAE">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Provoz IVM financuje provozovatel z tržeb za vodné a stočné, které provozovatel získá dle této smlouvy.</w:t>
      </w:r>
      <w:r w:rsidR="00791EAE" w:rsidRPr="00791EAE">
        <w:rPr>
          <w:sz w:val="23"/>
          <w:szCs w:val="23"/>
        </w:rPr>
        <w:t xml:space="preserve"> </w:t>
      </w:r>
      <w:r w:rsidR="00791EAE" w:rsidRPr="00AD04FE">
        <w:rPr>
          <w:sz w:val="23"/>
          <w:szCs w:val="23"/>
        </w:rPr>
        <w:t>Součástí nákladů nutných pro zajištění dodávky pitné vody a odvádění a čištění odpadních vod jsou i platby za odebrané množství podzemní vody, platby k úhradě správy vodních toků a správy povodí a poplatky za vypouštění odpadních vod do vod povrchových. Tyto platby a poplatky hradí provozovatel.</w:t>
      </w:r>
    </w:p>
    <w:p w:rsidR="00695F83" w:rsidRPr="00AD04FE" w:rsidRDefault="00AC4DFF" w:rsidP="004C5507">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 xml:space="preserve">Provozovatel má </w:t>
      </w:r>
      <w:r w:rsidR="00695F83" w:rsidRPr="00AD04FE">
        <w:rPr>
          <w:sz w:val="23"/>
          <w:szCs w:val="23"/>
        </w:rPr>
        <w:t xml:space="preserve">právo vstupovat na pozemky </w:t>
      </w:r>
      <w:r w:rsidRPr="00AD04FE">
        <w:rPr>
          <w:sz w:val="23"/>
          <w:szCs w:val="23"/>
        </w:rPr>
        <w:t>v</w:t>
      </w:r>
      <w:r w:rsidR="00695F83" w:rsidRPr="00AD04FE">
        <w:rPr>
          <w:sz w:val="23"/>
          <w:szCs w:val="23"/>
        </w:rPr>
        <w:t xml:space="preserve">lastníků za účelem plnění povinností spojených s </w:t>
      </w:r>
      <w:r w:rsidR="00716942" w:rsidRPr="00AD04FE">
        <w:rPr>
          <w:sz w:val="23"/>
          <w:szCs w:val="23"/>
        </w:rPr>
        <w:t>t</w:t>
      </w:r>
      <w:r w:rsidR="00695F83" w:rsidRPr="00AD04FE">
        <w:rPr>
          <w:sz w:val="23"/>
          <w:szCs w:val="23"/>
        </w:rPr>
        <w:t xml:space="preserve">outo </w:t>
      </w:r>
      <w:r w:rsidRPr="00AD04FE">
        <w:rPr>
          <w:sz w:val="23"/>
          <w:szCs w:val="23"/>
        </w:rPr>
        <w:t>s</w:t>
      </w:r>
      <w:r w:rsidR="00695F83" w:rsidRPr="00AD04FE">
        <w:rPr>
          <w:sz w:val="23"/>
          <w:szCs w:val="23"/>
        </w:rPr>
        <w:t>mlouvou.</w:t>
      </w:r>
      <w:r w:rsidR="00716942" w:rsidRPr="00AD04FE">
        <w:rPr>
          <w:sz w:val="23"/>
          <w:szCs w:val="23"/>
        </w:rPr>
        <w:t xml:space="preserve"> Provozovatel je v souladu se ZVaK oprávněn vstupovat i na pozemky ve vlastnictví třetích osob, a to za účelem plnění povinností spojených s provozováním IVM.</w:t>
      </w:r>
    </w:p>
    <w:p w:rsidR="00695F83" w:rsidRPr="00AD04FE" w:rsidRDefault="00695F83" w:rsidP="004C5507">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Provozovatel je povinen v rámci plynulého a bezpečného provozování I</w:t>
      </w:r>
      <w:r w:rsidR="00465A04" w:rsidRPr="00AD04FE">
        <w:rPr>
          <w:sz w:val="23"/>
          <w:szCs w:val="23"/>
        </w:rPr>
        <w:t>VM</w:t>
      </w:r>
      <w:r w:rsidRPr="00AD04FE">
        <w:rPr>
          <w:sz w:val="23"/>
          <w:szCs w:val="23"/>
        </w:rPr>
        <w:t xml:space="preserve"> provádět na svůj náklad </w:t>
      </w:r>
      <w:r w:rsidRPr="00AD04FE">
        <w:rPr>
          <w:b/>
          <w:sz w:val="23"/>
          <w:szCs w:val="23"/>
        </w:rPr>
        <w:t>zejména</w:t>
      </w:r>
      <w:r w:rsidRPr="00AD04FE">
        <w:rPr>
          <w:sz w:val="23"/>
          <w:szCs w:val="23"/>
        </w:rPr>
        <w:t xml:space="preserve"> následující činnosti:</w:t>
      </w:r>
    </w:p>
    <w:p w:rsidR="00695F83" w:rsidRPr="00AD04FE" w:rsidRDefault="00695F83" w:rsidP="004C5507">
      <w:pPr>
        <w:pStyle w:val="Odstavecseseznamem"/>
        <w:numPr>
          <w:ilvl w:val="0"/>
          <w:numId w:val="13"/>
        </w:numPr>
        <w:tabs>
          <w:tab w:val="left" w:pos="1276"/>
        </w:tabs>
        <w:spacing w:before="60"/>
        <w:ind w:left="1276" w:hanging="709"/>
        <w:contextualSpacing w:val="0"/>
        <w:jc w:val="both"/>
        <w:rPr>
          <w:sz w:val="23"/>
          <w:szCs w:val="23"/>
          <w:u w:val="single"/>
        </w:rPr>
      </w:pPr>
      <w:r w:rsidRPr="00AD04FE">
        <w:rPr>
          <w:sz w:val="23"/>
          <w:szCs w:val="23"/>
          <w:u w:val="single"/>
        </w:rPr>
        <w:t>Podzemní vodní zdroje:</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vytyčování ochranných pásem vodních zdrojů (OP) podle §</w:t>
      </w:r>
      <w:r w:rsidR="00DE5AE1" w:rsidRPr="00AD04FE">
        <w:rPr>
          <w:sz w:val="23"/>
          <w:szCs w:val="23"/>
        </w:rPr>
        <w:t xml:space="preserve"> </w:t>
      </w:r>
      <w:r w:rsidRPr="00AD04FE">
        <w:rPr>
          <w:sz w:val="23"/>
          <w:szCs w:val="23"/>
        </w:rPr>
        <w:t>30 vodního zákona,</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dozor nad činností v OP,</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odstraňování závad a zajišťování nápravných opatření v OP,</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údržba porostů v OP I.</w:t>
      </w:r>
      <w:r w:rsidR="00DE5AE1" w:rsidRPr="00AD04FE">
        <w:rPr>
          <w:sz w:val="23"/>
          <w:szCs w:val="23"/>
        </w:rPr>
        <w:t xml:space="preserve"> </w:t>
      </w:r>
      <w:r w:rsidRPr="00AD04FE">
        <w:rPr>
          <w:sz w:val="23"/>
          <w:szCs w:val="23"/>
        </w:rPr>
        <w:t>stupně,</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kontrola a údržba stavebních objektů včetně oplocení,</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opravy stavebních objektů včetně oplocení a zařízení v OP,</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měření a vyhodnocování vydatnosti vodních zdrojů, měření hladin podzemních vod,</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vyhledávání a odstraňování poruch</w:t>
      </w:r>
      <w:r w:rsidR="00DE5AE1" w:rsidRPr="00AD04FE">
        <w:rPr>
          <w:sz w:val="23"/>
          <w:szCs w:val="23"/>
        </w:rPr>
        <w:t xml:space="preserve"> vodních zdrojů</w:t>
      </w:r>
      <w:r w:rsidRPr="00AD04FE">
        <w:rPr>
          <w:sz w:val="23"/>
          <w:szCs w:val="23"/>
        </w:rPr>
        <w:t>,</w:t>
      </w:r>
    </w:p>
    <w:p w:rsidR="00695F83" w:rsidRPr="00AD04FE" w:rsidRDefault="00695F83" w:rsidP="004C5507">
      <w:pPr>
        <w:numPr>
          <w:ilvl w:val="0"/>
          <w:numId w:val="14"/>
        </w:numPr>
        <w:tabs>
          <w:tab w:val="clear" w:pos="720"/>
          <w:tab w:val="num" w:pos="1560"/>
        </w:tabs>
        <w:ind w:left="1560" w:hanging="284"/>
        <w:jc w:val="both"/>
        <w:rPr>
          <w:sz w:val="23"/>
          <w:szCs w:val="23"/>
        </w:rPr>
      </w:pPr>
      <w:r w:rsidRPr="00AD04FE">
        <w:rPr>
          <w:sz w:val="23"/>
          <w:szCs w:val="23"/>
        </w:rPr>
        <w:t>likvidace havárií</w:t>
      </w:r>
      <w:r w:rsidR="00DE5AE1" w:rsidRPr="00AD04FE">
        <w:rPr>
          <w:sz w:val="23"/>
          <w:szCs w:val="23"/>
        </w:rPr>
        <w:t xml:space="preserve"> vodních zdrojů</w:t>
      </w:r>
      <w:r w:rsidRPr="00AD04FE">
        <w:rPr>
          <w:sz w:val="23"/>
          <w:szCs w:val="23"/>
        </w:rPr>
        <w:t>.</w:t>
      </w:r>
    </w:p>
    <w:p w:rsidR="00695F83" w:rsidRPr="00AD04FE" w:rsidRDefault="00695F83" w:rsidP="004C5507">
      <w:pPr>
        <w:pStyle w:val="Odstavecseseznamem"/>
        <w:numPr>
          <w:ilvl w:val="0"/>
          <w:numId w:val="13"/>
        </w:numPr>
        <w:tabs>
          <w:tab w:val="left" w:pos="1276"/>
        </w:tabs>
        <w:spacing w:before="60"/>
        <w:ind w:left="1276" w:hanging="709"/>
        <w:contextualSpacing w:val="0"/>
        <w:jc w:val="both"/>
        <w:rPr>
          <w:sz w:val="23"/>
          <w:szCs w:val="23"/>
          <w:u w:val="single"/>
        </w:rPr>
      </w:pPr>
      <w:r w:rsidRPr="00AD04FE">
        <w:rPr>
          <w:sz w:val="23"/>
          <w:szCs w:val="23"/>
          <w:u w:val="single"/>
        </w:rPr>
        <w:t>Vodovodní sítě a související objekty a zařízení:</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terénu nad potrubím,</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vytyčování a označování trasy potrubí v terénu,</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tlaku ve vodovodním potrubí,</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osazování měřidel, měření průtoků vodovodním potrubím,</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a údržba armatur a šachet včetně nátěrů apod.,</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opravy armatur a šachet včetně nátěrů,</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protáčení uzávěrů a hydrantů včetně jejich odvodnění před zimním obdobím,</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odvzdušňování, odkalování a dezinfekce potrubí,</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revize těsnosti potrubí, vyhledávání poruch a úniků vody, odstraňování havárií,</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lastRenderedPageBreak/>
        <w:t>kontrola a údržba vodojemů a ostatních objektů včetně příslušenství (armaturní komory, pozemky, oplocení), čištění, desinfekce a kontrola těsnosti,</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provoz a údržba čerpacích stanic včetně nátěrů, pozemků, oplocení, zvedacích zařízení a tlakových nádob apod.,</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provoz a údržba technologie čerpacích stanic v souladu s provozními řády, návody a pokyny výrobců, zabezpečování provozních hmot a jejich výměny,</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dezinfekce vody při její výrobě a dopravě,</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 xml:space="preserve">kontrola jakosti vody při výrobě, akumulaci a dopravě ke spotřebiteli, rozbory a vyhodnocování odebraných vzorků v rozsahu a četnosti podle platných </w:t>
      </w:r>
      <w:r w:rsidR="00F157EA" w:rsidRPr="00AD04FE">
        <w:rPr>
          <w:sz w:val="23"/>
          <w:szCs w:val="23"/>
        </w:rPr>
        <w:t xml:space="preserve">a účinných </w:t>
      </w:r>
      <w:r w:rsidRPr="00AD04FE">
        <w:rPr>
          <w:sz w:val="23"/>
          <w:szCs w:val="23"/>
        </w:rPr>
        <w:t>předpisů,</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sledování a vyhodnocování ztrát vody a příprava návrhů nápravných opatření,</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provoz a údržba systémů ochrany potrubí (např. katodová ochrana),</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náhradní zásobování pitnou vodou při odstávkách, poruchách a haváriích,</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nouzové zásobování pitnou vodou za krizové situace v souladu s právními předpisy,</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kontrola, provoz a údržba elektrozařízení,</w:t>
      </w:r>
    </w:p>
    <w:p w:rsidR="00695F83" w:rsidRPr="00AD04FE" w:rsidRDefault="00DE5AE1" w:rsidP="004C5507">
      <w:pPr>
        <w:numPr>
          <w:ilvl w:val="0"/>
          <w:numId w:val="15"/>
        </w:numPr>
        <w:tabs>
          <w:tab w:val="clear" w:pos="720"/>
          <w:tab w:val="num" w:pos="1560"/>
        </w:tabs>
        <w:ind w:left="1560" w:hanging="284"/>
        <w:jc w:val="both"/>
        <w:rPr>
          <w:sz w:val="23"/>
          <w:szCs w:val="23"/>
        </w:rPr>
      </w:pPr>
      <w:r w:rsidRPr="00AD04FE">
        <w:rPr>
          <w:sz w:val="23"/>
          <w:szCs w:val="23"/>
        </w:rPr>
        <w:t>kontrola, provoz a údržba řídi</w:t>
      </w:r>
      <w:r w:rsidR="00695F83" w:rsidRPr="00AD04FE">
        <w:rPr>
          <w:sz w:val="23"/>
          <w:szCs w:val="23"/>
        </w:rPr>
        <w:t>cích systémů,</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 xml:space="preserve">zajišťování revizí strojů, elektrických zařízení a vyhrazených technických zařízení v souladu s platnými </w:t>
      </w:r>
      <w:r w:rsidR="00B00D40" w:rsidRPr="00AD04FE">
        <w:rPr>
          <w:sz w:val="23"/>
          <w:szCs w:val="23"/>
        </w:rPr>
        <w:t xml:space="preserve">a účinnými </w:t>
      </w:r>
      <w:r w:rsidRPr="00AD04FE">
        <w:rPr>
          <w:sz w:val="23"/>
          <w:szCs w:val="23"/>
        </w:rPr>
        <w:t>předpisy,</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vyhledávání a odstraňování poruch</w:t>
      </w:r>
      <w:r w:rsidR="00B00D40" w:rsidRPr="00AD04FE">
        <w:rPr>
          <w:sz w:val="23"/>
          <w:szCs w:val="23"/>
        </w:rPr>
        <w:t xml:space="preserve"> vodovodní sítě a souvisejících objektů a zařízení</w:t>
      </w:r>
      <w:r w:rsidRPr="00AD04FE">
        <w:rPr>
          <w:sz w:val="23"/>
          <w:szCs w:val="23"/>
        </w:rPr>
        <w:t>,</w:t>
      </w:r>
    </w:p>
    <w:p w:rsidR="00695F83" w:rsidRPr="00AD04FE" w:rsidRDefault="00695F83" w:rsidP="004C5507">
      <w:pPr>
        <w:numPr>
          <w:ilvl w:val="0"/>
          <w:numId w:val="15"/>
        </w:numPr>
        <w:tabs>
          <w:tab w:val="clear" w:pos="720"/>
          <w:tab w:val="num" w:pos="1560"/>
        </w:tabs>
        <w:ind w:left="1560" w:hanging="284"/>
        <w:jc w:val="both"/>
        <w:rPr>
          <w:sz w:val="23"/>
          <w:szCs w:val="23"/>
        </w:rPr>
      </w:pPr>
      <w:r w:rsidRPr="00AD04FE">
        <w:rPr>
          <w:sz w:val="23"/>
          <w:szCs w:val="23"/>
        </w:rPr>
        <w:t>likvidace havárií</w:t>
      </w:r>
      <w:r w:rsidR="00B00D40" w:rsidRPr="00AD04FE">
        <w:rPr>
          <w:sz w:val="23"/>
          <w:szCs w:val="23"/>
        </w:rPr>
        <w:t xml:space="preserve"> vodovodní sítě a souvisejících objektů a zařízení</w:t>
      </w:r>
      <w:r w:rsidRPr="00AD04FE">
        <w:rPr>
          <w:sz w:val="23"/>
          <w:szCs w:val="23"/>
        </w:rPr>
        <w:t>.</w:t>
      </w:r>
    </w:p>
    <w:p w:rsidR="00695F83" w:rsidRPr="00AD04FE" w:rsidRDefault="00695F83" w:rsidP="004C5507">
      <w:pPr>
        <w:pStyle w:val="Odstavecseseznamem"/>
        <w:numPr>
          <w:ilvl w:val="0"/>
          <w:numId w:val="13"/>
        </w:numPr>
        <w:tabs>
          <w:tab w:val="left" w:pos="1276"/>
        </w:tabs>
        <w:spacing w:before="60"/>
        <w:ind w:left="1276" w:hanging="709"/>
        <w:contextualSpacing w:val="0"/>
        <w:jc w:val="both"/>
        <w:rPr>
          <w:sz w:val="23"/>
          <w:szCs w:val="23"/>
          <w:u w:val="single"/>
        </w:rPr>
      </w:pPr>
      <w:r w:rsidRPr="00AD04FE">
        <w:rPr>
          <w:sz w:val="23"/>
          <w:szCs w:val="23"/>
          <w:u w:val="single"/>
        </w:rPr>
        <w:t>Kanalizační sítě a související objekty a zařízení:</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terénu nad potrubím,</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vytyčování a označování trasy potrubí v terénu,</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čištění kanalizačního potrubí včetně odstraňování ucpávek,</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čištění a údržba šachet, odlehčovacích komor, shybek, výpustí a dalších objektů na kanalizační síti včetně nátěrů, protáčení a promazávání uzávěrů apod.,</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 xml:space="preserve">zkoušky těsnosti stok a objektů, vyhledávání poruch a úniků odpadní vody, </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jakosti vod vypouštěných do kanalizace, zjišťování původců vypouštěných závadných látek, zajišťování nápravných opatření,</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revize kanalizace průmyslovou kamerou,</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provoz a údržba čerpacích stanic a dalších objektů včetně nátěrů, pozemků, oplocení, příjezdových cest, zvedacích zařízení a tlakových nádob apod.,</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provoz a údržba technologie čerpacích stanic a dalších objektů v souladu s provozními řády, návody a pokyny výrobců, zabezpečování provozních hmot a jejich výměny,</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náhradní odvádění odpadních vod při odstávkách, poruchách a haváriích,</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 xml:space="preserve">nouzové odvádění odpadních vod za krizové situace v souladu s platnými </w:t>
      </w:r>
      <w:r w:rsidR="00F157EA" w:rsidRPr="00AD04FE">
        <w:rPr>
          <w:sz w:val="23"/>
          <w:szCs w:val="23"/>
        </w:rPr>
        <w:t xml:space="preserve">a účinnými </w:t>
      </w:r>
      <w:r w:rsidRPr="00AD04FE">
        <w:rPr>
          <w:sz w:val="23"/>
          <w:szCs w:val="23"/>
        </w:rPr>
        <w:t>předpisy,</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provoz a údržba elektrozařízení,</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kontrola, provoz a údržba říd</w:t>
      </w:r>
      <w:r w:rsidR="00F157EA" w:rsidRPr="00AD04FE">
        <w:rPr>
          <w:sz w:val="23"/>
          <w:szCs w:val="23"/>
        </w:rPr>
        <w:t>i</w:t>
      </w:r>
      <w:r w:rsidRPr="00AD04FE">
        <w:rPr>
          <w:sz w:val="23"/>
          <w:szCs w:val="23"/>
        </w:rPr>
        <w:t>cích systémů,</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oprava čerpacích stanic a ostatních objektů včetně technologie, elektrozařízení, ochrany potrubí, říd</w:t>
      </w:r>
      <w:r w:rsidR="00F157EA" w:rsidRPr="00AD04FE">
        <w:rPr>
          <w:sz w:val="23"/>
          <w:szCs w:val="23"/>
        </w:rPr>
        <w:t>i</w:t>
      </w:r>
      <w:r w:rsidRPr="00AD04FE">
        <w:rPr>
          <w:sz w:val="23"/>
          <w:szCs w:val="23"/>
        </w:rPr>
        <w:t>cích systémů a příslušenství (komory, pozemky, oplocení, příjezdové cesty atd.),</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 xml:space="preserve">zajišťování revizí strojů, elektrických zařízení a vyhrazených technických zařízení v souladu s platnými </w:t>
      </w:r>
      <w:r w:rsidR="00F157EA" w:rsidRPr="00AD04FE">
        <w:rPr>
          <w:sz w:val="23"/>
          <w:szCs w:val="23"/>
        </w:rPr>
        <w:t xml:space="preserve">a účinnými </w:t>
      </w:r>
      <w:r w:rsidRPr="00AD04FE">
        <w:rPr>
          <w:sz w:val="23"/>
          <w:szCs w:val="23"/>
        </w:rPr>
        <w:t>předpisy,</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vyhledávání a odstraňování poruch</w:t>
      </w:r>
      <w:r w:rsidR="00F157EA" w:rsidRPr="00AD04FE">
        <w:rPr>
          <w:sz w:val="23"/>
          <w:szCs w:val="23"/>
        </w:rPr>
        <w:t xml:space="preserve"> kanalizační sítě a souvisejících objektů a zařízení</w:t>
      </w:r>
      <w:r w:rsidRPr="00AD04FE">
        <w:rPr>
          <w:sz w:val="23"/>
          <w:szCs w:val="23"/>
        </w:rPr>
        <w:t>,</w:t>
      </w:r>
    </w:p>
    <w:p w:rsidR="00695F83" w:rsidRPr="00AD04FE" w:rsidRDefault="00695F83" w:rsidP="004C5507">
      <w:pPr>
        <w:numPr>
          <w:ilvl w:val="0"/>
          <w:numId w:val="16"/>
        </w:numPr>
        <w:tabs>
          <w:tab w:val="clear" w:pos="720"/>
          <w:tab w:val="num" w:pos="1560"/>
        </w:tabs>
        <w:ind w:left="1560" w:hanging="284"/>
        <w:jc w:val="both"/>
        <w:rPr>
          <w:sz w:val="23"/>
          <w:szCs w:val="23"/>
        </w:rPr>
      </w:pPr>
      <w:r w:rsidRPr="00AD04FE">
        <w:rPr>
          <w:sz w:val="23"/>
          <w:szCs w:val="23"/>
        </w:rPr>
        <w:t>likvidace havárií</w:t>
      </w:r>
      <w:r w:rsidR="00F157EA" w:rsidRPr="00AD04FE">
        <w:rPr>
          <w:sz w:val="23"/>
          <w:szCs w:val="23"/>
        </w:rPr>
        <w:t xml:space="preserve"> kanalizační sítě a souvisejících objektů a zařízení</w:t>
      </w:r>
      <w:r w:rsidRPr="00AD04FE">
        <w:rPr>
          <w:sz w:val="23"/>
          <w:szCs w:val="23"/>
        </w:rPr>
        <w:t>.</w:t>
      </w:r>
    </w:p>
    <w:p w:rsidR="00695F83" w:rsidRPr="00AD04FE" w:rsidRDefault="00695F83" w:rsidP="004C5507">
      <w:pPr>
        <w:pStyle w:val="Odstavecseseznamem"/>
        <w:numPr>
          <w:ilvl w:val="0"/>
          <w:numId w:val="13"/>
        </w:numPr>
        <w:tabs>
          <w:tab w:val="left" w:pos="1276"/>
        </w:tabs>
        <w:spacing w:before="60"/>
        <w:ind w:left="1276" w:hanging="709"/>
        <w:contextualSpacing w:val="0"/>
        <w:jc w:val="both"/>
        <w:rPr>
          <w:sz w:val="23"/>
          <w:szCs w:val="23"/>
          <w:u w:val="single"/>
        </w:rPr>
      </w:pPr>
      <w:r w:rsidRPr="00AD04FE">
        <w:rPr>
          <w:sz w:val="23"/>
          <w:szCs w:val="23"/>
          <w:u w:val="single"/>
        </w:rPr>
        <w:t>Čistírna odpadních vod a související objekty a zařízení:</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kontrola, provoz a údržba čistírny odpadních vod a souvisejících objektů včetně nátěrů, pozemků, oplocení, příjezdových cest, zvedacích zařízení, tlakových nádob apod.,</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kontrola, provoz a údržba technologie čistírny odpadních vod v souladu s provozními řády, návody a pokyny výrobců, zabezpečování provozních hmot a chemikálií a jejich výměny,</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lastRenderedPageBreak/>
        <w:t>odběry, rozbory a vyhodnocování jakosti odpadních vod a kalů,</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 xml:space="preserve">likvidace odpadů a kalů v souladu s platnými </w:t>
      </w:r>
      <w:r w:rsidR="00DE6DEB" w:rsidRPr="00AD04FE">
        <w:rPr>
          <w:sz w:val="23"/>
          <w:szCs w:val="23"/>
        </w:rPr>
        <w:t xml:space="preserve">a účinnými </w:t>
      </w:r>
      <w:r w:rsidRPr="00AD04FE">
        <w:rPr>
          <w:sz w:val="23"/>
          <w:szCs w:val="23"/>
        </w:rPr>
        <w:t>předpisy,</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kontrola, provoz a údržba elektrozařízení,</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kontrola, provoz a údržba řídicích systémů,</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opravy čistírny odpadních vod, čerpacích stanic a ostatních objektů včetně technologie, elektrozařízení, ochrany potrubí, řídicích systémů a příslušenství,</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 xml:space="preserve">zajišťování revizí strojů, elektrických zařízení a vyhrazených technických zařízení v souladu s platnými </w:t>
      </w:r>
      <w:r w:rsidR="00DE6DEB" w:rsidRPr="00AD04FE">
        <w:rPr>
          <w:sz w:val="23"/>
          <w:szCs w:val="23"/>
        </w:rPr>
        <w:t xml:space="preserve">a účinnými </w:t>
      </w:r>
      <w:r w:rsidRPr="00AD04FE">
        <w:rPr>
          <w:sz w:val="23"/>
          <w:szCs w:val="23"/>
        </w:rPr>
        <w:t>předpisy,</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vyhledávání a odstraňování poruch</w:t>
      </w:r>
      <w:r w:rsidR="00DE6DEB" w:rsidRPr="00AD04FE">
        <w:rPr>
          <w:sz w:val="23"/>
          <w:szCs w:val="23"/>
        </w:rPr>
        <w:t xml:space="preserve"> čistírny odpadních vod a souvisejících objektů a zařízení</w:t>
      </w:r>
      <w:r w:rsidRPr="00AD04FE">
        <w:rPr>
          <w:sz w:val="23"/>
          <w:szCs w:val="23"/>
        </w:rPr>
        <w:t>,</w:t>
      </w:r>
    </w:p>
    <w:p w:rsidR="00695F83" w:rsidRPr="00AD04FE" w:rsidRDefault="00695F83" w:rsidP="004C5507">
      <w:pPr>
        <w:numPr>
          <w:ilvl w:val="0"/>
          <w:numId w:val="17"/>
        </w:numPr>
        <w:tabs>
          <w:tab w:val="clear" w:pos="720"/>
          <w:tab w:val="num" w:pos="1560"/>
        </w:tabs>
        <w:ind w:left="1560" w:hanging="284"/>
        <w:jc w:val="both"/>
        <w:rPr>
          <w:sz w:val="23"/>
          <w:szCs w:val="23"/>
        </w:rPr>
      </w:pPr>
      <w:r w:rsidRPr="00AD04FE">
        <w:rPr>
          <w:sz w:val="23"/>
          <w:szCs w:val="23"/>
        </w:rPr>
        <w:t>likvidace havárií</w:t>
      </w:r>
      <w:r w:rsidR="00DE6DEB" w:rsidRPr="00AD04FE">
        <w:rPr>
          <w:sz w:val="23"/>
          <w:szCs w:val="23"/>
        </w:rPr>
        <w:t xml:space="preserve"> čistírny odpadních vod a souvisejících objektů a zařízení</w:t>
      </w:r>
      <w:r w:rsidRPr="00AD04FE">
        <w:rPr>
          <w:sz w:val="23"/>
          <w:szCs w:val="23"/>
        </w:rPr>
        <w:t>.</w:t>
      </w:r>
    </w:p>
    <w:p w:rsidR="00695F83" w:rsidRPr="00AD04FE" w:rsidRDefault="00695F83" w:rsidP="004C5507">
      <w:pPr>
        <w:pStyle w:val="Odstavecseseznamem"/>
        <w:numPr>
          <w:ilvl w:val="0"/>
          <w:numId w:val="8"/>
        </w:numPr>
        <w:tabs>
          <w:tab w:val="left" w:pos="567"/>
          <w:tab w:val="left" w:pos="5670"/>
        </w:tabs>
        <w:spacing w:before="80"/>
        <w:ind w:left="567" w:hanging="567"/>
        <w:contextualSpacing w:val="0"/>
        <w:jc w:val="both"/>
        <w:rPr>
          <w:sz w:val="23"/>
          <w:szCs w:val="23"/>
        </w:rPr>
      </w:pPr>
      <w:r w:rsidRPr="00AD04FE">
        <w:rPr>
          <w:sz w:val="23"/>
          <w:szCs w:val="23"/>
        </w:rPr>
        <w:t>Provozovatel</w:t>
      </w:r>
      <w:r w:rsidR="00652275" w:rsidRPr="00AD04FE">
        <w:rPr>
          <w:sz w:val="23"/>
          <w:szCs w:val="23"/>
        </w:rPr>
        <w:t xml:space="preserve"> se dále</w:t>
      </w:r>
      <w:r w:rsidRPr="00AD04FE">
        <w:rPr>
          <w:sz w:val="23"/>
          <w:szCs w:val="23"/>
        </w:rPr>
        <w:t xml:space="preserve"> zavazuje provádět následující činnosti, které přímo souvisí s provozováním I</w:t>
      </w:r>
      <w:r w:rsidR="00652275" w:rsidRPr="00AD04FE">
        <w:rPr>
          <w:sz w:val="23"/>
          <w:szCs w:val="23"/>
        </w:rPr>
        <w:t>VM</w:t>
      </w:r>
      <w:r w:rsidRPr="00AD04FE">
        <w:rPr>
          <w:sz w:val="23"/>
          <w:szCs w:val="23"/>
        </w:rPr>
        <w:t>:</w:t>
      </w:r>
    </w:p>
    <w:p w:rsidR="00695F83" w:rsidRPr="00AD04FE" w:rsidRDefault="00695F83" w:rsidP="004C5507">
      <w:pPr>
        <w:pStyle w:val="Odstavecseseznamem"/>
        <w:numPr>
          <w:ilvl w:val="0"/>
          <w:numId w:val="18"/>
        </w:numPr>
        <w:tabs>
          <w:tab w:val="left" w:pos="1276"/>
        </w:tabs>
        <w:spacing w:before="60"/>
        <w:ind w:left="1276" w:hanging="709"/>
        <w:contextualSpacing w:val="0"/>
        <w:rPr>
          <w:sz w:val="23"/>
          <w:szCs w:val="23"/>
          <w:u w:val="single"/>
        </w:rPr>
      </w:pPr>
      <w:r w:rsidRPr="00AD04FE">
        <w:rPr>
          <w:sz w:val="23"/>
          <w:szCs w:val="23"/>
          <w:u w:val="single"/>
        </w:rPr>
        <w:t>správu odpadového hospodářství:</w:t>
      </w:r>
    </w:p>
    <w:p w:rsidR="00695F83" w:rsidRPr="00AD04FE" w:rsidRDefault="00695F83" w:rsidP="004C5507">
      <w:pPr>
        <w:numPr>
          <w:ilvl w:val="0"/>
          <w:numId w:val="19"/>
        </w:numPr>
        <w:tabs>
          <w:tab w:val="clear" w:pos="720"/>
          <w:tab w:val="num" w:pos="1560"/>
        </w:tabs>
        <w:ind w:left="1560" w:hanging="284"/>
        <w:jc w:val="both"/>
        <w:rPr>
          <w:sz w:val="23"/>
          <w:szCs w:val="23"/>
        </w:rPr>
      </w:pPr>
      <w:r w:rsidRPr="00AD04FE">
        <w:rPr>
          <w:sz w:val="23"/>
          <w:szCs w:val="23"/>
        </w:rPr>
        <w:t>zajišťov</w:t>
      </w:r>
      <w:r w:rsidR="006B650F" w:rsidRPr="00AD04FE">
        <w:rPr>
          <w:sz w:val="23"/>
          <w:szCs w:val="23"/>
        </w:rPr>
        <w:t>at</w:t>
      </w:r>
      <w:r w:rsidRPr="00AD04FE">
        <w:rPr>
          <w:sz w:val="23"/>
          <w:szCs w:val="23"/>
        </w:rPr>
        <w:t xml:space="preserve"> nakládání s odpady vznikající</w:t>
      </w:r>
      <w:r w:rsidR="006B650F" w:rsidRPr="00AD04FE">
        <w:rPr>
          <w:sz w:val="23"/>
          <w:szCs w:val="23"/>
        </w:rPr>
        <w:t>mi</w:t>
      </w:r>
      <w:r w:rsidRPr="00AD04FE">
        <w:rPr>
          <w:sz w:val="23"/>
          <w:szCs w:val="23"/>
        </w:rPr>
        <w:t xml:space="preserve"> při provozu I</w:t>
      </w:r>
      <w:r w:rsidR="00652275" w:rsidRPr="00AD04FE">
        <w:rPr>
          <w:sz w:val="23"/>
          <w:szCs w:val="23"/>
        </w:rPr>
        <w:t>VM</w:t>
      </w:r>
      <w:r w:rsidRPr="00AD04FE">
        <w:rPr>
          <w:sz w:val="23"/>
          <w:szCs w:val="23"/>
        </w:rPr>
        <w:t xml:space="preserve"> v souladu s platnými </w:t>
      </w:r>
      <w:r w:rsidR="00652275" w:rsidRPr="00AD04FE">
        <w:rPr>
          <w:sz w:val="23"/>
          <w:szCs w:val="23"/>
        </w:rPr>
        <w:t xml:space="preserve">a účinnými </w:t>
      </w:r>
      <w:r w:rsidRPr="00AD04FE">
        <w:rPr>
          <w:sz w:val="23"/>
          <w:szCs w:val="23"/>
        </w:rPr>
        <w:t>právními předpisy,</w:t>
      </w:r>
    </w:p>
    <w:p w:rsidR="00695F83" w:rsidRPr="00AD04FE" w:rsidRDefault="00695F83" w:rsidP="004C5507">
      <w:pPr>
        <w:numPr>
          <w:ilvl w:val="0"/>
          <w:numId w:val="19"/>
        </w:numPr>
        <w:tabs>
          <w:tab w:val="clear" w:pos="720"/>
          <w:tab w:val="num" w:pos="1560"/>
        </w:tabs>
        <w:ind w:left="1560" w:hanging="284"/>
        <w:jc w:val="both"/>
        <w:rPr>
          <w:sz w:val="23"/>
          <w:szCs w:val="23"/>
        </w:rPr>
      </w:pPr>
      <w:r w:rsidRPr="00AD04FE">
        <w:rPr>
          <w:sz w:val="23"/>
          <w:szCs w:val="23"/>
        </w:rPr>
        <w:t>v</w:t>
      </w:r>
      <w:r w:rsidR="006B650F" w:rsidRPr="00AD04FE">
        <w:rPr>
          <w:sz w:val="23"/>
          <w:szCs w:val="23"/>
        </w:rPr>
        <w:t>ést</w:t>
      </w:r>
      <w:r w:rsidRPr="00AD04FE">
        <w:rPr>
          <w:sz w:val="23"/>
          <w:szCs w:val="23"/>
        </w:rPr>
        <w:t xml:space="preserve"> evidenc</w:t>
      </w:r>
      <w:r w:rsidR="00633CA5" w:rsidRPr="00AD04FE">
        <w:rPr>
          <w:sz w:val="23"/>
          <w:szCs w:val="23"/>
        </w:rPr>
        <w:t>i</w:t>
      </w:r>
      <w:r w:rsidRPr="00AD04FE">
        <w:rPr>
          <w:sz w:val="23"/>
          <w:szCs w:val="23"/>
        </w:rPr>
        <w:t xml:space="preserve"> odpadů </w:t>
      </w:r>
      <w:r w:rsidR="008025EE" w:rsidRPr="00AD04FE">
        <w:rPr>
          <w:sz w:val="23"/>
          <w:szCs w:val="23"/>
        </w:rPr>
        <w:t>a evidenc</w:t>
      </w:r>
      <w:r w:rsidR="00633CA5" w:rsidRPr="00AD04FE">
        <w:rPr>
          <w:sz w:val="23"/>
          <w:szCs w:val="23"/>
        </w:rPr>
        <w:t>i</w:t>
      </w:r>
      <w:r w:rsidR="008025EE" w:rsidRPr="00AD04FE">
        <w:rPr>
          <w:sz w:val="23"/>
          <w:szCs w:val="23"/>
        </w:rPr>
        <w:t xml:space="preserve"> zařízení s PCB (a pln</w:t>
      </w:r>
      <w:r w:rsidR="00633CA5" w:rsidRPr="00AD04FE">
        <w:rPr>
          <w:sz w:val="23"/>
          <w:szCs w:val="23"/>
        </w:rPr>
        <w:t>it další</w:t>
      </w:r>
      <w:r w:rsidR="008025EE" w:rsidRPr="00AD04FE">
        <w:rPr>
          <w:sz w:val="23"/>
          <w:szCs w:val="23"/>
        </w:rPr>
        <w:t xml:space="preserve"> povinnost</w:t>
      </w:r>
      <w:r w:rsidR="00633CA5" w:rsidRPr="00AD04FE">
        <w:rPr>
          <w:sz w:val="23"/>
          <w:szCs w:val="23"/>
        </w:rPr>
        <w:t>i</w:t>
      </w:r>
      <w:r w:rsidR="008025EE" w:rsidRPr="00AD04FE">
        <w:rPr>
          <w:sz w:val="23"/>
          <w:szCs w:val="23"/>
        </w:rPr>
        <w:t xml:space="preserve"> ohledně PCB) </w:t>
      </w:r>
      <w:r w:rsidRPr="00AD04FE">
        <w:rPr>
          <w:sz w:val="23"/>
          <w:szCs w:val="23"/>
        </w:rPr>
        <w:t xml:space="preserve">v souladu s platnými </w:t>
      </w:r>
      <w:r w:rsidR="00652275" w:rsidRPr="00AD04FE">
        <w:rPr>
          <w:sz w:val="23"/>
          <w:szCs w:val="23"/>
        </w:rPr>
        <w:t xml:space="preserve">a účinnými </w:t>
      </w:r>
      <w:r w:rsidR="008025EE" w:rsidRPr="00AD04FE">
        <w:rPr>
          <w:sz w:val="23"/>
          <w:szCs w:val="23"/>
        </w:rPr>
        <w:t>právními předpisy</w:t>
      </w:r>
      <w:r w:rsidRPr="00AD04FE">
        <w:rPr>
          <w:sz w:val="23"/>
          <w:szCs w:val="23"/>
        </w:rPr>
        <w:t>.</w:t>
      </w:r>
    </w:p>
    <w:p w:rsidR="00695F83" w:rsidRPr="00AD04FE" w:rsidRDefault="00695F83" w:rsidP="004C5507">
      <w:pPr>
        <w:pStyle w:val="Odstavecseseznamem"/>
        <w:numPr>
          <w:ilvl w:val="0"/>
          <w:numId w:val="18"/>
        </w:numPr>
        <w:tabs>
          <w:tab w:val="left" w:pos="1276"/>
        </w:tabs>
        <w:spacing w:before="60"/>
        <w:ind w:left="1276" w:hanging="709"/>
        <w:contextualSpacing w:val="0"/>
        <w:jc w:val="both"/>
        <w:rPr>
          <w:sz w:val="23"/>
          <w:szCs w:val="23"/>
          <w:u w:val="single"/>
        </w:rPr>
      </w:pPr>
      <w:r w:rsidRPr="00AD04FE">
        <w:rPr>
          <w:sz w:val="23"/>
          <w:szCs w:val="23"/>
          <w:u w:val="single"/>
        </w:rPr>
        <w:t>technickoekonomickou, obchodní a jinou činnost související s provozem I</w:t>
      </w:r>
      <w:r w:rsidR="0075227F" w:rsidRPr="00AD04FE">
        <w:rPr>
          <w:sz w:val="23"/>
          <w:szCs w:val="23"/>
          <w:u w:val="single"/>
        </w:rPr>
        <w:t>VM,</w:t>
      </w:r>
      <w:r w:rsidRPr="00AD04FE">
        <w:rPr>
          <w:sz w:val="23"/>
          <w:szCs w:val="23"/>
          <w:u w:val="single"/>
        </w:rPr>
        <w:t xml:space="preserve"> a to zejména:</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uzavír</w:t>
      </w:r>
      <w:r w:rsidR="00633CA5" w:rsidRPr="00AD04FE">
        <w:rPr>
          <w:sz w:val="23"/>
          <w:szCs w:val="23"/>
        </w:rPr>
        <w:t>at</w:t>
      </w:r>
      <w:r w:rsidRPr="00AD04FE">
        <w:rPr>
          <w:sz w:val="23"/>
          <w:szCs w:val="23"/>
        </w:rPr>
        <w:t xml:space="preserve"> sml</w:t>
      </w:r>
      <w:r w:rsidR="00633CA5" w:rsidRPr="00AD04FE">
        <w:rPr>
          <w:sz w:val="23"/>
          <w:szCs w:val="23"/>
        </w:rPr>
        <w:t>o</w:t>
      </w:r>
      <w:r w:rsidRPr="00AD04FE">
        <w:rPr>
          <w:sz w:val="23"/>
          <w:szCs w:val="23"/>
        </w:rPr>
        <w:t>uv</w:t>
      </w:r>
      <w:r w:rsidR="00633CA5" w:rsidRPr="00AD04FE">
        <w:rPr>
          <w:sz w:val="23"/>
          <w:szCs w:val="23"/>
        </w:rPr>
        <w:t>y</w:t>
      </w:r>
      <w:r w:rsidRPr="00AD04FE">
        <w:rPr>
          <w:sz w:val="23"/>
          <w:szCs w:val="23"/>
        </w:rPr>
        <w:t xml:space="preserve"> o dodávce </w:t>
      </w:r>
      <w:r w:rsidR="0075227F" w:rsidRPr="00AD04FE">
        <w:rPr>
          <w:sz w:val="23"/>
          <w:szCs w:val="23"/>
        </w:rPr>
        <w:t xml:space="preserve">pitné </w:t>
      </w:r>
      <w:r w:rsidRPr="00AD04FE">
        <w:rPr>
          <w:sz w:val="23"/>
          <w:szCs w:val="23"/>
        </w:rPr>
        <w:t xml:space="preserve">vody a </w:t>
      </w:r>
      <w:r w:rsidR="0075227F" w:rsidRPr="00AD04FE">
        <w:rPr>
          <w:sz w:val="23"/>
          <w:szCs w:val="23"/>
        </w:rPr>
        <w:t>smluv o odvádění</w:t>
      </w:r>
      <w:r w:rsidRPr="00AD04FE">
        <w:rPr>
          <w:sz w:val="23"/>
          <w:szCs w:val="23"/>
        </w:rPr>
        <w:t xml:space="preserve"> odpadní vod</w:t>
      </w:r>
      <w:r w:rsidR="0075227F" w:rsidRPr="00AD04FE">
        <w:rPr>
          <w:sz w:val="23"/>
          <w:szCs w:val="23"/>
        </w:rPr>
        <w:t>y</w:t>
      </w:r>
      <w:r w:rsidRPr="00AD04FE">
        <w:rPr>
          <w:sz w:val="23"/>
          <w:szCs w:val="23"/>
        </w:rPr>
        <w:t>, v</w:t>
      </w:r>
      <w:r w:rsidR="00633CA5" w:rsidRPr="00AD04FE">
        <w:rPr>
          <w:sz w:val="23"/>
          <w:szCs w:val="23"/>
        </w:rPr>
        <w:t>ést evidenci</w:t>
      </w:r>
      <w:r w:rsidRPr="00AD04FE">
        <w:rPr>
          <w:sz w:val="23"/>
          <w:szCs w:val="23"/>
        </w:rPr>
        <w:t xml:space="preserve"> odběratelů pitné vody a producentů odpadních vod, získáv</w:t>
      </w:r>
      <w:r w:rsidR="00633CA5" w:rsidRPr="00AD04FE">
        <w:rPr>
          <w:sz w:val="23"/>
          <w:szCs w:val="23"/>
        </w:rPr>
        <w:t>at</w:t>
      </w:r>
      <w:r w:rsidRPr="00AD04FE">
        <w:rPr>
          <w:sz w:val="23"/>
          <w:szCs w:val="23"/>
        </w:rPr>
        <w:t xml:space="preserve"> podklad</w:t>
      </w:r>
      <w:r w:rsidR="00633CA5" w:rsidRPr="00AD04FE">
        <w:rPr>
          <w:sz w:val="23"/>
          <w:szCs w:val="23"/>
        </w:rPr>
        <w:t>y</w:t>
      </w:r>
      <w:r w:rsidRPr="00AD04FE">
        <w:rPr>
          <w:sz w:val="23"/>
          <w:szCs w:val="23"/>
        </w:rPr>
        <w:t xml:space="preserve"> pro paušály, odečty vodoměrů, fakturaci vodného a stočného,</w:t>
      </w:r>
    </w:p>
    <w:p w:rsidR="00695F83" w:rsidRPr="00AD04FE" w:rsidRDefault="00633CA5" w:rsidP="004C5507">
      <w:pPr>
        <w:numPr>
          <w:ilvl w:val="0"/>
          <w:numId w:val="20"/>
        </w:numPr>
        <w:tabs>
          <w:tab w:val="clear" w:pos="720"/>
          <w:tab w:val="num" w:pos="1560"/>
        </w:tabs>
        <w:ind w:left="1560" w:hanging="284"/>
        <w:jc w:val="both"/>
        <w:rPr>
          <w:sz w:val="23"/>
          <w:szCs w:val="23"/>
        </w:rPr>
      </w:pPr>
      <w:r w:rsidRPr="00AD04FE">
        <w:rPr>
          <w:sz w:val="23"/>
          <w:szCs w:val="23"/>
        </w:rPr>
        <w:t>navrhovat</w:t>
      </w:r>
      <w:r w:rsidR="00695F83" w:rsidRPr="00AD04FE">
        <w:rPr>
          <w:sz w:val="23"/>
          <w:szCs w:val="23"/>
        </w:rPr>
        <w:t xml:space="preserve"> změn</w:t>
      </w:r>
      <w:r w:rsidRPr="00AD04FE">
        <w:rPr>
          <w:sz w:val="23"/>
          <w:szCs w:val="23"/>
        </w:rPr>
        <w:t>y</w:t>
      </w:r>
      <w:r w:rsidR="00695F83" w:rsidRPr="00AD04FE">
        <w:rPr>
          <w:sz w:val="23"/>
          <w:szCs w:val="23"/>
        </w:rPr>
        <w:t xml:space="preserve"> kanalizačních řádů a provozních řádů a dle potřeby předkládat aktualizované kanalizační řády a provozní řády ke schválení</w:t>
      </w:r>
      <w:r w:rsidR="005D6FEB" w:rsidRPr="00AD04FE">
        <w:rPr>
          <w:sz w:val="23"/>
          <w:szCs w:val="23"/>
        </w:rPr>
        <w:t xml:space="preserve"> vlastníkům a příslušným orgánům</w:t>
      </w:r>
      <w:r w:rsidR="00695F83"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zpracová</w:t>
      </w:r>
      <w:r w:rsidR="00A67ADB" w:rsidRPr="00AD04FE">
        <w:rPr>
          <w:sz w:val="23"/>
          <w:szCs w:val="23"/>
        </w:rPr>
        <w:t>vat</w:t>
      </w:r>
      <w:r w:rsidRPr="00AD04FE">
        <w:rPr>
          <w:sz w:val="23"/>
          <w:szCs w:val="23"/>
        </w:rPr>
        <w:t xml:space="preserve"> podklad</w:t>
      </w:r>
      <w:r w:rsidR="00A67ADB" w:rsidRPr="00AD04FE">
        <w:rPr>
          <w:sz w:val="23"/>
          <w:szCs w:val="23"/>
        </w:rPr>
        <w:t>y</w:t>
      </w:r>
      <w:r w:rsidRPr="00AD04FE">
        <w:rPr>
          <w:sz w:val="23"/>
          <w:szCs w:val="23"/>
        </w:rPr>
        <w:t xml:space="preserve"> pro výpočet výše poplatku za vypouštění odpadních vod do vod povrchových </w:t>
      </w:r>
      <w:r w:rsidR="005D6FEB" w:rsidRPr="00AD04FE">
        <w:rPr>
          <w:sz w:val="23"/>
          <w:szCs w:val="23"/>
        </w:rPr>
        <w:t>d</w:t>
      </w:r>
      <w:r w:rsidRPr="00AD04FE">
        <w:rPr>
          <w:sz w:val="23"/>
          <w:szCs w:val="23"/>
        </w:rPr>
        <w:t xml:space="preserve">le </w:t>
      </w:r>
      <w:r w:rsidR="005D6FEB" w:rsidRPr="00AD04FE">
        <w:rPr>
          <w:sz w:val="23"/>
          <w:szCs w:val="23"/>
        </w:rPr>
        <w:t>v</w:t>
      </w:r>
      <w:r w:rsidRPr="00AD04FE">
        <w:rPr>
          <w:sz w:val="23"/>
          <w:szCs w:val="23"/>
        </w:rPr>
        <w:t>odního zákona,</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zpracová</w:t>
      </w:r>
      <w:r w:rsidR="00A67ADB" w:rsidRPr="00AD04FE">
        <w:rPr>
          <w:sz w:val="23"/>
          <w:szCs w:val="23"/>
        </w:rPr>
        <w:t>vat</w:t>
      </w:r>
      <w:r w:rsidRPr="00AD04FE">
        <w:rPr>
          <w:sz w:val="23"/>
          <w:szCs w:val="23"/>
        </w:rPr>
        <w:t xml:space="preserve"> podklad</w:t>
      </w:r>
      <w:r w:rsidR="00A67ADB" w:rsidRPr="00AD04FE">
        <w:rPr>
          <w:sz w:val="23"/>
          <w:szCs w:val="23"/>
        </w:rPr>
        <w:t>y</w:t>
      </w:r>
      <w:r w:rsidRPr="00AD04FE">
        <w:rPr>
          <w:sz w:val="23"/>
          <w:szCs w:val="23"/>
        </w:rPr>
        <w:t xml:space="preserve"> pro výpočet výše poplatku za odebrané množství podzemní vody</w:t>
      </w:r>
      <w:r w:rsidR="0034581C" w:rsidRPr="00AD04FE">
        <w:rPr>
          <w:sz w:val="23"/>
          <w:szCs w:val="23"/>
        </w:rPr>
        <w:t>,</w:t>
      </w:r>
      <w:r w:rsidRPr="00AD04FE">
        <w:rPr>
          <w:sz w:val="23"/>
          <w:szCs w:val="23"/>
        </w:rPr>
        <w:t xml:space="preserve"> včetně vypracování poplatkového přiznání </w:t>
      </w:r>
      <w:r w:rsidR="005D6FEB" w:rsidRPr="00AD04FE">
        <w:rPr>
          <w:sz w:val="23"/>
          <w:szCs w:val="23"/>
        </w:rPr>
        <w:t>dle</w:t>
      </w:r>
      <w:r w:rsidRPr="00AD04FE">
        <w:rPr>
          <w:sz w:val="23"/>
          <w:szCs w:val="23"/>
        </w:rPr>
        <w:t xml:space="preserve"> </w:t>
      </w:r>
      <w:r w:rsidR="005D6FEB" w:rsidRPr="00AD04FE">
        <w:rPr>
          <w:sz w:val="23"/>
          <w:szCs w:val="23"/>
        </w:rPr>
        <w:t>v</w:t>
      </w:r>
      <w:r w:rsidRPr="00AD04FE">
        <w:rPr>
          <w:sz w:val="23"/>
          <w:szCs w:val="23"/>
        </w:rPr>
        <w:t>odního zákona,</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stanov</w:t>
      </w:r>
      <w:r w:rsidR="00EC5115" w:rsidRPr="00AD04FE">
        <w:rPr>
          <w:sz w:val="23"/>
          <w:szCs w:val="23"/>
        </w:rPr>
        <w:t xml:space="preserve">ovat </w:t>
      </w:r>
      <w:r w:rsidRPr="00AD04FE">
        <w:rPr>
          <w:sz w:val="23"/>
          <w:szCs w:val="23"/>
        </w:rPr>
        <w:t>a hrad</w:t>
      </w:r>
      <w:r w:rsidR="00EC5115" w:rsidRPr="00AD04FE">
        <w:rPr>
          <w:sz w:val="23"/>
          <w:szCs w:val="23"/>
        </w:rPr>
        <w:t>it</w:t>
      </w:r>
      <w:r w:rsidRPr="00AD04FE">
        <w:rPr>
          <w:sz w:val="23"/>
          <w:szCs w:val="23"/>
        </w:rPr>
        <w:t xml:space="preserve"> škod</w:t>
      </w:r>
      <w:r w:rsidR="00EC5115" w:rsidRPr="00AD04FE">
        <w:rPr>
          <w:sz w:val="23"/>
          <w:szCs w:val="23"/>
        </w:rPr>
        <w:t xml:space="preserve">y </w:t>
      </w:r>
      <w:r w:rsidRPr="00AD04FE">
        <w:rPr>
          <w:sz w:val="23"/>
          <w:szCs w:val="23"/>
        </w:rPr>
        <w:t>způsoben</w:t>
      </w:r>
      <w:r w:rsidR="00EC5115" w:rsidRPr="00AD04FE">
        <w:rPr>
          <w:sz w:val="23"/>
          <w:szCs w:val="23"/>
        </w:rPr>
        <w:t>é</w:t>
      </w:r>
      <w:r w:rsidRPr="00AD04FE">
        <w:rPr>
          <w:sz w:val="23"/>
          <w:szCs w:val="23"/>
        </w:rPr>
        <w:t xml:space="preserve"> třetím osobám </w:t>
      </w:r>
      <w:r w:rsidR="00EC5115" w:rsidRPr="00AD04FE">
        <w:rPr>
          <w:sz w:val="23"/>
          <w:szCs w:val="23"/>
        </w:rPr>
        <w:t>při provozování</w:t>
      </w:r>
      <w:r w:rsidRPr="00AD04FE">
        <w:rPr>
          <w:sz w:val="23"/>
          <w:szCs w:val="23"/>
        </w:rPr>
        <w:t xml:space="preserve"> I</w:t>
      </w:r>
      <w:r w:rsidR="005D6FEB" w:rsidRPr="00AD04FE">
        <w:rPr>
          <w:sz w:val="23"/>
          <w:szCs w:val="23"/>
        </w:rPr>
        <w:t>VM</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stanov</w:t>
      </w:r>
      <w:r w:rsidR="0034581C" w:rsidRPr="00AD04FE">
        <w:rPr>
          <w:sz w:val="23"/>
          <w:szCs w:val="23"/>
        </w:rPr>
        <w:t xml:space="preserve">ovat </w:t>
      </w:r>
      <w:r w:rsidRPr="00AD04FE">
        <w:rPr>
          <w:sz w:val="23"/>
          <w:szCs w:val="23"/>
        </w:rPr>
        <w:t>a vymáh</w:t>
      </w:r>
      <w:r w:rsidR="0034581C" w:rsidRPr="00AD04FE">
        <w:rPr>
          <w:sz w:val="23"/>
          <w:szCs w:val="23"/>
        </w:rPr>
        <w:t>at</w:t>
      </w:r>
      <w:r w:rsidRPr="00AD04FE">
        <w:rPr>
          <w:sz w:val="23"/>
          <w:szCs w:val="23"/>
        </w:rPr>
        <w:t xml:space="preserve"> sankc</w:t>
      </w:r>
      <w:r w:rsidR="0034581C" w:rsidRPr="00AD04FE">
        <w:rPr>
          <w:sz w:val="23"/>
          <w:szCs w:val="23"/>
        </w:rPr>
        <w:t>e</w:t>
      </w:r>
      <w:r w:rsidRPr="00AD04FE">
        <w:rPr>
          <w:sz w:val="23"/>
          <w:szCs w:val="23"/>
        </w:rPr>
        <w:t xml:space="preserve"> za překračování smluvně stanovených hodnot množství a kvality odpadních vod vypouštěných do kanalizace,</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umož</w:t>
      </w:r>
      <w:r w:rsidR="00BC51BD" w:rsidRPr="00AD04FE">
        <w:rPr>
          <w:sz w:val="23"/>
          <w:szCs w:val="23"/>
        </w:rPr>
        <w:t>ňovat</w:t>
      </w:r>
      <w:r w:rsidRPr="00AD04FE">
        <w:rPr>
          <w:sz w:val="23"/>
          <w:szCs w:val="23"/>
        </w:rPr>
        <w:t xml:space="preserve"> vstup pověřeným osobám kontrolních laboratoří a měřících skupin a dalším osobám, o kterých to stanoví právní předpisy, do kontrolovaných objektů a poskytovat jim podklady nezbytné k provedení kontroly a zajišťovat podmínky k odběru vzorků,</w:t>
      </w:r>
    </w:p>
    <w:p w:rsidR="00695F83" w:rsidRPr="00AD04FE" w:rsidRDefault="00D10600" w:rsidP="004C5507">
      <w:pPr>
        <w:numPr>
          <w:ilvl w:val="0"/>
          <w:numId w:val="20"/>
        </w:numPr>
        <w:tabs>
          <w:tab w:val="clear" w:pos="720"/>
          <w:tab w:val="num" w:pos="1560"/>
        </w:tabs>
        <w:ind w:left="1560" w:hanging="284"/>
        <w:jc w:val="both"/>
        <w:rPr>
          <w:sz w:val="23"/>
          <w:szCs w:val="23"/>
        </w:rPr>
      </w:pPr>
      <w:r w:rsidRPr="00AD04FE">
        <w:rPr>
          <w:sz w:val="23"/>
          <w:szCs w:val="23"/>
        </w:rPr>
        <w:t>oznamovat podezření ze spáchání přestupku dle ZVaK a dle zákona č. 250/2016 Sb., o odpovědnosti za přestupky a řízení o nich</w:t>
      </w:r>
      <w:r w:rsidR="00857F9F" w:rsidRPr="00AD04FE">
        <w:rPr>
          <w:sz w:val="23"/>
          <w:szCs w:val="23"/>
        </w:rPr>
        <w:t>,</w:t>
      </w:r>
      <w:r w:rsidRPr="00AD04FE">
        <w:rPr>
          <w:sz w:val="23"/>
          <w:szCs w:val="23"/>
        </w:rPr>
        <w:t xml:space="preserve"> </w:t>
      </w:r>
      <w:r w:rsidR="00857F9F" w:rsidRPr="00AD04FE">
        <w:rPr>
          <w:sz w:val="23"/>
          <w:szCs w:val="23"/>
        </w:rPr>
        <w:t>příslušnému správnímu úřadu,</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ohlašov</w:t>
      </w:r>
      <w:r w:rsidR="00EC5115" w:rsidRPr="00AD04FE">
        <w:rPr>
          <w:sz w:val="23"/>
          <w:szCs w:val="23"/>
        </w:rPr>
        <w:t>at</w:t>
      </w:r>
      <w:r w:rsidRPr="00AD04FE">
        <w:rPr>
          <w:sz w:val="23"/>
          <w:szCs w:val="23"/>
        </w:rPr>
        <w:t xml:space="preserve"> </w:t>
      </w:r>
      <w:r w:rsidR="00857F9F" w:rsidRPr="00AD04FE">
        <w:rPr>
          <w:sz w:val="23"/>
          <w:szCs w:val="23"/>
        </w:rPr>
        <w:t xml:space="preserve">provádění </w:t>
      </w:r>
      <w:r w:rsidRPr="00AD04FE">
        <w:rPr>
          <w:sz w:val="23"/>
          <w:szCs w:val="23"/>
        </w:rPr>
        <w:t>udržovacích prací, které by mohly negativně ovlivnit životní prostředí nebo stabilitu vodního díla,</w:t>
      </w:r>
      <w:r w:rsidR="00857F9F" w:rsidRPr="00AD04FE">
        <w:rPr>
          <w:sz w:val="23"/>
          <w:szCs w:val="23"/>
        </w:rPr>
        <w:t xml:space="preserve"> vodoprávnímu úřadu </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vydáv</w:t>
      </w:r>
      <w:r w:rsidR="00DC4033" w:rsidRPr="00AD04FE">
        <w:rPr>
          <w:sz w:val="23"/>
          <w:szCs w:val="23"/>
        </w:rPr>
        <w:t>at</w:t>
      </w:r>
      <w:r w:rsidRPr="00AD04FE">
        <w:rPr>
          <w:sz w:val="23"/>
          <w:szCs w:val="23"/>
        </w:rPr>
        <w:t xml:space="preserve"> závazn</w:t>
      </w:r>
      <w:r w:rsidR="00DC4033" w:rsidRPr="00AD04FE">
        <w:rPr>
          <w:sz w:val="23"/>
          <w:szCs w:val="23"/>
        </w:rPr>
        <w:t>á</w:t>
      </w:r>
      <w:r w:rsidRPr="00AD04FE">
        <w:rPr>
          <w:sz w:val="23"/>
          <w:szCs w:val="23"/>
        </w:rPr>
        <w:t xml:space="preserve"> vyjádření k výstavbě, obnově, opravám a stavebním úpravám vodovodních a kanalizačních přípojek a kontrolovat provádění</w:t>
      </w:r>
      <w:r w:rsidR="00DC4033" w:rsidRPr="00AD04FE">
        <w:rPr>
          <w:sz w:val="23"/>
          <w:szCs w:val="23"/>
        </w:rPr>
        <w:t xml:space="preserve"> prací</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v</w:t>
      </w:r>
      <w:r w:rsidR="00DC4033" w:rsidRPr="00AD04FE">
        <w:rPr>
          <w:sz w:val="23"/>
          <w:szCs w:val="23"/>
        </w:rPr>
        <w:t>ést</w:t>
      </w:r>
      <w:r w:rsidRPr="00AD04FE">
        <w:rPr>
          <w:sz w:val="23"/>
          <w:szCs w:val="23"/>
        </w:rPr>
        <w:t xml:space="preserve"> evidenc</w:t>
      </w:r>
      <w:r w:rsidR="00DC4033" w:rsidRPr="00AD04FE">
        <w:rPr>
          <w:sz w:val="23"/>
          <w:szCs w:val="23"/>
        </w:rPr>
        <w:t>i</w:t>
      </w:r>
      <w:r w:rsidRPr="00AD04FE">
        <w:rPr>
          <w:sz w:val="23"/>
          <w:szCs w:val="23"/>
        </w:rPr>
        <w:t xml:space="preserve"> I</w:t>
      </w:r>
      <w:r w:rsidR="00857F9F" w:rsidRPr="00AD04FE">
        <w:rPr>
          <w:sz w:val="23"/>
          <w:szCs w:val="23"/>
        </w:rPr>
        <w:t>VM</w:t>
      </w:r>
      <w:r w:rsidRPr="00AD04FE">
        <w:rPr>
          <w:sz w:val="23"/>
          <w:szCs w:val="23"/>
        </w:rPr>
        <w:t xml:space="preserve"> pro účely účetnictví a provozování,</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vydáv</w:t>
      </w:r>
      <w:r w:rsidR="00DC4033" w:rsidRPr="00AD04FE">
        <w:rPr>
          <w:sz w:val="23"/>
          <w:szCs w:val="23"/>
        </w:rPr>
        <w:t>at</w:t>
      </w:r>
      <w:r w:rsidRPr="00AD04FE">
        <w:rPr>
          <w:sz w:val="23"/>
          <w:szCs w:val="23"/>
        </w:rPr>
        <w:t xml:space="preserve"> písemn</w:t>
      </w:r>
      <w:r w:rsidR="00DC4033" w:rsidRPr="00AD04FE">
        <w:rPr>
          <w:sz w:val="23"/>
          <w:szCs w:val="23"/>
        </w:rPr>
        <w:t>é</w:t>
      </w:r>
      <w:r w:rsidRPr="00AD04FE">
        <w:rPr>
          <w:sz w:val="23"/>
          <w:szCs w:val="23"/>
        </w:rPr>
        <w:t xml:space="preserve"> souhlas</w:t>
      </w:r>
      <w:r w:rsidR="00DC4033" w:rsidRPr="00AD04FE">
        <w:rPr>
          <w:sz w:val="23"/>
          <w:szCs w:val="23"/>
        </w:rPr>
        <w:t>y</w:t>
      </w:r>
      <w:r w:rsidRPr="00AD04FE">
        <w:rPr>
          <w:sz w:val="23"/>
          <w:szCs w:val="23"/>
        </w:rPr>
        <w:t xml:space="preserve"> a stanovisk</w:t>
      </w:r>
      <w:r w:rsidR="00DC4033" w:rsidRPr="00AD04FE">
        <w:rPr>
          <w:sz w:val="23"/>
          <w:szCs w:val="23"/>
        </w:rPr>
        <w:t>a</w:t>
      </w:r>
      <w:r w:rsidRPr="00AD04FE">
        <w:rPr>
          <w:sz w:val="23"/>
          <w:szCs w:val="23"/>
        </w:rPr>
        <w:t xml:space="preserve"> dle </w:t>
      </w:r>
      <w:r w:rsidR="00556A67" w:rsidRPr="00AD04FE">
        <w:rPr>
          <w:sz w:val="23"/>
          <w:szCs w:val="23"/>
        </w:rPr>
        <w:t>ZVaK</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udělov</w:t>
      </w:r>
      <w:r w:rsidR="00F47EC4" w:rsidRPr="00AD04FE">
        <w:rPr>
          <w:sz w:val="23"/>
          <w:szCs w:val="23"/>
        </w:rPr>
        <w:t>at</w:t>
      </w:r>
      <w:r w:rsidRPr="00AD04FE">
        <w:rPr>
          <w:sz w:val="23"/>
          <w:szCs w:val="23"/>
        </w:rPr>
        <w:t xml:space="preserve"> písemn</w:t>
      </w:r>
      <w:r w:rsidR="00F47EC4" w:rsidRPr="00AD04FE">
        <w:rPr>
          <w:sz w:val="23"/>
          <w:szCs w:val="23"/>
        </w:rPr>
        <w:t>é</w:t>
      </w:r>
      <w:r w:rsidRPr="00AD04FE">
        <w:rPr>
          <w:sz w:val="23"/>
          <w:szCs w:val="23"/>
        </w:rPr>
        <w:t xml:space="preserve"> souhlas</w:t>
      </w:r>
      <w:r w:rsidR="00F47EC4" w:rsidRPr="00AD04FE">
        <w:rPr>
          <w:sz w:val="23"/>
          <w:szCs w:val="23"/>
        </w:rPr>
        <w:t>y</w:t>
      </w:r>
      <w:r w:rsidRPr="00AD04FE">
        <w:rPr>
          <w:sz w:val="23"/>
          <w:szCs w:val="23"/>
        </w:rPr>
        <w:t xml:space="preserve"> s prováděním </w:t>
      </w:r>
      <w:r w:rsidR="00556A67" w:rsidRPr="00AD04FE">
        <w:rPr>
          <w:sz w:val="23"/>
          <w:szCs w:val="23"/>
        </w:rPr>
        <w:t xml:space="preserve">stanovených </w:t>
      </w:r>
      <w:r w:rsidRPr="00AD04FE">
        <w:rPr>
          <w:sz w:val="23"/>
          <w:szCs w:val="23"/>
        </w:rPr>
        <w:t>činností v ochranném pásmu</w:t>
      </w:r>
      <w:r w:rsidR="00556A67" w:rsidRPr="00AD04FE">
        <w:rPr>
          <w:sz w:val="23"/>
          <w:szCs w:val="23"/>
        </w:rPr>
        <w:t xml:space="preserve"> vodovodu či kanalizace, </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poskytov</w:t>
      </w:r>
      <w:r w:rsidR="00F47EC4" w:rsidRPr="00AD04FE">
        <w:rPr>
          <w:sz w:val="23"/>
          <w:szCs w:val="23"/>
        </w:rPr>
        <w:t>at</w:t>
      </w:r>
      <w:r w:rsidRPr="00AD04FE">
        <w:rPr>
          <w:sz w:val="23"/>
          <w:szCs w:val="23"/>
        </w:rPr>
        <w:t xml:space="preserve"> </w:t>
      </w:r>
      <w:r w:rsidR="00F47EC4" w:rsidRPr="00AD04FE">
        <w:rPr>
          <w:sz w:val="23"/>
          <w:szCs w:val="23"/>
        </w:rPr>
        <w:t xml:space="preserve">žadatelům </w:t>
      </w:r>
      <w:r w:rsidRPr="00AD04FE">
        <w:rPr>
          <w:sz w:val="23"/>
          <w:szCs w:val="23"/>
        </w:rPr>
        <w:t>informac</w:t>
      </w:r>
      <w:r w:rsidR="00F47EC4" w:rsidRPr="00AD04FE">
        <w:rPr>
          <w:sz w:val="23"/>
          <w:szCs w:val="23"/>
        </w:rPr>
        <w:t>e</w:t>
      </w:r>
      <w:r w:rsidRPr="00AD04FE">
        <w:rPr>
          <w:sz w:val="23"/>
          <w:szCs w:val="23"/>
        </w:rPr>
        <w:t xml:space="preserve"> o možném střetu</w:t>
      </w:r>
      <w:r w:rsidR="00F47EC4" w:rsidRPr="00AD04FE">
        <w:rPr>
          <w:sz w:val="23"/>
          <w:szCs w:val="23"/>
        </w:rPr>
        <w:t xml:space="preserve"> jejich</w:t>
      </w:r>
      <w:r w:rsidRPr="00AD04FE">
        <w:rPr>
          <w:sz w:val="23"/>
          <w:szCs w:val="23"/>
        </w:rPr>
        <w:t xml:space="preserve"> záměrů s ochranným pásmem vodovod</w:t>
      </w:r>
      <w:r w:rsidR="00BE7E0D" w:rsidRPr="00AD04FE">
        <w:rPr>
          <w:sz w:val="23"/>
          <w:szCs w:val="23"/>
        </w:rPr>
        <w:t>u či kanalizace</w:t>
      </w:r>
      <w:r w:rsidRPr="00AD04FE">
        <w:rPr>
          <w:sz w:val="23"/>
          <w:szCs w:val="23"/>
        </w:rPr>
        <w:t>, jakož i další údaj</w:t>
      </w:r>
      <w:r w:rsidR="00C23EE8" w:rsidRPr="00AD04FE">
        <w:rPr>
          <w:sz w:val="23"/>
          <w:szCs w:val="23"/>
        </w:rPr>
        <w:t>e</w:t>
      </w:r>
      <w:r w:rsidRPr="00AD04FE">
        <w:rPr>
          <w:sz w:val="23"/>
          <w:szCs w:val="23"/>
        </w:rPr>
        <w:t xml:space="preserve"> </w:t>
      </w:r>
      <w:r w:rsidR="00C23EE8" w:rsidRPr="00AD04FE">
        <w:rPr>
          <w:sz w:val="23"/>
          <w:szCs w:val="23"/>
        </w:rPr>
        <w:t xml:space="preserve">a informace </w:t>
      </w:r>
      <w:r w:rsidRPr="00AD04FE">
        <w:rPr>
          <w:sz w:val="23"/>
          <w:szCs w:val="23"/>
        </w:rPr>
        <w:t>dle</w:t>
      </w:r>
      <w:r w:rsidR="001F74EC" w:rsidRPr="00AD04FE">
        <w:rPr>
          <w:sz w:val="23"/>
          <w:szCs w:val="23"/>
        </w:rPr>
        <w:t xml:space="preserve"> ZVaK a prováděcí vyhlášky</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poskytov</w:t>
      </w:r>
      <w:r w:rsidR="00F47EC4" w:rsidRPr="00AD04FE">
        <w:rPr>
          <w:sz w:val="23"/>
          <w:szCs w:val="23"/>
        </w:rPr>
        <w:t>at</w:t>
      </w:r>
      <w:r w:rsidRPr="00AD04FE">
        <w:rPr>
          <w:sz w:val="23"/>
          <w:szCs w:val="23"/>
        </w:rPr>
        <w:t xml:space="preserve"> informac</w:t>
      </w:r>
      <w:r w:rsidR="00C23EE8" w:rsidRPr="00AD04FE">
        <w:rPr>
          <w:sz w:val="23"/>
          <w:szCs w:val="23"/>
        </w:rPr>
        <w:t>e</w:t>
      </w:r>
      <w:r w:rsidRPr="00AD04FE">
        <w:rPr>
          <w:sz w:val="23"/>
          <w:szCs w:val="23"/>
        </w:rPr>
        <w:t xml:space="preserve"> </w:t>
      </w:r>
      <w:r w:rsidR="00D92B55" w:rsidRPr="00AD04FE">
        <w:rPr>
          <w:sz w:val="23"/>
          <w:szCs w:val="23"/>
        </w:rPr>
        <w:t xml:space="preserve">dle ZVaK </w:t>
      </w:r>
      <w:r w:rsidRPr="00AD04FE">
        <w:rPr>
          <w:sz w:val="23"/>
          <w:szCs w:val="23"/>
        </w:rPr>
        <w:t>odběratel</w:t>
      </w:r>
      <w:r w:rsidR="00FA73E0" w:rsidRPr="00AD04FE">
        <w:rPr>
          <w:sz w:val="23"/>
          <w:szCs w:val="23"/>
        </w:rPr>
        <w:t>ům</w:t>
      </w:r>
      <w:r w:rsidR="00D92B55" w:rsidRPr="00AD04FE">
        <w:rPr>
          <w:sz w:val="23"/>
          <w:szCs w:val="23"/>
        </w:rPr>
        <w:t>, vlastníkům a obcím, v jejichž</w:t>
      </w:r>
      <w:r w:rsidRPr="00AD04FE">
        <w:rPr>
          <w:sz w:val="23"/>
          <w:szCs w:val="23"/>
        </w:rPr>
        <w:t xml:space="preserve"> obvodu </w:t>
      </w:r>
      <w:r w:rsidR="00D92B55" w:rsidRPr="00AD04FE">
        <w:rPr>
          <w:sz w:val="23"/>
          <w:szCs w:val="23"/>
        </w:rPr>
        <w:t xml:space="preserve">provozovatel </w:t>
      </w:r>
      <w:r w:rsidRPr="00AD04FE">
        <w:rPr>
          <w:sz w:val="23"/>
          <w:szCs w:val="23"/>
        </w:rPr>
        <w:t>zajišťuje provoz vodovod</w:t>
      </w:r>
      <w:r w:rsidR="00D92B55" w:rsidRPr="00AD04FE">
        <w:rPr>
          <w:sz w:val="23"/>
          <w:szCs w:val="23"/>
        </w:rPr>
        <w:t>u</w:t>
      </w:r>
      <w:r w:rsidRPr="00AD04FE">
        <w:rPr>
          <w:sz w:val="23"/>
          <w:szCs w:val="23"/>
        </w:rPr>
        <w:t xml:space="preserve"> či kanalizac</w:t>
      </w:r>
      <w:r w:rsidR="00D92B55" w:rsidRPr="00AD04FE">
        <w:rPr>
          <w:sz w:val="23"/>
          <w:szCs w:val="23"/>
        </w:rPr>
        <w:t>e</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 xml:space="preserve">každoročně nejpozději do </w:t>
      </w:r>
      <w:r w:rsidR="00974B6B">
        <w:rPr>
          <w:sz w:val="23"/>
          <w:szCs w:val="23"/>
        </w:rPr>
        <w:t>15.</w:t>
      </w:r>
      <w:r w:rsidR="0064565F">
        <w:rPr>
          <w:sz w:val="23"/>
          <w:szCs w:val="23"/>
        </w:rPr>
        <w:t> </w:t>
      </w:r>
      <w:r w:rsidR="00974B6B">
        <w:rPr>
          <w:sz w:val="23"/>
          <w:szCs w:val="23"/>
        </w:rPr>
        <w:t>dubna</w:t>
      </w:r>
      <w:r w:rsidRPr="00AD04FE">
        <w:rPr>
          <w:sz w:val="23"/>
          <w:szCs w:val="23"/>
        </w:rPr>
        <w:t xml:space="preserve"> předkládat</w:t>
      </w:r>
      <w:r w:rsidR="00C23EE8" w:rsidRPr="00AD04FE">
        <w:rPr>
          <w:sz w:val="23"/>
          <w:szCs w:val="23"/>
        </w:rPr>
        <w:t xml:space="preserve"> vlastníkům</w:t>
      </w:r>
      <w:r w:rsidRPr="00AD04FE">
        <w:rPr>
          <w:sz w:val="23"/>
          <w:szCs w:val="23"/>
        </w:rPr>
        <w:t xml:space="preserve"> ke zveřejnění úplné informace o celkovém vyúčtování všech položek kalkulovaných ve vodném a stočném v uplynulém roce dle </w:t>
      </w:r>
      <w:r w:rsidR="00D92B55" w:rsidRPr="00AD04FE">
        <w:rPr>
          <w:sz w:val="23"/>
          <w:szCs w:val="23"/>
        </w:rPr>
        <w:t>ZVaK</w:t>
      </w:r>
      <w:r w:rsidR="00436C4A" w:rsidRPr="00AD04FE">
        <w:rPr>
          <w:sz w:val="23"/>
          <w:szCs w:val="23"/>
        </w:rPr>
        <w:t xml:space="preserve"> a tuto informaci zasílat i příslušným správním úřadům</w:t>
      </w:r>
      <w:r w:rsidR="00A835AB">
        <w:rPr>
          <w:sz w:val="23"/>
          <w:szCs w:val="23"/>
        </w:rPr>
        <w:t xml:space="preserve"> do 30. dubna</w:t>
      </w:r>
      <w:r w:rsidRPr="00AD04FE">
        <w:rPr>
          <w:sz w:val="23"/>
          <w:szCs w:val="23"/>
        </w:rPr>
        <w:t>,</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lastRenderedPageBreak/>
        <w:t>ozn</w:t>
      </w:r>
      <w:r w:rsidR="00436C4A" w:rsidRPr="00AD04FE">
        <w:rPr>
          <w:sz w:val="23"/>
          <w:szCs w:val="23"/>
        </w:rPr>
        <w:t>amovat</w:t>
      </w:r>
      <w:r w:rsidRPr="00AD04FE">
        <w:rPr>
          <w:sz w:val="23"/>
          <w:szCs w:val="23"/>
        </w:rPr>
        <w:t xml:space="preserve"> zjištěné zhoršení jakosti dodávané pitné vody orgánu ochrany veřejného zdraví, popř. informov</w:t>
      </w:r>
      <w:r w:rsidR="00C67DA3" w:rsidRPr="00AD04FE">
        <w:rPr>
          <w:sz w:val="23"/>
          <w:szCs w:val="23"/>
        </w:rPr>
        <w:t>at</w:t>
      </w:r>
      <w:r w:rsidRPr="00AD04FE">
        <w:rPr>
          <w:sz w:val="23"/>
          <w:szCs w:val="23"/>
        </w:rPr>
        <w:t xml:space="preserve"> odběratel</w:t>
      </w:r>
      <w:r w:rsidR="00C67DA3" w:rsidRPr="00AD04FE">
        <w:rPr>
          <w:sz w:val="23"/>
          <w:szCs w:val="23"/>
        </w:rPr>
        <w:t>e</w:t>
      </w:r>
      <w:r w:rsidRPr="00AD04FE">
        <w:rPr>
          <w:sz w:val="23"/>
          <w:szCs w:val="23"/>
        </w:rPr>
        <w:t>,</w:t>
      </w:r>
    </w:p>
    <w:p w:rsidR="00695F83" w:rsidRPr="00AD04FE" w:rsidRDefault="006B650F" w:rsidP="004C5507">
      <w:pPr>
        <w:numPr>
          <w:ilvl w:val="0"/>
          <w:numId w:val="20"/>
        </w:numPr>
        <w:tabs>
          <w:tab w:val="clear" w:pos="720"/>
          <w:tab w:val="num" w:pos="1560"/>
        </w:tabs>
        <w:ind w:left="1560" w:hanging="284"/>
        <w:jc w:val="both"/>
        <w:rPr>
          <w:sz w:val="23"/>
          <w:szCs w:val="23"/>
        </w:rPr>
      </w:pPr>
      <w:r w:rsidRPr="00AD04FE">
        <w:rPr>
          <w:sz w:val="23"/>
          <w:szCs w:val="23"/>
        </w:rPr>
        <w:t>plnit povinnosti dle</w:t>
      </w:r>
      <w:r w:rsidR="00695F83" w:rsidRPr="00AD04FE">
        <w:rPr>
          <w:sz w:val="23"/>
          <w:szCs w:val="23"/>
        </w:rPr>
        <w:t xml:space="preserve"> zákona č. 526/1990 Sb., </w:t>
      </w:r>
      <w:r w:rsidR="00C67DA3" w:rsidRPr="00AD04FE">
        <w:rPr>
          <w:sz w:val="23"/>
          <w:szCs w:val="23"/>
        </w:rPr>
        <w:t xml:space="preserve">o cenách, </w:t>
      </w:r>
      <w:r w:rsidR="00695F83" w:rsidRPr="00AD04FE">
        <w:rPr>
          <w:sz w:val="23"/>
          <w:szCs w:val="23"/>
        </w:rPr>
        <w:t>ve znění pozdějších předpisů,</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sjednáv</w:t>
      </w:r>
      <w:r w:rsidR="006B650F" w:rsidRPr="00AD04FE">
        <w:rPr>
          <w:sz w:val="23"/>
          <w:szCs w:val="23"/>
        </w:rPr>
        <w:t>at</w:t>
      </w:r>
      <w:r w:rsidRPr="00AD04FE">
        <w:rPr>
          <w:sz w:val="23"/>
          <w:szCs w:val="23"/>
        </w:rPr>
        <w:t xml:space="preserve"> odběr</w:t>
      </w:r>
      <w:r w:rsidR="006B650F" w:rsidRPr="00AD04FE">
        <w:rPr>
          <w:sz w:val="23"/>
          <w:szCs w:val="23"/>
        </w:rPr>
        <w:t>y</w:t>
      </w:r>
      <w:r w:rsidRPr="00AD04FE">
        <w:rPr>
          <w:sz w:val="23"/>
          <w:szCs w:val="23"/>
        </w:rPr>
        <w:t xml:space="preserve"> energií</w:t>
      </w:r>
      <w:r w:rsidR="003D69D6" w:rsidRPr="00AD04FE">
        <w:rPr>
          <w:sz w:val="23"/>
          <w:szCs w:val="23"/>
        </w:rPr>
        <w:t xml:space="preserve"> (zejména elektřina</w:t>
      </w:r>
      <w:r w:rsidRPr="00AD04FE">
        <w:rPr>
          <w:sz w:val="23"/>
          <w:szCs w:val="23"/>
        </w:rPr>
        <w:t>,</w:t>
      </w:r>
      <w:r w:rsidR="003D69D6" w:rsidRPr="00AD04FE">
        <w:rPr>
          <w:sz w:val="23"/>
          <w:szCs w:val="23"/>
        </w:rPr>
        <w:t xml:space="preserve"> plyn),</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zajišťov</w:t>
      </w:r>
      <w:r w:rsidR="003D69D6" w:rsidRPr="00AD04FE">
        <w:rPr>
          <w:sz w:val="23"/>
          <w:szCs w:val="23"/>
        </w:rPr>
        <w:t>at</w:t>
      </w:r>
      <w:r w:rsidRPr="00AD04FE">
        <w:rPr>
          <w:sz w:val="23"/>
          <w:szCs w:val="23"/>
        </w:rPr>
        <w:t xml:space="preserve"> reviz</w:t>
      </w:r>
      <w:r w:rsidR="003D69D6" w:rsidRPr="00AD04FE">
        <w:rPr>
          <w:sz w:val="23"/>
          <w:szCs w:val="23"/>
        </w:rPr>
        <w:t>e</w:t>
      </w:r>
      <w:r w:rsidRPr="00AD04FE">
        <w:rPr>
          <w:sz w:val="23"/>
          <w:szCs w:val="23"/>
        </w:rPr>
        <w:t xml:space="preserve"> strojů, elektrických zařízení, zařízení a vyhrazených technických zařízení</w:t>
      </w:r>
      <w:r w:rsidR="003D69D6" w:rsidRPr="00AD04FE">
        <w:rPr>
          <w:sz w:val="23"/>
          <w:szCs w:val="23"/>
        </w:rPr>
        <w:t xml:space="preserve"> a archivovat doklady o provedených revizích, </w:t>
      </w:r>
    </w:p>
    <w:p w:rsidR="00695F83" w:rsidRPr="00AD04FE" w:rsidRDefault="00695F83" w:rsidP="004C5507">
      <w:pPr>
        <w:numPr>
          <w:ilvl w:val="0"/>
          <w:numId w:val="20"/>
        </w:numPr>
        <w:tabs>
          <w:tab w:val="clear" w:pos="720"/>
          <w:tab w:val="num" w:pos="1560"/>
        </w:tabs>
        <w:ind w:left="1560" w:hanging="284"/>
        <w:jc w:val="both"/>
        <w:rPr>
          <w:sz w:val="23"/>
          <w:szCs w:val="23"/>
        </w:rPr>
      </w:pPr>
      <w:r w:rsidRPr="00AD04FE">
        <w:rPr>
          <w:sz w:val="23"/>
          <w:szCs w:val="23"/>
        </w:rPr>
        <w:t>pln</w:t>
      </w:r>
      <w:r w:rsidR="00AB50C8" w:rsidRPr="00AD04FE">
        <w:rPr>
          <w:sz w:val="23"/>
          <w:szCs w:val="23"/>
        </w:rPr>
        <w:t>it</w:t>
      </w:r>
      <w:r w:rsidRPr="00AD04FE">
        <w:rPr>
          <w:sz w:val="23"/>
          <w:szCs w:val="23"/>
        </w:rPr>
        <w:t xml:space="preserve"> povinnost</w:t>
      </w:r>
      <w:r w:rsidR="00AB50C8" w:rsidRPr="00AD04FE">
        <w:rPr>
          <w:sz w:val="23"/>
          <w:szCs w:val="23"/>
        </w:rPr>
        <w:t>i</w:t>
      </w:r>
      <w:r w:rsidRPr="00AD04FE">
        <w:rPr>
          <w:sz w:val="23"/>
          <w:szCs w:val="23"/>
        </w:rPr>
        <w:t xml:space="preserve"> stanoven</w:t>
      </w:r>
      <w:r w:rsidR="00AB50C8" w:rsidRPr="00AD04FE">
        <w:rPr>
          <w:sz w:val="23"/>
          <w:szCs w:val="23"/>
        </w:rPr>
        <w:t>é</w:t>
      </w:r>
      <w:r w:rsidRPr="00AD04FE">
        <w:rPr>
          <w:sz w:val="23"/>
          <w:szCs w:val="23"/>
        </w:rPr>
        <w:t xml:space="preserve"> právními předpisy při nakládání s nebezpečnými chemickými látkami a chemickými přípravky. </w:t>
      </w:r>
    </w:p>
    <w:p w:rsidR="00590599" w:rsidRPr="00AD04FE" w:rsidRDefault="00590599" w:rsidP="00590599">
      <w:pPr>
        <w:tabs>
          <w:tab w:val="left" w:pos="567"/>
          <w:tab w:val="left" w:pos="5670"/>
        </w:tabs>
        <w:jc w:val="both"/>
        <w:rPr>
          <w:sz w:val="23"/>
          <w:szCs w:val="23"/>
        </w:rPr>
      </w:pPr>
    </w:p>
    <w:p w:rsidR="00353BFE" w:rsidRPr="00AD04FE" w:rsidRDefault="00353BFE" w:rsidP="00B24056">
      <w:pPr>
        <w:tabs>
          <w:tab w:val="left" w:pos="567"/>
          <w:tab w:val="left" w:pos="5670"/>
        </w:tabs>
        <w:jc w:val="center"/>
        <w:rPr>
          <w:b/>
          <w:sz w:val="23"/>
          <w:szCs w:val="23"/>
        </w:rPr>
      </w:pPr>
      <w:r w:rsidRPr="00AD04FE">
        <w:rPr>
          <w:b/>
          <w:sz w:val="23"/>
          <w:szCs w:val="23"/>
        </w:rPr>
        <w:t>VII.</w:t>
      </w:r>
    </w:p>
    <w:p w:rsidR="00353BFE" w:rsidRPr="00AD04FE" w:rsidRDefault="00353BFE" w:rsidP="00353BFE">
      <w:pPr>
        <w:tabs>
          <w:tab w:val="left" w:pos="567"/>
          <w:tab w:val="left" w:pos="5670"/>
        </w:tabs>
        <w:jc w:val="center"/>
        <w:rPr>
          <w:b/>
          <w:sz w:val="23"/>
          <w:szCs w:val="23"/>
        </w:rPr>
      </w:pPr>
      <w:r w:rsidRPr="00AD04FE">
        <w:rPr>
          <w:b/>
          <w:sz w:val="23"/>
          <w:szCs w:val="23"/>
        </w:rPr>
        <w:t>Zásobování pitnou vodou,</w:t>
      </w:r>
      <w:r w:rsidR="0055223F" w:rsidRPr="00AD04FE">
        <w:rPr>
          <w:b/>
          <w:sz w:val="23"/>
          <w:szCs w:val="23"/>
        </w:rPr>
        <w:t xml:space="preserve"> odvádění odpadní vody, </w:t>
      </w:r>
      <w:r w:rsidRPr="00AD04FE">
        <w:rPr>
          <w:b/>
          <w:sz w:val="23"/>
          <w:szCs w:val="23"/>
        </w:rPr>
        <w:t>měření, připojení</w:t>
      </w:r>
    </w:p>
    <w:p w:rsidR="00E23B43" w:rsidRPr="00BD303A" w:rsidRDefault="00220AD1" w:rsidP="00BD303A">
      <w:pPr>
        <w:pStyle w:val="Odstavecseseznamem"/>
        <w:numPr>
          <w:ilvl w:val="0"/>
          <w:numId w:val="21"/>
        </w:numPr>
        <w:tabs>
          <w:tab w:val="left" w:pos="567"/>
          <w:tab w:val="left" w:pos="5670"/>
        </w:tabs>
        <w:spacing w:before="80"/>
        <w:ind w:left="567" w:hanging="567"/>
        <w:contextualSpacing w:val="0"/>
        <w:jc w:val="both"/>
        <w:rPr>
          <w:sz w:val="23"/>
          <w:szCs w:val="23"/>
        </w:rPr>
      </w:pPr>
      <w:r w:rsidRPr="00AD04FE">
        <w:rPr>
          <w:sz w:val="23"/>
          <w:szCs w:val="23"/>
        </w:rPr>
        <w:t xml:space="preserve">Provozovatel je povinen neprodleně prošetřit, zjistit příčinu a přijmout účinná opatření </w:t>
      </w:r>
      <w:r w:rsidR="00D936E9" w:rsidRPr="00AD04FE">
        <w:rPr>
          <w:sz w:val="23"/>
          <w:szCs w:val="23"/>
        </w:rPr>
        <w:t>nápravy v případě, že zjistí n</w:t>
      </w:r>
      <w:r w:rsidRPr="00AD04FE">
        <w:rPr>
          <w:sz w:val="23"/>
          <w:szCs w:val="23"/>
        </w:rPr>
        <w:t>edodržení nejvyšší mezní hodnoty nebo mezní hodnoty jakéhokoliv ukazatele stanoveného p</w:t>
      </w:r>
      <w:r w:rsidR="00D936E9" w:rsidRPr="00AD04FE">
        <w:rPr>
          <w:sz w:val="23"/>
          <w:szCs w:val="23"/>
        </w:rPr>
        <w:t>rávními předpisy pro pitnou vodu.</w:t>
      </w:r>
      <w:r w:rsidRPr="00AD04FE">
        <w:rPr>
          <w:sz w:val="23"/>
          <w:szCs w:val="23"/>
        </w:rPr>
        <w:t xml:space="preserve"> O těchto skutečnostech je povinen informovat </w:t>
      </w:r>
      <w:r w:rsidR="00101A7F" w:rsidRPr="00AD04FE">
        <w:rPr>
          <w:sz w:val="23"/>
          <w:szCs w:val="23"/>
        </w:rPr>
        <w:t xml:space="preserve">příslušný </w:t>
      </w:r>
      <w:r w:rsidRPr="00AD04FE">
        <w:rPr>
          <w:sz w:val="23"/>
          <w:szCs w:val="23"/>
        </w:rPr>
        <w:t xml:space="preserve">orgán ochrany veřejného zdraví a </w:t>
      </w:r>
      <w:r w:rsidR="00D936E9" w:rsidRPr="00AD04FE">
        <w:rPr>
          <w:sz w:val="23"/>
          <w:szCs w:val="23"/>
        </w:rPr>
        <w:t>v</w:t>
      </w:r>
      <w:r w:rsidRPr="00AD04FE">
        <w:rPr>
          <w:sz w:val="23"/>
          <w:szCs w:val="23"/>
        </w:rPr>
        <w:t>lastníky.</w:t>
      </w:r>
      <w:r w:rsidR="00BD303A">
        <w:rPr>
          <w:sz w:val="23"/>
          <w:szCs w:val="23"/>
        </w:rPr>
        <w:t xml:space="preserve"> </w:t>
      </w:r>
      <w:r w:rsidR="00101A7F" w:rsidRPr="00BD303A">
        <w:rPr>
          <w:sz w:val="23"/>
          <w:szCs w:val="23"/>
        </w:rPr>
        <w:t>Pokud odstranění příčin, pro které dodávaná pitná voda neodpovídá právním předpisům, nelze zajistit běžnou údržbou nebo opravou, ale závisí na pořízení nového majetku nebo na technickém zhodnocení stávajícího majetku, je povinností vlastníků taková opatření zajistit. Provozovatel je povinen v rámci realizace těchto opatření poskytnout vlastníkům veškerou možnou součinnost. Provozovatel je povinen na nutnost takovýchto opatření neprodleně upozornit.</w:t>
      </w:r>
    </w:p>
    <w:p w:rsidR="00590599" w:rsidRPr="00AD04FE" w:rsidRDefault="009E76FA" w:rsidP="004C5507">
      <w:pPr>
        <w:pStyle w:val="Odstavecseseznamem"/>
        <w:numPr>
          <w:ilvl w:val="0"/>
          <w:numId w:val="21"/>
        </w:numPr>
        <w:tabs>
          <w:tab w:val="left" w:pos="567"/>
          <w:tab w:val="left" w:pos="5670"/>
        </w:tabs>
        <w:spacing w:before="80"/>
        <w:ind w:left="567" w:hanging="567"/>
        <w:contextualSpacing w:val="0"/>
        <w:jc w:val="both"/>
        <w:rPr>
          <w:sz w:val="23"/>
          <w:szCs w:val="23"/>
        </w:rPr>
      </w:pPr>
      <w:r w:rsidRPr="00AD04FE">
        <w:rPr>
          <w:sz w:val="23"/>
          <w:szCs w:val="23"/>
        </w:rPr>
        <w:t>Provozovatel je povinen umožnit přístup k vodovodu a umožnit bezplatný odběr vody jednotkám požární ochrany při záchranných a likvidačních pracích, pokud není v místě dostupný jiný dostatečný zdroj vody.</w:t>
      </w:r>
    </w:p>
    <w:p w:rsidR="00E23B43" w:rsidRPr="00AD04FE" w:rsidRDefault="00E23B43" w:rsidP="004C5507">
      <w:pPr>
        <w:pStyle w:val="Odstavecseseznamem"/>
        <w:numPr>
          <w:ilvl w:val="0"/>
          <w:numId w:val="21"/>
        </w:numPr>
        <w:tabs>
          <w:tab w:val="left" w:pos="567"/>
          <w:tab w:val="left" w:pos="5670"/>
        </w:tabs>
        <w:spacing w:before="80"/>
        <w:ind w:left="567" w:hanging="567"/>
        <w:contextualSpacing w:val="0"/>
        <w:jc w:val="both"/>
        <w:rPr>
          <w:sz w:val="23"/>
          <w:szCs w:val="23"/>
        </w:rPr>
      </w:pPr>
      <w:r w:rsidRPr="00AD04FE">
        <w:rPr>
          <w:sz w:val="23"/>
          <w:szCs w:val="23"/>
        </w:rPr>
        <w:t xml:space="preserve">Množství dodané vody měří </w:t>
      </w:r>
      <w:r w:rsidR="00874D8D" w:rsidRPr="00AD04FE">
        <w:rPr>
          <w:sz w:val="23"/>
          <w:szCs w:val="23"/>
        </w:rPr>
        <w:t>p</w:t>
      </w:r>
      <w:r w:rsidRPr="00AD04FE">
        <w:rPr>
          <w:sz w:val="23"/>
          <w:szCs w:val="23"/>
        </w:rPr>
        <w:t>rovozovatel vodoměrem, který je stanoveným měřidlem</w:t>
      </w:r>
      <w:r w:rsidR="00874D8D" w:rsidRPr="00AD04FE">
        <w:rPr>
          <w:sz w:val="23"/>
          <w:szCs w:val="23"/>
        </w:rPr>
        <w:t xml:space="preserve"> podle zvláštních právních předpisů.</w:t>
      </w:r>
      <w:r w:rsidRPr="00AD04FE">
        <w:rPr>
          <w:sz w:val="23"/>
          <w:szCs w:val="23"/>
        </w:rPr>
        <w:t xml:space="preserve"> </w:t>
      </w:r>
      <w:r w:rsidR="00874D8D" w:rsidRPr="00AD04FE">
        <w:rPr>
          <w:sz w:val="23"/>
          <w:szCs w:val="23"/>
        </w:rPr>
        <w:t>Jiný způsob určení množství dodané vody může stanovit v odůvodněných případech pouze provozovatel, a to se souhlasem odběratele. V</w:t>
      </w:r>
      <w:r w:rsidRPr="00AD04FE">
        <w:rPr>
          <w:sz w:val="23"/>
          <w:szCs w:val="23"/>
        </w:rPr>
        <w:t xml:space="preserve">odoměrem </w:t>
      </w:r>
      <w:r w:rsidR="00874D8D" w:rsidRPr="00AD04FE">
        <w:rPr>
          <w:sz w:val="23"/>
          <w:szCs w:val="23"/>
        </w:rPr>
        <w:t>registrované</w:t>
      </w:r>
      <w:r w:rsidRPr="00AD04FE">
        <w:rPr>
          <w:sz w:val="23"/>
          <w:szCs w:val="23"/>
        </w:rPr>
        <w:t xml:space="preserve"> množství</w:t>
      </w:r>
      <w:r w:rsidR="00874D8D" w:rsidRPr="00AD04FE">
        <w:rPr>
          <w:sz w:val="23"/>
          <w:szCs w:val="23"/>
        </w:rPr>
        <w:t xml:space="preserve"> dodané</w:t>
      </w:r>
      <w:r w:rsidRPr="00AD04FE">
        <w:rPr>
          <w:sz w:val="23"/>
          <w:szCs w:val="23"/>
        </w:rPr>
        <w:t xml:space="preserve"> vody nebo jiným způsobem určené množství dodané vody je podkladem pro vyúčtování dodávky (fakturac</w:t>
      </w:r>
      <w:r w:rsidR="009E11B5" w:rsidRPr="00AD04FE">
        <w:rPr>
          <w:sz w:val="23"/>
          <w:szCs w:val="23"/>
        </w:rPr>
        <w:t>i</w:t>
      </w:r>
      <w:r w:rsidRPr="00AD04FE">
        <w:rPr>
          <w:sz w:val="23"/>
          <w:szCs w:val="23"/>
        </w:rPr>
        <w:t>) vody.</w:t>
      </w:r>
    </w:p>
    <w:p w:rsidR="00263894" w:rsidRPr="00AD04FE" w:rsidRDefault="00263894" w:rsidP="004C5507">
      <w:pPr>
        <w:pStyle w:val="Odstavecseseznamem"/>
        <w:numPr>
          <w:ilvl w:val="0"/>
          <w:numId w:val="21"/>
        </w:numPr>
        <w:tabs>
          <w:tab w:val="left" w:pos="567"/>
          <w:tab w:val="left" w:pos="5670"/>
        </w:tabs>
        <w:spacing w:before="80"/>
        <w:ind w:left="567" w:hanging="567"/>
        <w:contextualSpacing w:val="0"/>
        <w:jc w:val="both"/>
        <w:rPr>
          <w:sz w:val="23"/>
          <w:szCs w:val="23"/>
        </w:rPr>
      </w:pPr>
      <w:r w:rsidRPr="00AD04FE">
        <w:rPr>
          <w:sz w:val="23"/>
          <w:szCs w:val="23"/>
        </w:rPr>
        <w:t xml:space="preserve">Vlastníkem vodoměrů a ostatních zařízení k měření množství pitné a odpadní vody jsou </w:t>
      </w:r>
      <w:r w:rsidR="00E23B43" w:rsidRPr="00AD04FE">
        <w:rPr>
          <w:sz w:val="23"/>
          <w:szCs w:val="23"/>
        </w:rPr>
        <w:t>v</w:t>
      </w:r>
      <w:r w:rsidRPr="00AD04FE">
        <w:rPr>
          <w:sz w:val="23"/>
          <w:szCs w:val="23"/>
        </w:rPr>
        <w:t>lastníci.</w:t>
      </w:r>
    </w:p>
    <w:p w:rsidR="00263894" w:rsidRPr="00AD04FE" w:rsidRDefault="00263894" w:rsidP="004C5507">
      <w:pPr>
        <w:pStyle w:val="Odstavecseseznamem"/>
        <w:numPr>
          <w:ilvl w:val="0"/>
          <w:numId w:val="21"/>
        </w:numPr>
        <w:tabs>
          <w:tab w:val="left" w:pos="567"/>
          <w:tab w:val="left" w:pos="5670"/>
        </w:tabs>
        <w:spacing w:before="80"/>
        <w:ind w:left="567" w:hanging="567"/>
        <w:contextualSpacing w:val="0"/>
        <w:jc w:val="both"/>
        <w:rPr>
          <w:sz w:val="23"/>
          <w:szCs w:val="23"/>
        </w:rPr>
      </w:pPr>
      <w:r w:rsidRPr="00AD04FE">
        <w:rPr>
          <w:sz w:val="23"/>
          <w:szCs w:val="23"/>
        </w:rPr>
        <w:t xml:space="preserve">Provozovatel zajišťuje osazení, výměnu, udržování, opravy a cejchování vodoměrů a zařízení k měření množství ve lhůtách dle platných technických předpisů. Náklady </w:t>
      </w:r>
      <w:r w:rsidR="009E11B5" w:rsidRPr="00AD04FE">
        <w:rPr>
          <w:sz w:val="23"/>
          <w:szCs w:val="23"/>
        </w:rPr>
        <w:t>p</w:t>
      </w:r>
      <w:r w:rsidRPr="00AD04FE">
        <w:rPr>
          <w:sz w:val="23"/>
          <w:szCs w:val="23"/>
        </w:rPr>
        <w:t>rovozovatele spojené s těmito činnostmi jsou zahrnuty ve vodném a stočném.</w:t>
      </w:r>
    </w:p>
    <w:p w:rsidR="00263894" w:rsidRPr="00AD04FE" w:rsidRDefault="00263894" w:rsidP="00A835AB">
      <w:pPr>
        <w:pStyle w:val="Odstavecseseznamem"/>
        <w:numPr>
          <w:ilvl w:val="0"/>
          <w:numId w:val="21"/>
        </w:numPr>
        <w:tabs>
          <w:tab w:val="left" w:pos="567"/>
          <w:tab w:val="left" w:pos="851"/>
          <w:tab w:val="left" w:pos="5670"/>
        </w:tabs>
        <w:spacing w:before="80"/>
        <w:ind w:left="567" w:hanging="567"/>
        <w:contextualSpacing w:val="0"/>
        <w:jc w:val="both"/>
        <w:rPr>
          <w:sz w:val="23"/>
          <w:szCs w:val="23"/>
        </w:rPr>
      </w:pPr>
      <w:r w:rsidRPr="00AD04FE">
        <w:rPr>
          <w:sz w:val="23"/>
          <w:szCs w:val="23"/>
        </w:rPr>
        <w:t>Provozovatel je oprávněn určovat podmínky pro umístění vodoměru.</w:t>
      </w:r>
    </w:p>
    <w:p w:rsidR="00263894" w:rsidRPr="00AD04FE" w:rsidRDefault="00263894" w:rsidP="00A835AB">
      <w:pPr>
        <w:pStyle w:val="Odstavecseseznamem"/>
        <w:numPr>
          <w:ilvl w:val="0"/>
          <w:numId w:val="21"/>
        </w:numPr>
        <w:tabs>
          <w:tab w:val="left" w:pos="567"/>
          <w:tab w:val="left" w:pos="851"/>
          <w:tab w:val="left" w:pos="5670"/>
        </w:tabs>
        <w:spacing w:before="80"/>
        <w:ind w:left="567" w:hanging="567"/>
        <w:contextualSpacing w:val="0"/>
        <w:jc w:val="both"/>
        <w:rPr>
          <w:sz w:val="23"/>
          <w:szCs w:val="23"/>
        </w:rPr>
      </w:pPr>
      <w:r w:rsidRPr="00AD04FE">
        <w:rPr>
          <w:sz w:val="23"/>
          <w:szCs w:val="23"/>
        </w:rPr>
        <w:t>Provozovatel má výhradní právo udílet souhlas s jakýmkoli zásahem do vodoměru (vodoměrné soupravy) a má právo zajistit jednotlivé části vodoměru proti neoprávněné manipulaci (za neoprávněnou manipulaci se mimo jiné považuje zásah odběratele do vodoměru, úmyslné poškození apod.).</w:t>
      </w:r>
    </w:p>
    <w:p w:rsidR="00263894" w:rsidRPr="00AD04FE" w:rsidRDefault="00263894" w:rsidP="00A835AB">
      <w:pPr>
        <w:pStyle w:val="Odstavecseseznamem"/>
        <w:numPr>
          <w:ilvl w:val="0"/>
          <w:numId w:val="21"/>
        </w:numPr>
        <w:tabs>
          <w:tab w:val="left" w:pos="567"/>
          <w:tab w:val="left" w:pos="851"/>
          <w:tab w:val="left" w:pos="5670"/>
        </w:tabs>
        <w:spacing w:before="80"/>
        <w:ind w:left="567" w:hanging="567"/>
        <w:contextualSpacing w:val="0"/>
        <w:jc w:val="both"/>
        <w:rPr>
          <w:sz w:val="23"/>
          <w:szCs w:val="23"/>
        </w:rPr>
      </w:pPr>
      <w:r w:rsidRPr="00AD04FE">
        <w:rPr>
          <w:sz w:val="23"/>
          <w:szCs w:val="23"/>
        </w:rPr>
        <w:t xml:space="preserve">Opravy a údržbu vodovodních a kanalizačních přípojek uložených v pozemcích, které tvoří veřejné prostranství, zajišťuje </w:t>
      </w:r>
      <w:r w:rsidR="00E8609B" w:rsidRPr="00AD04FE">
        <w:rPr>
          <w:sz w:val="23"/>
          <w:szCs w:val="23"/>
        </w:rPr>
        <w:t>p</w:t>
      </w:r>
      <w:r w:rsidRPr="00AD04FE">
        <w:rPr>
          <w:sz w:val="23"/>
          <w:szCs w:val="23"/>
        </w:rPr>
        <w:t xml:space="preserve">rovozovatel ze svých provozních nákladů. </w:t>
      </w:r>
    </w:p>
    <w:p w:rsidR="00263894" w:rsidRPr="00AD04FE" w:rsidRDefault="00815051" w:rsidP="00A835AB">
      <w:pPr>
        <w:pStyle w:val="Odstavecseseznamem"/>
        <w:numPr>
          <w:ilvl w:val="0"/>
          <w:numId w:val="21"/>
        </w:numPr>
        <w:tabs>
          <w:tab w:val="left" w:pos="567"/>
          <w:tab w:val="left" w:pos="851"/>
          <w:tab w:val="left" w:pos="5670"/>
        </w:tabs>
        <w:spacing w:before="80"/>
        <w:ind w:left="567" w:hanging="567"/>
        <w:contextualSpacing w:val="0"/>
        <w:jc w:val="both"/>
        <w:rPr>
          <w:sz w:val="23"/>
          <w:szCs w:val="23"/>
        </w:rPr>
      </w:pPr>
      <w:r w:rsidRPr="00AD04FE">
        <w:rPr>
          <w:sz w:val="23"/>
          <w:szCs w:val="23"/>
        </w:rPr>
        <w:t>Vodovodní přípojku a kanalizační přípojku pořizuje na své náklady odběratel, není-li dohodnuto jinak</w:t>
      </w:r>
      <w:r w:rsidR="00AC7895" w:rsidRPr="00AD04FE">
        <w:rPr>
          <w:sz w:val="23"/>
          <w:szCs w:val="23"/>
        </w:rPr>
        <w:t>; k</w:t>
      </w:r>
      <w:r w:rsidR="00263894" w:rsidRPr="00AD04FE">
        <w:rPr>
          <w:sz w:val="23"/>
          <w:szCs w:val="23"/>
        </w:rPr>
        <w:t xml:space="preserve"> prov</w:t>
      </w:r>
      <w:r w:rsidR="00AC7895" w:rsidRPr="00AD04FE">
        <w:rPr>
          <w:sz w:val="23"/>
          <w:szCs w:val="23"/>
        </w:rPr>
        <w:t>e</w:t>
      </w:r>
      <w:r w:rsidR="00263894" w:rsidRPr="00AD04FE">
        <w:rPr>
          <w:sz w:val="23"/>
          <w:szCs w:val="23"/>
        </w:rPr>
        <w:t>d</w:t>
      </w:r>
      <w:r w:rsidR="00AC7895" w:rsidRPr="00AD04FE">
        <w:rPr>
          <w:sz w:val="23"/>
          <w:szCs w:val="23"/>
        </w:rPr>
        <w:t>e</w:t>
      </w:r>
      <w:r w:rsidR="00263894" w:rsidRPr="00AD04FE">
        <w:rPr>
          <w:sz w:val="23"/>
          <w:szCs w:val="23"/>
        </w:rPr>
        <w:t xml:space="preserve">ní odbočení z vodovodního řadu včetně uzávěru a zaústění do </w:t>
      </w:r>
      <w:r w:rsidRPr="00AD04FE">
        <w:rPr>
          <w:sz w:val="23"/>
          <w:szCs w:val="23"/>
        </w:rPr>
        <w:t>stokové sítě</w:t>
      </w:r>
      <w:r w:rsidR="00AC7895" w:rsidRPr="00AD04FE">
        <w:rPr>
          <w:sz w:val="23"/>
          <w:szCs w:val="23"/>
        </w:rPr>
        <w:t xml:space="preserve"> je však oprávněn</w:t>
      </w:r>
      <w:r w:rsidRPr="00AD04FE">
        <w:rPr>
          <w:sz w:val="23"/>
          <w:szCs w:val="23"/>
        </w:rPr>
        <w:t xml:space="preserve"> výhradn</w:t>
      </w:r>
      <w:r w:rsidR="00AC7895" w:rsidRPr="00AD04FE">
        <w:rPr>
          <w:sz w:val="23"/>
          <w:szCs w:val="23"/>
        </w:rPr>
        <w:t>ě</w:t>
      </w:r>
      <w:r w:rsidRPr="00AD04FE">
        <w:rPr>
          <w:sz w:val="23"/>
          <w:szCs w:val="23"/>
        </w:rPr>
        <w:t xml:space="preserve"> p</w:t>
      </w:r>
      <w:r w:rsidR="00263894" w:rsidRPr="00AD04FE">
        <w:rPr>
          <w:sz w:val="23"/>
          <w:szCs w:val="23"/>
        </w:rPr>
        <w:t xml:space="preserve">rovozovatel. </w:t>
      </w:r>
    </w:p>
    <w:p w:rsidR="00263894" w:rsidRDefault="00263894" w:rsidP="00A835AB">
      <w:pPr>
        <w:pStyle w:val="Odstavecseseznamem"/>
        <w:numPr>
          <w:ilvl w:val="0"/>
          <w:numId w:val="21"/>
        </w:numPr>
        <w:tabs>
          <w:tab w:val="left" w:pos="567"/>
          <w:tab w:val="left" w:pos="993"/>
          <w:tab w:val="left" w:pos="5670"/>
        </w:tabs>
        <w:spacing w:before="80"/>
        <w:ind w:left="567" w:hanging="567"/>
        <w:contextualSpacing w:val="0"/>
        <w:jc w:val="both"/>
        <w:rPr>
          <w:sz w:val="23"/>
          <w:szCs w:val="23"/>
        </w:rPr>
      </w:pPr>
      <w:r w:rsidRPr="00AD04FE">
        <w:rPr>
          <w:sz w:val="23"/>
          <w:szCs w:val="23"/>
        </w:rPr>
        <w:t>Provozovatel je oprávněn omezit nebo přerušit dodávky vody nebo odvádění odpadních vod</w:t>
      </w:r>
      <w:r w:rsidR="004A5366" w:rsidRPr="00AD04FE">
        <w:rPr>
          <w:sz w:val="23"/>
          <w:szCs w:val="23"/>
        </w:rPr>
        <w:t xml:space="preserve"> výlučně podle podmínek ZVaK.</w:t>
      </w:r>
    </w:p>
    <w:p w:rsidR="002F2010" w:rsidRDefault="002F2010" w:rsidP="002F2010">
      <w:pPr>
        <w:pStyle w:val="Odstavecseseznamem"/>
        <w:tabs>
          <w:tab w:val="left" w:pos="567"/>
          <w:tab w:val="left" w:pos="993"/>
          <w:tab w:val="left" w:pos="5670"/>
        </w:tabs>
        <w:spacing w:before="80"/>
        <w:ind w:left="567"/>
        <w:contextualSpacing w:val="0"/>
        <w:jc w:val="both"/>
        <w:rPr>
          <w:sz w:val="23"/>
          <w:szCs w:val="23"/>
        </w:rPr>
      </w:pPr>
    </w:p>
    <w:p w:rsidR="002F2010" w:rsidRDefault="002F2010" w:rsidP="002F2010">
      <w:pPr>
        <w:pStyle w:val="Odstavecseseznamem"/>
        <w:tabs>
          <w:tab w:val="left" w:pos="567"/>
          <w:tab w:val="left" w:pos="993"/>
          <w:tab w:val="left" w:pos="5670"/>
        </w:tabs>
        <w:spacing w:before="80"/>
        <w:ind w:left="567"/>
        <w:contextualSpacing w:val="0"/>
        <w:jc w:val="both"/>
        <w:rPr>
          <w:sz w:val="23"/>
          <w:szCs w:val="23"/>
        </w:rPr>
      </w:pPr>
    </w:p>
    <w:p w:rsidR="002F2010" w:rsidRDefault="002F2010" w:rsidP="002F2010">
      <w:pPr>
        <w:pStyle w:val="Odstavecseseznamem"/>
        <w:tabs>
          <w:tab w:val="left" w:pos="567"/>
          <w:tab w:val="left" w:pos="993"/>
          <w:tab w:val="left" w:pos="5670"/>
        </w:tabs>
        <w:spacing w:before="80"/>
        <w:ind w:left="567"/>
        <w:contextualSpacing w:val="0"/>
        <w:jc w:val="both"/>
        <w:rPr>
          <w:sz w:val="23"/>
          <w:szCs w:val="23"/>
        </w:rPr>
      </w:pPr>
    </w:p>
    <w:p w:rsidR="003366A5" w:rsidRPr="00AD04FE" w:rsidRDefault="003366A5" w:rsidP="002F2010">
      <w:pPr>
        <w:pStyle w:val="Odstavecseseznamem"/>
        <w:tabs>
          <w:tab w:val="left" w:pos="567"/>
          <w:tab w:val="left" w:pos="993"/>
          <w:tab w:val="left" w:pos="5670"/>
        </w:tabs>
        <w:spacing w:before="80"/>
        <w:ind w:left="567"/>
        <w:contextualSpacing w:val="0"/>
        <w:jc w:val="both"/>
        <w:rPr>
          <w:sz w:val="23"/>
          <w:szCs w:val="23"/>
        </w:rPr>
      </w:pPr>
    </w:p>
    <w:p w:rsidR="00590599" w:rsidRPr="00AD04FE" w:rsidRDefault="00590599" w:rsidP="003C2727">
      <w:pPr>
        <w:tabs>
          <w:tab w:val="left" w:pos="567"/>
          <w:tab w:val="left" w:pos="5670"/>
        </w:tabs>
        <w:jc w:val="both"/>
        <w:rPr>
          <w:sz w:val="23"/>
          <w:szCs w:val="23"/>
        </w:rPr>
      </w:pPr>
    </w:p>
    <w:p w:rsidR="005C6ED1" w:rsidRPr="00AD04FE" w:rsidRDefault="005C6ED1" w:rsidP="005C6ED1">
      <w:pPr>
        <w:tabs>
          <w:tab w:val="left" w:pos="567"/>
          <w:tab w:val="left" w:pos="5670"/>
        </w:tabs>
        <w:jc w:val="center"/>
        <w:rPr>
          <w:b/>
          <w:sz w:val="23"/>
          <w:szCs w:val="23"/>
        </w:rPr>
      </w:pPr>
      <w:r w:rsidRPr="00AD04FE">
        <w:rPr>
          <w:b/>
          <w:sz w:val="23"/>
          <w:szCs w:val="23"/>
        </w:rPr>
        <w:lastRenderedPageBreak/>
        <w:t>VIII.</w:t>
      </w:r>
    </w:p>
    <w:p w:rsidR="005C6ED1" w:rsidRPr="00AD04FE" w:rsidRDefault="005C6ED1" w:rsidP="005C6ED1">
      <w:pPr>
        <w:tabs>
          <w:tab w:val="left" w:pos="567"/>
          <w:tab w:val="left" w:pos="5670"/>
        </w:tabs>
        <w:jc w:val="center"/>
        <w:rPr>
          <w:b/>
          <w:sz w:val="23"/>
          <w:szCs w:val="23"/>
        </w:rPr>
      </w:pPr>
      <w:r w:rsidRPr="00AD04FE">
        <w:rPr>
          <w:b/>
          <w:sz w:val="23"/>
          <w:szCs w:val="23"/>
        </w:rPr>
        <w:t>Výkonové ukazatele, monitoring a reporting</w:t>
      </w:r>
    </w:p>
    <w:p w:rsidR="003A3A84" w:rsidRPr="005F7457" w:rsidRDefault="00263894" w:rsidP="004C5507">
      <w:pPr>
        <w:pStyle w:val="Odstavecseseznamem"/>
        <w:numPr>
          <w:ilvl w:val="0"/>
          <w:numId w:val="9"/>
        </w:numPr>
        <w:tabs>
          <w:tab w:val="left" w:pos="567"/>
          <w:tab w:val="left" w:pos="5670"/>
        </w:tabs>
        <w:spacing w:before="80"/>
        <w:ind w:left="567" w:hanging="567"/>
        <w:contextualSpacing w:val="0"/>
        <w:jc w:val="both"/>
        <w:rPr>
          <w:sz w:val="23"/>
          <w:szCs w:val="23"/>
        </w:rPr>
      </w:pPr>
      <w:r w:rsidRPr="001924E8">
        <w:rPr>
          <w:sz w:val="23"/>
          <w:szCs w:val="23"/>
        </w:rPr>
        <w:t xml:space="preserve">Kvalitu zajišťování vodohospodářských služeb je </w:t>
      </w:r>
      <w:r w:rsidR="00D64BF6" w:rsidRPr="001924E8">
        <w:rPr>
          <w:sz w:val="23"/>
          <w:szCs w:val="23"/>
        </w:rPr>
        <w:t>p</w:t>
      </w:r>
      <w:r w:rsidRPr="001924E8">
        <w:rPr>
          <w:sz w:val="23"/>
          <w:szCs w:val="23"/>
        </w:rPr>
        <w:t xml:space="preserve">rovozovatel povinen prokazovat </w:t>
      </w:r>
      <w:r w:rsidR="00D64BF6" w:rsidRPr="001924E8">
        <w:rPr>
          <w:sz w:val="23"/>
          <w:szCs w:val="23"/>
        </w:rPr>
        <w:t>v</w:t>
      </w:r>
      <w:r w:rsidRPr="001924E8">
        <w:rPr>
          <w:sz w:val="23"/>
          <w:szCs w:val="23"/>
        </w:rPr>
        <w:t>lastníkům vykazováním dosažených hodnot výkonových ukazatelů, které jsou uvedeny v </w:t>
      </w:r>
      <w:r w:rsidR="00D64BF6" w:rsidRPr="001924E8">
        <w:rPr>
          <w:sz w:val="23"/>
          <w:szCs w:val="23"/>
        </w:rPr>
        <w:t>p</w:t>
      </w:r>
      <w:r w:rsidRPr="001924E8">
        <w:rPr>
          <w:sz w:val="23"/>
          <w:szCs w:val="23"/>
        </w:rPr>
        <w:t xml:space="preserve">říloze č. </w:t>
      </w:r>
      <w:r w:rsidR="00D64BF6" w:rsidRPr="001924E8">
        <w:rPr>
          <w:sz w:val="23"/>
          <w:szCs w:val="23"/>
        </w:rPr>
        <w:t>1 této smlouvy</w:t>
      </w:r>
      <w:r w:rsidRPr="001924E8">
        <w:rPr>
          <w:sz w:val="23"/>
          <w:szCs w:val="23"/>
        </w:rPr>
        <w:t xml:space="preserve">. </w:t>
      </w:r>
      <w:r w:rsidR="001924E8" w:rsidRPr="001924E8">
        <w:rPr>
          <w:sz w:val="23"/>
          <w:szCs w:val="23"/>
        </w:rPr>
        <w:t xml:space="preserve">V rámci monitoringu a hodnocení výkonových ukazatelů je provozovatel povinen vlastníkům </w:t>
      </w:r>
      <w:r w:rsidR="003A3A84">
        <w:rPr>
          <w:sz w:val="23"/>
          <w:szCs w:val="23"/>
        </w:rPr>
        <w:t>vždy</w:t>
      </w:r>
      <w:r w:rsidR="003A3A84" w:rsidRPr="001924E8">
        <w:rPr>
          <w:sz w:val="23"/>
          <w:szCs w:val="23"/>
        </w:rPr>
        <w:t xml:space="preserve"> </w:t>
      </w:r>
      <w:r w:rsidR="003A3A84" w:rsidRPr="005F7457">
        <w:rPr>
          <w:sz w:val="23"/>
          <w:szCs w:val="23"/>
        </w:rPr>
        <w:t xml:space="preserve">do 31. března </w:t>
      </w:r>
      <w:r w:rsidR="001924E8" w:rsidRPr="005F7457">
        <w:rPr>
          <w:sz w:val="23"/>
          <w:szCs w:val="23"/>
        </w:rPr>
        <w:t>předkládat z</w:t>
      </w:r>
      <w:r w:rsidRPr="005F7457">
        <w:rPr>
          <w:sz w:val="23"/>
          <w:szCs w:val="23"/>
        </w:rPr>
        <w:t>právu o hodnocení smluvních a informativních ukazatelů za předchozí rok</w:t>
      </w:r>
      <w:r w:rsidR="003A3A84" w:rsidRPr="005F7457">
        <w:rPr>
          <w:sz w:val="23"/>
          <w:szCs w:val="23"/>
        </w:rPr>
        <w:t>, která zahrnuje:</w:t>
      </w:r>
    </w:p>
    <w:p w:rsidR="00F03A2F" w:rsidRPr="005F7457" w:rsidRDefault="003A3A84" w:rsidP="004C5507">
      <w:pPr>
        <w:pStyle w:val="Odstavecseseznamem"/>
        <w:numPr>
          <w:ilvl w:val="0"/>
          <w:numId w:val="23"/>
        </w:numPr>
        <w:tabs>
          <w:tab w:val="left" w:pos="851"/>
          <w:tab w:val="left" w:pos="5670"/>
        </w:tabs>
        <w:ind w:left="851" w:hanging="284"/>
        <w:contextualSpacing w:val="0"/>
        <w:jc w:val="both"/>
        <w:rPr>
          <w:sz w:val="23"/>
          <w:szCs w:val="23"/>
        </w:rPr>
      </w:pPr>
      <w:r w:rsidRPr="005F7457">
        <w:rPr>
          <w:sz w:val="23"/>
          <w:szCs w:val="23"/>
        </w:rPr>
        <w:t xml:space="preserve">zprávu o jakosti dodané vody z vodovodu pro veřejnou potřebu </w:t>
      </w:r>
      <w:r w:rsidR="00F03A2F" w:rsidRPr="005F7457">
        <w:rPr>
          <w:sz w:val="23"/>
          <w:szCs w:val="23"/>
        </w:rPr>
        <w:t>zahrnující i náležitosti dle</w:t>
      </w:r>
      <w:r w:rsidRPr="005F7457">
        <w:rPr>
          <w:sz w:val="23"/>
          <w:szCs w:val="23"/>
        </w:rPr>
        <w:t xml:space="preserve"> prováděcí </w:t>
      </w:r>
      <w:r w:rsidR="00F03A2F" w:rsidRPr="005F7457">
        <w:rPr>
          <w:sz w:val="23"/>
          <w:szCs w:val="23"/>
        </w:rPr>
        <w:t>vyhlášky,</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sidRPr="005F7457">
        <w:rPr>
          <w:sz w:val="23"/>
          <w:szCs w:val="23"/>
        </w:rPr>
        <w:t>zprávu o jakosti vypouštěných odpadních</w:t>
      </w:r>
      <w:r>
        <w:rPr>
          <w:sz w:val="23"/>
          <w:szCs w:val="23"/>
        </w:rPr>
        <w:t xml:space="preserve"> vod </w:t>
      </w:r>
      <w:r w:rsidR="009E41EA">
        <w:rPr>
          <w:sz w:val="23"/>
          <w:szCs w:val="23"/>
        </w:rPr>
        <w:t>z čistírny odpadních vod,</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zprávu o plnění ročního plánu údržby a výměny vodoměrů,</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databázi havárií na vodovodech, kanalizacích a kanalizačních přípojkách,</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zprávu o provedení preventivních kontrol úniků na vodovodních řadech,</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zprávu o provedení čištění a revize kanalizační sítě,</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zprávu o vydání stanovisek, vyjádření a oznámení,</w:t>
      </w:r>
    </w:p>
    <w:p w:rsid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roční zprávu o vyřizování stížností odběratelů,</w:t>
      </w:r>
    </w:p>
    <w:p w:rsidR="00F03A2F" w:rsidRPr="00F03A2F" w:rsidRDefault="00F03A2F" w:rsidP="004C5507">
      <w:pPr>
        <w:pStyle w:val="Odstavecseseznamem"/>
        <w:numPr>
          <w:ilvl w:val="0"/>
          <w:numId w:val="23"/>
        </w:numPr>
        <w:tabs>
          <w:tab w:val="left" w:pos="851"/>
          <w:tab w:val="left" w:pos="5670"/>
        </w:tabs>
        <w:ind w:left="851" w:hanging="284"/>
        <w:contextualSpacing w:val="0"/>
        <w:jc w:val="both"/>
        <w:rPr>
          <w:sz w:val="23"/>
          <w:szCs w:val="23"/>
        </w:rPr>
      </w:pPr>
      <w:r>
        <w:rPr>
          <w:sz w:val="23"/>
          <w:szCs w:val="23"/>
        </w:rPr>
        <w:t>zprávu o stavu nedobytných pohledávek ve vztahu k tržbám.</w:t>
      </w:r>
    </w:p>
    <w:p w:rsidR="006335E7" w:rsidRPr="004C5507" w:rsidRDefault="006335E7" w:rsidP="006335E7">
      <w:pPr>
        <w:pStyle w:val="Odstavecseseznamem"/>
        <w:numPr>
          <w:ilvl w:val="0"/>
          <w:numId w:val="9"/>
        </w:numPr>
        <w:tabs>
          <w:tab w:val="left" w:pos="567"/>
          <w:tab w:val="left" w:pos="5670"/>
        </w:tabs>
        <w:spacing w:before="80"/>
        <w:ind w:left="567" w:hanging="567"/>
        <w:contextualSpacing w:val="0"/>
        <w:jc w:val="both"/>
        <w:rPr>
          <w:sz w:val="23"/>
          <w:szCs w:val="23"/>
        </w:rPr>
      </w:pPr>
      <w:r>
        <w:rPr>
          <w:sz w:val="23"/>
          <w:szCs w:val="23"/>
        </w:rPr>
        <w:t xml:space="preserve">Provozovatel vede </w:t>
      </w:r>
      <w:r w:rsidR="00956DDE" w:rsidRPr="004C5507">
        <w:rPr>
          <w:sz w:val="23"/>
          <w:szCs w:val="23"/>
        </w:rPr>
        <w:t>v elektronické podobě</w:t>
      </w:r>
      <w:r w:rsidR="00956DDE">
        <w:rPr>
          <w:sz w:val="23"/>
          <w:szCs w:val="23"/>
        </w:rPr>
        <w:t xml:space="preserve"> </w:t>
      </w:r>
      <w:r>
        <w:rPr>
          <w:sz w:val="23"/>
          <w:szCs w:val="23"/>
        </w:rPr>
        <w:t>e</w:t>
      </w:r>
      <w:r w:rsidRPr="00BE1B01">
        <w:rPr>
          <w:sz w:val="23"/>
          <w:szCs w:val="23"/>
        </w:rPr>
        <w:t xml:space="preserve">videnci poruch a </w:t>
      </w:r>
      <w:r w:rsidRPr="004C5507">
        <w:rPr>
          <w:sz w:val="23"/>
          <w:szCs w:val="23"/>
        </w:rPr>
        <w:t xml:space="preserve">havárií na </w:t>
      </w:r>
      <w:r>
        <w:rPr>
          <w:sz w:val="23"/>
          <w:szCs w:val="23"/>
        </w:rPr>
        <w:t>IVM</w:t>
      </w:r>
      <w:r w:rsidRPr="004C5507">
        <w:rPr>
          <w:sz w:val="23"/>
          <w:szCs w:val="23"/>
        </w:rPr>
        <w:t xml:space="preserve">. Provozovatel zajistí pro vlastníky možnost náhledu do této evidence. V případě, že bude provozovatel v souladu s právními předpisy oznamovat vodoprávnímu úřadu havárii, bude dané oznámení vždy zasláno v kopii vlastníkům. </w:t>
      </w:r>
    </w:p>
    <w:p w:rsidR="00590599" w:rsidRPr="00AD04FE" w:rsidRDefault="00590599" w:rsidP="003C2727">
      <w:pPr>
        <w:tabs>
          <w:tab w:val="left" w:pos="567"/>
          <w:tab w:val="left" w:pos="5670"/>
        </w:tabs>
        <w:jc w:val="both"/>
        <w:rPr>
          <w:sz w:val="23"/>
          <w:szCs w:val="23"/>
        </w:rPr>
      </w:pPr>
    </w:p>
    <w:p w:rsidR="005C6ED1" w:rsidRPr="00AD04FE" w:rsidRDefault="005C6ED1" w:rsidP="005C6ED1">
      <w:pPr>
        <w:tabs>
          <w:tab w:val="left" w:pos="567"/>
          <w:tab w:val="left" w:pos="5670"/>
        </w:tabs>
        <w:jc w:val="center"/>
        <w:rPr>
          <w:b/>
          <w:sz w:val="23"/>
          <w:szCs w:val="23"/>
        </w:rPr>
      </w:pPr>
      <w:r w:rsidRPr="00AD04FE">
        <w:rPr>
          <w:b/>
          <w:sz w:val="23"/>
          <w:szCs w:val="23"/>
        </w:rPr>
        <w:t>I</w:t>
      </w:r>
      <w:r w:rsidR="00AC0F74" w:rsidRPr="00AD04FE">
        <w:rPr>
          <w:b/>
          <w:sz w:val="23"/>
          <w:szCs w:val="23"/>
        </w:rPr>
        <w:t>X</w:t>
      </w:r>
      <w:r w:rsidRPr="00AD04FE">
        <w:rPr>
          <w:b/>
          <w:sz w:val="23"/>
          <w:szCs w:val="23"/>
        </w:rPr>
        <w:t>.</w:t>
      </w:r>
    </w:p>
    <w:p w:rsidR="005C6ED1" w:rsidRPr="00A47C8C" w:rsidRDefault="00956DDE" w:rsidP="00AC0F74">
      <w:pPr>
        <w:tabs>
          <w:tab w:val="left" w:pos="567"/>
          <w:tab w:val="left" w:pos="5670"/>
        </w:tabs>
        <w:jc w:val="center"/>
        <w:rPr>
          <w:sz w:val="23"/>
          <w:szCs w:val="23"/>
        </w:rPr>
      </w:pPr>
      <w:r>
        <w:rPr>
          <w:b/>
          <w:sz w:val="23"/>
          <w:szCs w:val="23"/>
        </w:rPr>
        <w:t>Některá z</w:t>
      </w:r>
      <w:r w:rsidR="00AC0F74" w:rsidRPr="00A47C8C">
        <w:rPr>
          <w:b/>
          <w:sz w:val="23"/>
          <w:szCs w:val="23"/>
        </w:rPr>
        <w:t>mocnění pro provozovatele</w:t>
      </w:r>
    </w:p>
    <w:p w:rsidR="00A87C87" w:rsidRPr="00AD04FE" w:rsidRDefault="00A87C87" w:rsidP="00A87C87">
      <w:pPr>
        <w:pStyle w:val="Odstavecseseznamem"/>
        <w:numPr>
          <w:ilvl w:val="0"/>
          <w:numId w:val="10"/>
        </w:numPr>
        <w:tabs>
          <w:tab w:val="left" w:pos="567"/>
          <w:tab w:val="left" w:pos="5670"/>
        </w:tabs>
        <w:spacing w:before="80"/>
        <w:ind w:left="567" w:hanging="567"/>
        <w:contextualSpacing w:val="0"/>
        <w:jc w:val="both"/>
        <w:rPr>
          <w:sz w:val="23"/>
          <w:szCs w:val="23"/>
        </w:rPr>
      </w:pPr>
      <w:r w:rsidRPr="00AD04FE">
        <w:rPr>
          <w:sz w:val="23"/>
          <w:szCs w:val="23"/>
        </w:rPr>
        <w:t>Vlastníci tímto zmocňují provozovatele k vedení majetkové a provozní evidence a jejímu předávání vodoprávním úřadům v souladu s platnými předpisy</w:t>
      </w:r>
      <w:r>
        <w:rPr>
          <w:sz w:val="23"/>
          <w:szCs w:val="23"/>
        </w:rPr>
        <w:t>.</w:t>
      </w:r>
    </w:p>
    <w:p w:rsidR="00A87C87" w:rsidRDefault="00A87C87" w:rsidP="00A87C87">
      <w:pPr>
        <w:pStyle w:val="Odstavecseseznamem"/>
        <w:numPr>
          <w:ilvl w:val="0"/>
          <w:numId w:val="10"/>
        </w:numPr>
        <w:tabs>
          <w:tab w:val="left" w:pos="567"/>
          <w:tab w:val="left" w:pos="5670"/>
        </w:tabs>
        <w:spacing w:before="80"/>
        <w:ind w:left="567" w:hanging="567"/>
        <w:contextualSpacing w:val="0"/>
        <w:jc w:val="both"/>
        <w:rPr>
          <w:sz w:val="23"/>
          <w:szCs w:val="23"/>
        </w:rPr>
      </w:pPr>
      <w:r w:rsidRPr="00AD04FE">
        <w:rPr>
          <w:sz w:val="23"/>
          <w:szCs w:val="23"/>
        </w:rPr>
        <w:t>Vlastníci tímto zmocňují provozovatele k zastupování vlastníků při jednáních se správními orgány a s jinými subjekty ve věcech, které souvisejí s</w:t>
      </w:r>
      <w:r w:rsidR="002723F5">
        <w:rPr>
          <w:sz w:val="23"/>
          <w:szCs w:val="23"/>
        </w:rPr>
        <w:t> provozováním IVM.</w:t>
      </w:r>
    </w:p>
    <w:p w:rsidR="00954267" w:rsidRPr="00A47C8C" w:rsidRDefault="00954267" w:rsidP="00A87C87">
      <w:pPr>
        <w:pStyle w:val="Odstavecseseznamem"/>
        <w:numPr>
          <w:ilvl w:val="0"/>
          <w:numId w:val="10"/>
        </w:numPr>
        <w:tabs>
          <w:tab w:val="left" w:pos="567"/>
          <w:tab w:val="left" w:pos="851"/>
          <w:tab w:val="left" w:pos="5670"/>
        </w:tabs>
        <w:spacing w:before="80"/>
        <w:ind w:left="567" w:hanging="567"/>
        <w:contextualSpacing w:val="0"/>
        <w:jc w:val="both"/>
        <w:rPr>
          <w:sz w:val="23"/>
          <w:szCs w:val="23"/>
        </w:rPr>
      </w:pPr>
      <w:r w:rsidRPr="00A47C8C">
        <w:rPr>
          <w:sz w:val="23"/>
          <w:szCs w:val="23"/>
        </w:rPr>
        <w:t xml:space="preserve">Vlastníci zmocňují </w:t>
      </w:r>
      <w:r w:rsidR="008A5E19" w:rsidRPr="00A47C8C">
        <w:rPr>
          <w:sz w:val="23"/>
          <w:szCs w:val="23"/>
        </w:rPr>
        <w:t>p</w:t>
      </w:r>
      <w:r w:rsidRPr="00A47C8C">
        <w:rPr>
          <w:sz w:val="23"/>
          <w:szCs w:val="23"/>
        </w:rPr>
        <w:t xml:space="preserve">rovozovatele: </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 xml:space="preserve">ohlašovat správci povodí údaje pro potřeby vodní bilance v souladu s </w:t>
      </w:r>
      <w:r w:rsidR="008A5E19" w:rsidRPr="00A47C8C">
        <w:rPr>
          <w:sz w:val="23"/>
          <w:szCs w:val="23"/>
        </w:rPr>
        <w:t>v</w:t>
      </w:r>
      <w:r w:rsidRPr="00A47C8C">
        <w:rPr>
          <w:sz w:val="23"/>
          <w:szCs w:val="23"/>
        </w:rPr>
        <w:t>odním zákonem,</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navrhovat vodoprávnímu úřadu stanovení ochranných pásem, jejich změnu, příp. zrušení,</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projednat náhrady vlastníkům pozemků a staveb v ochranných pásmech v případech prokázání omezení jejich užívání,</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zajišťovat povodňové zabezpečovací práce ve vztahu k provozovanému I</w:t>
      </w:r>
      <w:r w:rsidR="008A5E19" w:rsidRPr="00A47C8C">
        <w:rPr>
          <w:sz w:val="23"/>
          <w:szCs w:val="23"/>
        </w:rPr>
        <w:t>VM</w:t>
      </w:r>
      <w:r w:rsidRPr="00A47C8C">
        <w:rPr>
          <w:sz w:val="23"/>
          <w:szCs w:val="23"/>
        </w:rPr>
        <w:t xml:space="preserve"> podle povodňových plánů nebo na příkaz povodňových orgánů,</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stanovovat množství odebrané vody z hydrantů a veřejných výtokových stojanů, není-li měřeno vodoměrem, a to na podkladě výpočtu vycházejícího z účelu použití odebrané vody a místních podmínek,</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umožňovat připojení na vodovod nebo kanalizaci, pokud to umožňují kapacitní a další technické požadavky,</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 xml:space="preserve">uzavírat </w:t>
      </w:r>
      <w:r w:rsidR="00D571C2" w:rsidRPr="00A47C8C">
        <w:rPr>
          <w:sz w:val="23"/>
          <w:szCs w:val="23"/>
        </w:rPr>
        <w:t xml:space="preserve">svým jménem </w:t>
      </w:r>
      <w:r w:rsidRPr="00A47C8C">
        <w:rPr>
          <w:sz w:val="23"/>
          <w:szCs w:val="23"/>
        </w:rPr>
        <w:t>písemné sml</w:t>
      </w:r>
      <w:r w:rsidR="00D571C2" w:rsidRPr="00A47C8C">
        <w:rPr>
          <w:sz w:val="23"/>
          <w:szCs w:val="23"/>
        </w:rPr>
        <w:t>o</w:t>
      </w:r>
      <w:r w:rsidRPr="00A47C8C">
        <w:rPr>
          <w:sz w:val="23"/>
          <w:szCs w:val="23"/>
        </w:rPr>
        <w:t xml:space="preserve">uvy o dodávce </w:t>
      </w:r>
      <w:r w:rsidR="008A5E19" w:rsidRPr="00A47C8C">
        <w:rPr>
          <w:sz w:val="23"/>
          <w:szCs w:val="23"/>
        </w:rPr>
        <w:t xml:space="preserve">pitné </w:t>
      </w:r>
      <w:r w:rsidRPr="00A47C8C">
        <w:rPr>
          <w:sz w:val="23"/>
          <w:szCs w:val="23"/>
        </w:rPr>
        <w:t xml:space="preserve">vody nebo </w:t>
      </w:r>
      <w:r w:rsidR="00D571C2" w:rsidRPr="00A47C8C">
        <w:rPr>
          <w:sz w:val="23"/>
          <w:szCs w:val="23"/>
        </w:rPr>
        <w:t xml:space="preserve">smlouvy o </w:t>
      </w:r>
      <w:r w:rsidRPr="00A47C8C">
        <w:rPr>
          <w:sz w:val="23"/>
          <w:szCs w:val="23"/>
        </w:rPr>
        <w:t>odvádění odpadní vod</w:t>
      </w:r>
      <w:r w:rsidR="008A5E19" w:rsidRPr="00A47C8C">
        <w:rPr>
          <w:sz w:val="23"/>
          <w:szCs w:val="23"/>
        </w:rPr>
        <w:t xml:space="preserve">y </w:t>
      </w:r>
      <w:r w:rsidRPr="00A47C8C">
        <w:rPr>
          <w:sz w:val="23"/>
          <w:szCs w:val="23"/>
        </w:rPr>
        <w:t>s odběrateli,</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určovat jiný způsob stanovení množství dodané vody než vodoměrem, který je stanoveným měřidlem podle zvláštních právních předpisů, a to se souhlasem odběratele,</w:t>
      </w:r>
    </w:p>
    <w:p w:rsidR="00954267" w:rsidRPr="00A47C8C" w:rsidRDefault="00954267" w:rsidP="004C5507">
      <w:pPr>
        <w:numPr>
          <w:ilvl w:val="0"/>
          <w:numId w:val="22"/>
        </w:numPr>
        <w:tabs>
          <w:tab w:val="clear" w:pos="1080"/>
          <w:tab w:val="num" w:pos="851"/>
        </w:tabs>
        <w:autoSpaceDE w:val="0"/>
        <w:autoSpaceDN w:val="0"/>
        <w:adjustRightInd w:val="0"/>
        <w:ind w:left="851" w:hanging="284"/>
        <w:jc w:val="both"/>
        <w:rPr>
          <w:sz w:val="23"/>
          <w:szCs w:val="23"/>
        </w:rPr>
      </w:pPr>
      <w:r w:rsidRPr="00A47C8C">
        <w:rPr>
          <w:sz w:val="23"/>
          <w:szCs w:val="23"/>
        </w:rPr>
        <w:t>předkládat odběrateli na jeho žádost výpočet ceny pro vodné a stočné,</w:t>
      </w:r>
    </w:p>
    <w:p w:rsidR="00954267" w:rsidRPr="0012235D" w:rsidRDefault="00A47C8C" w:rsidP="004C5507">
      <w:pPr>
        <w:numPr>
          <w:ilvl w:val="0"/>
          <w:numId w:val="22"/>
        </w:numPr>
        <w:tabs>
          <w:tab w:val="clear" w:pos="1080"/>
          <w:tab w:val="num" w:pos="851"/>
        </w:tabs>
        <w:autoSpaceDE w:val="0"/>
        <w:autoSpaceDN w:val="0"/>
        <w:adjustRightInd w:val="0"/>
        <w:ind w:left="851" w:hanging="284"/>
        <w:jc w:val="both"/>
        <w:rPr>
          <w:sz w:val="23"/>
          <w:szCs w:val="23"/>
        </w:rPr>
      </w:pPr>
      <w:r w:rsidRPr="0012235D">
        <w:rPr>
          <w:sz w:val="23"/>
          <w:szCs w:val="23"/>
        </w:rPr>
        <w:t>předat obecnímu úřadu obce, v jejímž obvodu zajišťuje provoz vodovodu nebo kanalizace, informaci s platnými údaji pro možné odběratele (viz § 36 odst. 3 ZVaK)</w:t>
      </w:r>
      <w:r w:rsidR="00954267" w:rsidRPr="0012235D">
        <w:rPr>
          <w:sz w:val="23"/>
          <w:szCs w:val="23"/>
        </w:rPr>
        <w:t>.</w:t>
      </w:r>
    </w:p>
    <w:p w:rsidR="00956DDE" w:rsidRPr="00956DDE" w:rsidRDefault="00D82470" w:rsidP="00BE6DAE">
      <w:pPr>
        <w:pStyle w:val="Odstavecseseznamem"/>
        <w:numPr>
          <w:ilvl w:val="0"/>
          <w:numId w:val="10"/>
        </w:numPr>
        <w:tabs>
          <w:tab w:val="left" w:pos="567"/>
          <w:tab w:val="left" w:pos="851"/>
          <w:tab w:val="left" w:pos="5670"/>
        </w:tabs>
        <w:spacing w:before="80"/>
        <w:ind w:left="567" w:hanging="567"/>
        <w:contextualSpacing w:val="0"/>
        <w:jc w:val="both"/>
        <w:rPr>
          <w:sz w:val="23"/>
          <w:szCs w:val="23"/>
        </w:rPr>
      </w:pPr>
      <w:r>
        <w:rPr>
          <w:sz w:val="23"/>
          <w:szCs w:val="23"/>
        </w:rPr>
        <w:t>Provozovatel všechna zmocnění od vlastníků dle této smlouvy přijímá.</w:t>
      </w:r>
    </w:p>
    <w:p w:rsidR="00590599" w:rsidRDefault="00590599" w:rsidP="00590599">
      <w:pPr>
        <w:tabs>
          <w:tab w:val="left" w:pos="567"/>
          <w:tab w:val="left" w:pos="5670"/>
        </w:tabs>
        <w:jc w:val="both"/>
        <w:rPr>
          <w:sz w:val="23"/>
          <w:szCs w:val="23"/>
        </w:rPr>
      </w:pPr>
    </w:p>
    <w:p w:rsidR="002F2010" w:rsidRDefault="002F2010" w:rsidP="00590599">
      <w:pPr>
        <w:tabs>
          <w:tab w:val="left" w:pos="567"/>
          <w:tab w:val="left" w:pos="5670"/>
        </w:tabs>
        <w:jc w:val="both"/>
        <w:rPr>
          <w:sz w:val="23"/>
          <w:szCs w:val="23"/>
        </w:rPr>
      </w:pPr>
    </w:p>
    <w:p w:rsidR="002F2010" w:rsidRDefault="002F2010" w:rsidP="00590599">
      <w:pPr>
        <w:tabs>
          <w:tab w:val="left" w:pos="567"/>
          <w:tab w:val="left" w:pos="5670"/>
        </w:tabs>
        <w:jc w:val="both"/>
        <w:rPr>
          <w:sz w:val="23"/>
          <w:szCs w:val="23"/>
        </w:rPr>
      </w:pPr>
    </w:p>
    <w:p w:rsidR="002F2010" w:rsidRPr="00AD04FE" w:rsidRDefault="002F2010" w:rsidP="00590599">
      <w:pPr>
        <w:tabs>
          <w:tab w:val="left" w:pos="567"/>
          <w:tab w:val="left" w:pos="5670"/>
        </w:tabs>
        <w:jc w:val="both"/>
        <w:rPr>
          <w:sz w:val="23"/>
          <w:szCs w:val="23"/>
        </w:rPr>
      </w:pPr>
    </w:p>
    <w:p w:rsidR="00AC0F74" w:rsidRPr="00AD04FE" w:rsidRDefault="00AC0F74" w:rsidP="00AC0F74">
      <w:pPr>
        <w:tabs>
          <w:tab w:val="left" w:pos="567"/>
          <w:tab w:val="left" w:pos="5670"/>
        </w:tabs>
        <w:jc w:val="center"/>
        <w:rPr>
          <w:b/>
          <w:sz w:val="23"/>
          <w:szCs w:val="23"/>
        </w:rPr>
      </w:pPr>
      <w:r w:rsidRPr="00AD04FE">
        <w:rPr>
          <w:b/>
          <w:sz w:val="23"/>
          <w:szCs w:val="23"/>
        </w:rPr>
        <w:lastRenderedPageBreak/>
        <w:t>X.</w:t>
      </w:r>
    </w:p>
    <w:p w:rsidR="00AC0F74" w:rsidRPr="00412643" w:rsidRDefault="003C2727" w:rsidP="00AC0F74">
      <w:pPr>
        <w:tabs>
          <w:tab w:val="left" w:pos="567"/>
          <w:tab w:val="left" w:pos="5670"/>
        </w:tabs>
        <w:jc w:val="center"/>
        <w:rPr>
          <w:sz w:val="23"/>
          <w:szCs w:val="23"/>
        </w:rPr>
      </w:pPr>
      <w:r w:rsidRPr="00412643">
        <w:rPr>
          <w:b/>
          <w:sz w:val="23"/>
          <w:szCs w:val="23"/>
        </w:rPr>
        <w:t>Odpovědnost za škody</w:t>
      </w:r>
      <w:r w:rsidR="00BD303A">
        <w:rPr>
          <w:b/>
          <w:sz w:val="23"/>
          <w:szCs w:val="23"/>
        </w:rPr>
        <w:t>, pojištění</w:t>
      </w:r>
    </w:p>
    <w:p w:rsidR="00412643" w:rsidRPr="00F34805" w:rsidRDefault="006D67AB" w:rsidP="004C5507">
      <w:pPr>
        <w:pStyle w:val="Odstavecseseznamem"/>
        <w:numPr>
          <w:ilvl w:val="0"/>
          <w:numId w:val="11"/>
        </w:numPr>
        <w:tabs>
          <w:tab w:val="left" w:pos="567"/>
          <w:tab w:val="left" w:pos="5670"/>
        </w:tabs>
        <w:spacing w:before="80"/>
        <w:ind w:left="567" w:hanging="567"/>
        <w:contextualSpacing w:val="0"/>
        <w:jc w:val="both"/>
        <w:rPr>
          <w:sz w:val="23"/>
          <w:szCs w:val="23"/>
        </w:rPr>
      </w:pPr>
      <w:r w:rsidRPr="00412643">
        <w:rPr>
          <w:sz w:val="23"/>
          <w:szCs w:val="23"/>
        </w:rPr>
        <w:t>Provozovatel odpovídá</w:t>
      </w:r>
      <w:r w:rsidR="00412643" w:rsidRPr="00412643">
        <w:rPr>
          <w:sz w:val="23"/>
          <w:szCs w:val="23"/>
        </w:rPr>
        <w:t xml:space="preserve"> vlastníkům</w:t>
      </w:r>
      <w:r w:rsidRPr="00412643">
        <w:rPr>
          <w:sz w:val="23"/>
          <w:szCs w:val="23"/>
        </w:rPr>
        <w:t xml:space="preserve"> za škod</w:t>
      </w:r>
      <w:r w:rsidR="00412643" w:rsidRPr="00412643">
        <w:rPr>
          <w:sz w:val="23"/>
          <w:szCs w:val="23"/>
        </w:rPr>
        <w:t>u, kterou způsobí</w:t>
      </w:r>
      <w:r w:rsidR="00412643">
        <w:rPr>
          <w:sz w:val="23"/>
          <w:szCs w:val="23"/>
        </w:rPr>
        <w:t xml:space="preserve"> zaviněným</w:t>
      </w:r>
      <w:r w:rsidR="00412643" w:rsidRPr="00412643">
        <w:rPr>
          <w:sz w:val="23"/>
          <w:szCs w:val="23"/>
        </w:rPr>
        <w:t xml:space="preserve"> porušením této smlouvy, porušením dobrých mravů a porušením právních předpisů.</w:t>
      </w:r>
      <w:r w:rsidR="00A143EF">
        <w:rPr>
          <w:sz w:val="23"/>
          <w:szCs w:val="23"/>
        </w:rPr>
        <w:t xml:space="preserve"> Povinnosti k náhradě škody se provozovatel zprostí, prokáže-li, že mu ve splnění povinnosti, která byla příčinou vzniku škody, dočasně nebo trvale zabránila mimořádná nepředvídatelná a nepřekonatelná překážka vzniklá nezávisle na vůli </w:t>
      </w:r>
      <w:r w:rsidR="00A143EF" w:rsidRPr="00F34805">
        <w:rPr>
          <w:sz w:val="23"/>
          <w:szCs w:val="23"/>
        </w:rPr>
        <w:t xml:space="preserve">provozovatele. </w:t>
      </w:r>
    </w:p>
    <w:p w:rsidR="0014527B" w:rsidRPr="003326F3" w:rsidRDefault="003326F3" w:rsidP="003326F3">
      <w:pPr>
        <w:pStyle w:val="Odstavecseseznamem"/>
        <w:numPr>
          <w:ilvl w:val="0"/>
          <w:numId w:val="11"/>
        </w:numPr>
        <w:tabs>
          <w:tab w:val="left" w:pos="567"/>
          <w:tab w:val="left" w:pos="5670"/>
        </w:tabs>
        <w:spacing w:before="80"/>
        <w:ind w:left="567" w:hanging="567"/>
        <w:contextualSpacing w:val="0"/>
        <w:jc w:val="both"/>
        <w:rPr>
          <w:sz w:val="23"/>
          <w:szCs w:val="23"/>
        </w:rPr>
      </w:pPr>
      <w:r w:rsidRPr="003326F3">
        <w:rPr>
          <w:sz w:val="23"/>
          <w:szCs w:val="23"/>
        </w:rPr>
        <w:t>Škod</w:t>
      </w:r>
      <w:r>
        <w:rPr>
          <w:sz w:val="23"/>
          <w:szCs w:val="23"/>
        </w:rPr>
        <w:t>u vzniklou</w:t>
      </w:r>
      <w:r w:rsidRPr="003326F3">
        <w:rPr>
          <w:sz w:val="23"/>
          <w:szCs w:val="23"/>
        </w:rPr>
        <w:t xml:space="preserve"> třetí osob</w:t>
      </w:r>
      <w:r>
        <w:rPr>
          <w:sz w:val="23"/>
          <w:szCs w:val="23"/>
        </w:rPr>
        <w:t>ě</w:t>
      </w:r>
      <w:r w:rsidRPr="003326F3">
        <w:rPr>
          <w:sz w:val="23"/>
          <w:szCs w:val="23"/>
        </w:rPr>
        <w:t xml:space="preserve"> provozováním IVM hradí provozovatel</w:t>
      </w:r>
      <w:r>
        <w:rPr>
          <w:sz w:val="23"/>
          <w:szCs w:val="23"/>
        </w:rPr>
        <w:t>, pokud za tuto škodu odpovídá</w:t>
      </w:r>
      <w:r w:rsidRPr="003326F3">
        <w:rPr>
          <w:sz w:val="23"/>
          <w:szCs w:val="23"/>
        </w:rPr>
        <w:t xml:space="preserve">. </w:t>
      </w:r>
      <w:r w:rsidR="0014527B" w:rsidRPr="003326F3">
        <w:rPr>
          <w:sz w:val="23"/>
          <w:szCs w:val="23"/>
        </w:rPr>
        <w:t>Provozovatel neodpovídá za škody vzniklé nedostatkem tlaku vody při omezeném zásobování vodou pro poruchu na vodovodu, při přerušení dodávky elektrické energie, při nedostatku vody nebo z důvodu, pro který je provozovatel oprávněn dodávku vody omezit nebo přerušit</w:t>
      </w:r>
    </w:p>
    <w:p w:rsidR="006D67AB" w:rsidRPr="003326F3" w:rsidRDefault="006D67AB" w:rsidP="004C5507">
      <w:pPr>
        <w:pStyle w:val="Odstavecseseznamem"/>
        <w:numPr>
          <w:ilvl w:val="0"/>
          <w:numId w:val="11"/>
        </w:numPr>
        <w:tabs>
          <w:tab w:val="left" w:pos="567"/>
          <w:tab w:val="left" w:pos="5670"/>
        </w:tabs>
        <w:spacing w:before="80"/>
        <w:ind w:left="567" w:hanging="567"/>
        <w:contextualSpacing w:val="0"/>
        <w:jc w:val="both"/>
        <w:rPr>
          <w:sz w:val="23"/>
          <w:szCs w:val="23"/>
        </w:rPr>
      </w:pPr>
      <w:r w:rsidRPr="00F34805">
        <w:rPr>
          <w:sz w:val="23"/>
          <w:szCs w:val="23"/>
        </w:rPr>
        <w:t xml:space="preserve">Provozovatel neodpovídá za škody vzniklé krádeží a úmyslným poškozením třetími osobami na jednotlivých </w:t>
      </w:r>
      <w:r w:rsidRPr="003326F3">
        <w:rPr>
          <w:sz w:val="23"/>
          <w:szCs w:val="23"/>
        </w:rPr>
        <w:t>zařízeních I</w:t>
      </w:r>
      <w:r w:rsidR="00BA02A7" w:rsidRPr="003326F3">
        <w:rPr>
          <w:sz w:val="23"/>
          <w:szCs w:val="23"/>
        </w:rPr>
        <w:t>VM</w:t>
      </w:r>
      <w:r w:rsidRPr="003326F3">
        <w:rPr>
          <w:sz w:val="23"/>
          <w:szCs w:val="23"/>
        </w:rPr>
        <w:t xml:space="preserve"> bez trvalé obsluhy, u kterých jsou </w:t>
      </w:r>
      <w:r w:rsidR="00D82470" w:rsidRPr="003326F3">
        <w:rPr>
          <w:sz w:val="23"/>
          <w:szCs w:val="23"/>
        </w:rPr>
        <w:t xml:space="preserve">ze strany provozovatele </w:t>
      </w:r>
      <w:r w:rsidRPr="003326F3">
        <w:rPr>
          <w:sz w:val="23"/>
          <w:szCs w:val="23"/>
        </w:rPr>
        <w:t xml:space="preserve">učiněna opatření k zabezpečení předmětného zařízení a pachatel prokazatelně překonal překážky nebo opatření chránící dané zařízení. Provozovatel je povinen neprodleně po zjištění škodních událostí zajistit ohlášení spáchání trestného činu či přestupku příslušným orgánům činným v trestním řízení a vznik škody </w:t>
      </w:r>
      <w:r w:rsidR="00BA02A7" w:rsidRPr="003326F3">
        <w:rPr>
          <w:sz w:val="23"/>
          <w:szCs w:val="23"/>
        </w:rPr>
        <w:t>v</w:t>
      </w:r>
      <w:r w:rsidRPr="003326F3">
        <w:rPr>
          <w:sz w:val="23"/>
          <w:szCs w:val="23"/>
        </w:rPr>
        <w:t>lastníkům.</w:t>
      </w:r>
    </w:p>
    <w:p w:rsidR="006D67AB" w:rsidRPr="003326F3" w:rsidRDefault="006D67AB" w:rsidP="004C5507">
      <w:pPr>
        <w:pStyle w:val="Odstavecseseznamem"/>
        <w:numPr>
          <w:ilvl w:val="0"/>
          <w:numId w:val="11"/>
        </w:numPr>
        <w:tabs>
          <w:tab w:val="left" w:pos="567"/>
          <w:tab w:val="left" w:pos="5670"/>
        </w:tabs>
        <w:spacing w:before="80"/>
        <w:ind w:left="567" w:hanging="567"/>
        <w:contextualSpacing w:val="0"/>
        <w:jc w:val="both"/>
        <w:rPr>
          <w:sz w:val="23"/>
          <w:szCs w:val="23"/>
        </w:rPr>
      </w:pPr>
      <w:r w:rsidRPr="003326F3">
        <w:rPr>
          <w:sz w:val="23"/>
          <w:szCs w:val="23"/>
        </w:rPr>
        <w:t xml:space="preserve">Pokud by příčinou </w:t>
      </w:r>
      <w:r w:rsidR="00F34805" w:rsidRPr="003326F3">
        <w:rPr>
          <w:sz w:val="23"/>
          <w:szCs w:val="23"/>
        </w:rPr>
        <w:t>porušení</w:t>
      </w:r>
      <w:r w:rsidRPr="003326F3">
        <w:rPr>
          <w:sz w:val="23"/>
          <w:szCs w:val="23"/>
        </w:rPr>
        <w:t xml:space="preserve"> vodoprávních povolení byla činnost třetí osoby, pak bude veškeré náhrady škod a sankce uplatňovat vůči této třetí osobě výhradně </w:t>
      </w:r>
      <w:r w:rsidR="00F34805" w:rsidRPr="003326F3">
        <w:rPr>
          <w:sz w:val="23"/>
          <w:szCs w:val="23"/>
        </w:rPr>
        <w:t>p</w:t>
      </w:r>
      <w:r w:rsidRPr="003326F3">
        <w:rPr>
          <w:sz w:val="23"/>
          <w:szCs w:val="23"/>
        </w:rPr>
        <w:t>rovozovatel</w:t>
      </w:r>
      <w:r w:rsidR="00F34805" w:rsidRPr="003326F3">
        <w:rPr>
          <w:sz w:val="23"/>
          <w:szCs w:val="23"/>
        </w:rPr>
        <w:t>, nikoliv vlastník</w:t>
      </w:r>
      <w:r w:rsidRPr="003326F3">
        <w:rPr>
          <w:sz w:val="23"/>
          <w:szCs w:val="23"/>
        </w:rPr>
        <w:t>.</w:t>
      </w:r>
    </w:p>
    <w:p w:rsidR="006D67AB" w:rsidRPr="003326F3" w:rsidRDefault="006D67AB" w:rsidP="003326F3">
      <w:pPr>
        <w:pStyle w:val="Odstavecseseznamem"/>
        <w:numPr>
          <w:ilvl w:val="0"/>
          <w:numId w:val="11"/>
        </w:numPr>
        <w:tabs>
          <w:tab w:val="left" w:pos="567"/>
          <w:tab w:val="left" w:pos="5670"/>
        </w:tabs>
        <w:spacing w:before="80"/>
        <w:ind w:left="567" w:hanging="567"/>
        <w:contextualSpacing w:val="0"/>
        <w:jc w:val="both"/>
        <w:rPr>
          <w:sz w:val="23"/>
          <w:szCs w:val="23"/>
        </w:rPr>
      </w:pPr>
      <w:r w:rsidRPr="003326F3">
        <w:rPr>
          <w:sz w:val="23"/>
          <w:szCs w:val="23"/>
        </w:rPr>
        <w:t xml:space="preserve">Vlastníci se zavazují, že sjednají a budou udržovat po celou dobu trvání této </w:t>
      </w:r>
      <w:r w:rsidR="00E068A9" w:rsidRPr="003326F3">
        <w:rPr>
          <w:sz w:val="23"/>
          <w:szCs w:val="23"/>
        </w:rPr>
        <w:t>s</w:t>
      </w:r>
      <w:r w:rsidRPr="003326F3">
        <w:rPr>
          <w:sz w:val="23"/>
          <w:szCs w:val="23"/>
        </w:rPr>
        <w:t xml:space="preserve">mlouvy pojištění </w:t>
      </w:r>
      <w:r w:rsidR="00E068A9" w:rsidRPr="003326F3">
        <w:rPr>
          <w:sz w:val="23"/>
          <w:szCs w:val="23"/>
        </w:rPr>
        <w:t>IVM</w:t>
      </w:r>
      <w:r w:rsidRPr="003326F3">
        <w:rPr>
          <w:sz w:val="23"/>
          <w:szCs w:val="23"/>
        </w:rPr>
        <w:t>.</w:t>
      </w:r>
      <w:r w:rsidR="003326F3">
        <w:rPr>
          <w:sz w:val="23"/>
          <w:szCs w:val="23"/>
        </w:rPr>
        <w:t xml:space="preserve"> </w:t>
      </w:r>
      <w:r w:rsidRPr="003326F3">
        <w:rPr>
          <w:sz w:val="23"/>
          <w:szCs w:val="23"/>
        </w:rPr>
        <w:t xml:space="preserve">Provozovatel se zavazuje k veškeré součinnosti při řešení </w:t>
      </w:r>
      <w:r w:rsidR="00E068A9" w:rsidRPr="003326F3">
        <w:rPr>
          <w:sz w:val="23"/>
          <w:szCs w:val="23"/>
        </w:rPr>
        <w:t xml:space="preserve">případné </w:t>
      </w:r>
      <w:r w:rsidRPr="003326F3">
        <w:rPr>
          <w:sz w:val="23"/>
          <w:szCs w:val="23"/>
        </w:rPr>
        <w:t>pojistné události.</w:t>
      </w:r>
    </w:p>
    <w:p w:rsidR="006D67AB" w:rsidRPr="003326F3" w:rsidRDefault="006D67AB" w:rsidP="004C5507">
      <w:pPr>
        <w:pStyle w:val="Odstavecseseznamem"/>
        <w:numPr>
          <w:ilvl w:val="0"/>
          <w:numId w:val="11"/>
        </w:numPr>
        <w:tabs>
          <w:tab w:val="left" w:pos="567"/>
          <w:tab w:val="left" w:pos="5670"/>
        </w:tabs>
        <w:spacing w:before="80"/>
        <w:ind w:left="567" w:hanging="567"/>
        <w:contextualSpacing w:val="0"/>
        <w:jc w:val="both"/>
        <w:rPr>
          <w:sz w:val="23"/>
          <w:szCs w:val="23"/>
        </w:rPr>
      </w:pPr>
      <w:r w:rsidRPr="003326F3">
        <w:rPr>
          <w:sz w:val="23"/>
          <w:szCs w:val="23"/>
        </w:rPr>
        <w:t>Provozovatel se zavazuje svým jménem a na svůj účet sjednat pojištění odpovědnosti za škody vzniklé v souvislosti s provozováním I</w:t>
      </w:r>
      <w:r w:rsidR="00E068A9" w:rsidRPr="003326F3">
        <w:rPr>
          <w:sz w:val="23"/>
          <w:szCs w:val="23"/>
        </w:rPr>
        <w:t>VM</w:t>
      </w:r>
      <w:r w:rsidRPr="003326F3">
        <w:rPr>
          <w:sz w:val="23"/>
          <w:szCs w:val="23"/>
        </w:rPr>
        <w:t xml:space="preserve"> a zavazuje se udržovat takové pojištění po celou dobu trvání této </w:t>
      </w:r>
      <w:r w:rsidR="00E068A9" w:rsidRPr="003326F3">
        <w:rPr>
          <w:sz w:val="23"/>
          <w:szCs w:val="23"/>
        </w:rPr>
        <w:t>s</w:t>
      </w:r>
      <w:r w:rsidRPr="003326F3">
        <w:rPr>
          <w:sz w:val="23"/>
          <w:szCs w:val="23"/>
        </w:rPr>
        <w:t>mlouvy.</w:t>
      </w:r>
    </w:p>
    <w:p w:rsidR="00590599" w:rsidRPr="00AD04FE" w:rsidRDefault="00590599" w:rsidP="00590599">
      <w:pPr>
        <w:tabs>
          <w:tab w:val="left" w:pos="567"/>
          <w:tab w:val="left" w:pos="5670"/>
        </w:tabs>
        <w:jc w:val="both"/>
        <w:rPr>
          <w:sz w:val="23"/>
          <w:szCs w:val="23"/>
        </w:rPr>
      </w:pPr>
    </w:p>
    <w:p w:rsidR="00590599" w:rsidRPr="001769FE" w:rsidRDefault="003C2727" w:rsidP="00353BFE">
      <w:pPr>
        <w:tabs>
          <w:tab w:val="left" w:pos="567"/>
          <w:tab w:val="left" w:pos="5670"/>
        </w:tabs>
        <w:jc w:val="center"/>
        <w:rPr>
          <w:b/>
          <w:sz w:val="23"/>
          <w:szCs w:val="23"/>
        </w:rPr>
      </w:pPr>
      <w:r w:rsidRPr="001769FE">
        <w:rPr>
          <w:b/>
          <w:sz w:val="23"/>
          <w:szCs w:val="23"/>
        </w:rPr>
        <w:t>X</w:t>
      </w:r>
      <w:r w:rsidR="00590599" w:rsidRPr="001769FE">
        <w:rPr>
          <w:b/>
          <w:sz w:val="23"/>
          <w:szCs w:val="23"/>
        </w:rPr>
        <w:t>I.</w:t>
      </w:r>
    </w:p>
    <w:p w:rsidR="00B24056" w:rsidRPr="001769FE" w:rsidRDefault="006D1814" w:rsidP="00B24056">
      <w:pPr>
        <w:tabs>
          <w:tab w:val="left" w:pos="567"/>
          <w:tab w:val="left" w:pos="5670"/>
        </w:tabs>
        <w:jc w:val="center"/>
        <w:rPr>
          <w:b/>
          <w:sz w:val="23"/>
          <w:szCs w:val="23"/>
        </w:rPr>
      </w:pPr>
      <w:r w:rsidRPr="001769FE">
        <w:rPr>
          <w:b/>
          <w:sz w:val="23"/>
          <w:szCs w:val="23"/>
        </w:rPr>
        <w:t>Adresy pro doručování</w:t>
      </w:r>
    </w:p>
    <w:p w:rsidR="00B24056" w:rsidRPr="001769FE" w:rsidRDefault="00B24056" w:rsidP="004C5507">
      <w:pPr>
        <w:numPr>
          <w:ilvl w:val="0"/>
          <w:numId w:val="6"/>
        </w:numPr>
        <w:tabs>
          <w:tab w:val="clear" w:pos="2340"/>
          <w:tab w:val="num" w:pos="567"/>
        </w:tabs>
        <w:spacing w:before="80"/>
        <w:ind w:left="567" w:hanging="567"/>
        <w:jc w:val="both"/>
        <w:rPr>
          <w:sz w:val="23"/>
          <w:szCs w:val="23"/>
        </w:rPr>
      </w:pPr>
      <w:r w:rsidRPr="001769FE">
        <w:rPr>
          <w:sz w:val="23"/>
          <w:szCs w:val="23"/>
        </w:rPr>
        <w:t xml:space="preserve">Adresa a e-mail </w:t>
      </w:r>
      <w:r w:rsidR="0037505C" w:rsidRPr="001769FE">
        <w:rPr>
          <w:sz w:val="23"/>
          <w:szCs w:val="23"/>
        </w:rPr>
        <w:t>města Svitavy</w:t>
      </w:r>
      <w:r w:rsidRPr="001769FE">
        <w:rPr>
          <w:sz w:val="23"/>
          <w:szCs w:val="23"/>
        </w:rPr>
        <w:t xml:space="preserve"> jsou: </w:t>
      </w:r>
    </w:p>
    <w:p w:rsidR="00B24056" w:rsidRPr="001769FE" w:rsidRDefault="0037505C" w:rsidP="0094422F">
      <w:pPr>
        <w:tabs>
          <w:tab w:val="left" w:pos="567"/>
        </w:tabs>
        <w:ind w:left="567"/>
        <w:jc w:val="both"/>
        <w:rPr>
          <w:sz w:val="23"/>
          <w:szCs w:val="23"/>
        </w:rPr>
      </w:pPr>
      <w:r w:rsidRPr="001769FE">
        <w:rPr>
          <w:sz w:val="23"/>
          <w:szCs w:val="23"/>
        </w:rPr>
        <w:t xml:space="preserve">Město Svitavy </w:t>
      </w:r>
    </w:p>
    <w:p w:rsidR="00B24056" w:rsidRPr="001769FE" w:rsidRDefault="0037505C" w:rsidP="008D3790">
      <w:pPr>
        <w:tabs>
          <w:tab w:val="left" w:pos="567"/>
        </w:tabs>
        <w:ind w:left="284"/>
        <w:jc w:val="both"/>
        <w:rPr>
          <w:sz w:val="23"/>
          <w:szCs w:val="23"/>
        </w:rPr>
      </w:pPr>
      <w:r w:rsidRPr="001769FE">
        <w:rPr>
          <w:sz w:val="23"/>
          <w:szCs w:val="23"/>
        </w:rPr>
        <w:tab/>
        <w:t xml:space="preserve">Adresa: T. G. Masaryka 5/35, Předměstí, 568 02 Svitavy </w:t>
      </w:r>
    </w:p>
    <w:p w:rsidR="00B24056" w:rsidRPr="001769FE" w:rsidRDefault="00B24056" w:rsidP="008D3790">
      <w:pPr>
        <w:tabs>
          <w:tab w:val="left" w:pos="567"/>
        </w:tabs>
        <w:ind w:left="284"/>
        <w:jc w:val="both"/>
        <w:rPr>
          <w:sz w:val="23"/>
          <w:szCs w:val="23"/>
        </w:rPr>
      </w:pPr>
      <w:r w:rsidRPr="001769FE">
        <w:rPr>
          <w:sz w:val="23"/>
          <w:szCs w:val="23"/>
        </w:rPr>
        <w:tab/>
        <w:t xml:space="preserve">e-mail: </w:t>
      </w:r>
      <w:hyperlink r:id="rId7" w:history="1">
        <w:r w:rsidR="00CE5920" w:rsidRPr="004F4753">
          <w:rPr>
            <w:rStyle w:val="Hypertextovodkaz"/>
            <w:sz w:val="23"/>
            <w:szCs w:val="23"/>
          </w:rPr>
          <w:t>xxxxxxxxxxxxxxxxxxxxxxx</w:t>
        </w:r>
      </w:hyperlink>
      <w:r w:rsidR="00F5064B">
        <w:rPr>
          <w:sz w:val="23"/>
          <w:szCs w:val="23"/>
        </w:rPr>
        <w:tab/>
        <w:t xml:space="preserve"> </w:t>
      </w:r>
      <w:r w:rsidR="0037505C" w:rsidRPr="001769FE">
        <w:rPr>
          <w:sz w:val="23"/>
          <w:szCs w:val="23"/>
        </w:rPr>
        <w:t xml:space="preserve">a současně </w:t>
      </w:r>
      <w:r w:rsidR="00CE5920">
        <w:rPr>
          <w:rStyle w:val="Hypertextovodkaz"/>
          <w:sz w:val="23"/>
          <w:szCs w:val="23"/>
        </w:rPr>
        <w:t>xxxxxxxxxxxx</w:t>
      </w:r>
    </w:p>
    <w:p w:rsidR="00E111BC" w:rsidRPr="001769FE" w:rsidRDefault="00E111BC" w:rsidP="00E111BC">
      <w:pPr>
        <w:tabs>
          <w:tab w:val="left" w:pos="567"/>
        </w:tabs>
        <w:ind w:left="284"/>
        <w:jc w:val="both"/>
        <w:rPr>
          <w:sz w:val="23"/>
          <w:szCs w:val="23"/>
        </w:rPr>
      </w:pPr>
      <w:r w:rsidRPr="001769FE">
        <w:rPr>
          <w:sz w:val="23"/>
          <w:szCs w:val="23"/>
        </w:rPr>
        <w:tab/>
        <w:t>datová schránka: 6jrbphg</w:t>
      </w:r>
    </w:p>
    <w:p w:rsidR="00B24056" w:rsidRPr="001769FE" w:rsidRDefault="0094422F" w:rsidP="0037505C">
      <w:pPr>
        <w:tabs>
          <w:tab w:val="left" w:pos="567"/>
        </w:tabs>
        <w:ind w:left="284"/>
        <w:jc w:val="both"/>
        <w:rPr>
          <w:sz w:val="23"/>
          <w:szCs w:val="23"/>
        </w:rPr>
      </w:pPr>
      <w:r w:rsidRPr="001769FE">
        <w:rPr>
          <w:sz w:val="23"/>
          <w:szCs w:val="23"/>
        </w:rPr>
        <w:tab/>
        <w:t>nebo jiné adresy</w:t>
      </w:r>
      <w:r w:rsidR="00B24056" w:rsidRPr="001769FE">
        <w:rPr>
          <w:sz w:val="23"/>
          <w:szCs w:val="23"/>
        </w:rPr>
        <w:t xml:space="preserve"> nebo e-mailové adresy, které budou </w:t>
      </w:r>
      <w:r w:rsidR="0037505C" w:rsidRPr="001769FE">
        <w:rPr>
          <w:sz w:val="23"/>
          <w:szCs w:val="23"/>
        </w:rPr>
        <w:t>ostatním účastníkům</w:t>
      </w:r>
      <w:r w:rsidR="00B24056" w:rsidRPr="001769FE">
        <w:rPr>
          <w:sz w:val="23"/>
          <w:szCs w:val="23"/>
        </w:rPr>
        <w:t xml:space="preserve"> oznámeny.</w:t>
      </w:r>
    </w:p>
    <w:p w:rsidR="00B24056" w:rsidRPr="001769FE" w:rsidRDefault="00B24056" w:rsidP="004C5507">
      <w:pPr>
        <w:numPr>
          <w:ilvl w:val="0"/>
          <w:numId w:val="6"/>
        </w:numPr>
        <w:tabs>
          <w:tab w:val="clear" w:pos="2340"/>
          <w:tab w:val="num" w:pos="567"/>
        </w:tabs>
        <w:spacing w:before="80"/>
        <w:ind w:left="567" w:hanging="567"/>
        <w:jc w:val="both"/>
        <w:rPr>
          <w:sz w:val="23"/>
          <w:szCs w:val="23"/>
        </w:rPr>
      </w:pPr>
      <w:r w:rsidRPr="001769FE">
        <w:rPr>
          <w:sz w:val="23"/>
          <w:szCs w:val="23"/>
        </w:rPr>
        <w:t xml:space="preserve">Adresa a e-mail </w:t>
      </w:r>
      <w:r w:rsidR="0037505C" w:rsidRPr="001769FE">
        <w:rPr>
          <w:sz w:val="23"/>
          <w:szCs w:val="23"/>
        </w:rPr>
        <w:t xml:space="preserve">Skupinového vodovodu Svitavy </w:t>
      </w:r>
      <w:r w:rsidRPr="001769FE">
        <w:rPr>
          <w:sz w:val="23"/>
          <w:szCs w:val="23"/>
        </w:rPr>
        <w:t>jsou:</w:t>
      </w:r>
    </w:p>
    <w:p w:rsidR="00B24056" w:rsidRPr="001769FE" w:rsidRDefault="0037505C" w:rsidP="008D3790">
      <w:pPr>
        <w:ind w:left="567"/>
        <w:jc w:val="both"/>
        <w:rPr>
          <w:sz w:val="23"/>
          <w:szCs w:val="23"/>
        </w:rPr>
      </w:pPr>
      <w:r w:rsidRPr="001769FE">
        <w:rPr>
          <w:sz w:val="23"/>
          <w:szCs w:val="23"/>
        </w:rPr>
        <w:t>Skupinový vodovod Svitavy</w:t>
      </w:r>
    </w:p>
    <w:p w:rsidR="0037505C" w:rsidRPr="001769FE" w:rsidRDefault="0037505C" w:rsidP="0037505C">
      <w:pPr>
        <w:tabs>
          <w:tab w:val="left" w:pos="567"/>
        </w:tabs>
        <w:ind w:left="284"/>
        <w:jc w:val="both"/>
        <w:rPr>
          <w:sz w:val="23"/>
          <w:szCs w:val="23"/>
        </w:rPr>
      </w:pPr>
      <w:r w:rsidRPr="001769FE">
        <w:rPr>
          <w:sz w:val="23"/>
          <w:szCs w:val="23"/>
        </w:rPr>
        <w:tab/>
        <w:t>A</w:t>
      </w:r>
      <w:r w:rsidR="00B24056" w:rsidRPr="001769FE">
        <w:rPr>
          <w:sz w:val="23"/>
          <w:szCs w:val="23"/>
        </w:rPr>
        <w:t xml:space="preserve">dresa: </w:t>
      </w:r>
      <w:r w:rsidRPr="001769FE">
        <w:rPr>
          <w:sz w:val="23"/>
          <w:szCs w:val="23"/>
        </w:rPr>
        <w:t xml:space="preserve">T. G. Masaryka 25, Předměstí, 568 02 Svitavy </w:t>
      </w:r>
    </w:p>
    <w:p w:rsidR="0037505C" w:rsidRPr="001769FE" w:rsidRDefault="0037505C" w:rsidP="0037505C">
      <w:pPr>
        <w:ind w:left="567"/>
        <w:jc w:val="both"/>
        <w:rPr>
          <w:sz w:val="23"/>
          <w:szCs w:val="23"/>
        </w:rPr>
      </w:pPr>
      <w:r w:rsidRPr="001769FE">
        <w:rPr>
          <w:sz w:val="23"/>
          <w:szCs w:val="23"/>
        </w:rPr>
        <w:t>e-mail</w:t>
      </w:r>
      <w:r w:rsidRPr="001C40EF">
        <w:rPr>
          <w:sz w:val="23"/>
          <w:szCs w:val="23"/>
        </w:rPr>
        <w:t>:</w:t>
      </w:r>
      <w:r w:rsidR="00405D55" w:rsidRPr="001C40EF">
        <w:rPr>
          <w:sz w:val="23"/>
          <w:szCs w:val="23"/>
        </w:rPr>
        <w:t xml:space="preserve"> </w:t>
      </w:r>
      <w:hyperlink r:id="rId8" w:history="1">
        <w:r w:rsidR="00CE5920">
          <w:rPr>
            <w:rStyle w:val="Hypertextovodkaz"/>
            <w:sz w:val="23"/>
            <w:szCs w:val="23"/>
          </w:rPr>
          <w:t>xxxxxxxxxxxxxxxxxxxxxxxx</w:t>
        </w:r>
      </w:hyperlink>
      <w:r w:rsidR="00F5064B">
        <w:rPr>
          <w:rStyle w:val="Hypertextovodkaz"/>
          <w:color w:val="auto"/>
          <w:sz w:val="23"/>
          <w:szCs w:val="23"/>
        </w:rPr>
        <w:t xml:space="preserve">  </w:t>
      </w:r>
      <w:r w:rsidRPr="001769FE">
        <w:rPr>
          <w:sz w:val="23"/>
          <w:szCs w:val="23"/>
        </w:rPr>
        <w:t xml:space="preserve"> </w:t>
      </w:r>
    </w:p>
    <w:p w:rsidR="00B71732" w:rsidRPr="001769FE" w:rsidRDefault="00B71732" w:rsidP="00B71732">
      <w:pPr>
        <w:tabs>
          <w:tab w:val="left" w:pos="567"/>
        </w:tabs>
        <w:ind w:left="284"/>
        <w:jc w:val="both"/>
        <w:rPr>
          <w:sz w:val="23"/>
          <w:szCs w:val="23"/>
        </w:rPr>
      </w:pPr>
      <w:r w:rsidRPr="001769FE">
        <w:rPr>
          <w:sz w:val="23"/>
          <w:szCs w:val="23"/>
        </w:rPr>
        <w:tab/>
        <w:t xml:space="preserve">datová schránka: </w:t>
      </w:r>
      <w:r w:rsidR="00DC3714" w:rsidRPr="001769FE">
        <w:rPr>
          <w:sz w:val="23"/>
          <w:szCs w:val="23"/>
        </w:rPr>
        <w:t>3iyikqm</w:t>
      </w:r>
      <w:r w:rsidRPr="001769FE">
        <w:rPr>
          <w:sz w:val="23"/>
          <w:szCs w:val="23"/>
        </w:rPr>
        <w:t xml:space="preserve"> </w:t>
      </w:r>
    </w:p>
    <w:p w:rsidR="0037505C" w:rsidRPr="001769FE" w:rsidRDefault="0037505C" w:rsidP="0037505C">
      <w:pPr>
        <w:tabs>
          <w:tab w:val="left" w:pos="567"/>
        </w:tabs>
        <w:ind w:left="284"/>
        <w:jc w:val="both"/>
        <w:rPr>
          <w:sz w:val="23"/>
          <w:szCs w:val="23"/>
        </w:rPr>
      </w:pPr>
      <w:r w:rsidRPr="001769FE">
        <w:rPr>
          <w:sz w:val="23"/>
          <w:szCs w:val="23"/>
        </w:rPr>
        <w:tab/>
        <w:t>nebo jiné adresy nebo e-mailové adresy, které budou ostatním účastníkům oznámeny.</w:t>
      </w:r>
    </w:p>
    <w:p w:rsidR="0037505C" w:rsidRPr="001769FE" w:rsidRDefault="0037505C" w:rsidP="004C5507">
      <w:pPr>
        <w:numPr>
          <w:ilvl w:val="0"/>
          <w:numId w:val="6"/>
        </w:numPr>
        <w:tabs>
          <w:tab w:val="clear" w:pos="2340"/>
          <w:tab w:val="num" w:pos="567"/>
        </w:tabs>
        <w:spacing w:before="80"/>
        <w:ind w:left="567" w:hanging="567"/>
        <w:jc w:val="both"/>
        <w:rPr>
          <w:sz w:val="23"/>
          <w:szCs w:val="23"/>
        </w:rPr>
      </w:pPr>
      <w:r w:rsidRPr="001769FE">
        <w:rPr>
          <w:sz w:val="23"/>
          <w:szCs w:val="23"/>
        </w:rPr>
        <w:t>Adresa a e-mail provozovatele jsou:</w:t>
      </w:r>
    </w:p>
    <w:p w:rsidR="0037505C" w:rsidRPr="001769FE" w:rsidRDefault="00405D55" w:rsidP="0037505C">
      <w:pPr>
        <w:ind w:left="567"/>
        <w:jc w:val="both"/>
        <w:rPr>
          <w:sz w:val="23"/>
          <w:szCs w:val="23"/>
        </w:rPr>
      </w:pPr>
      <w:r w:rsidRPr="001769FE">
        <w:rPr>
          <w:sz w:val="23"/>
          <w:szCs w:val="23"/>
        </w:rPr>
        <w:t>Vodárenská Svitavy s.r.o.</w:t>
      </w:r>
    </w:p>
    <w:p w:rsidR="00405D55" w:rsidRPr="001769FE" w:rsidRDefault="0037505C" w:rsidP="00405D55">
      <w:pPr>
        <w:ind w:left="567"/>
        <w:jc w:val="both"/>
        <w:rPr>
          <w:sz w:val="23"/>
          <w:szCs w:val="23"/>
        </w:rPr>
      </w:pPr>
      <w:r w:rsidRPr="001769FE">
        <w:rPr>
          <w:sz w:val="23"/>
          <w:szCs w:val="23"/>
        </w:rPr>
        <w:t xml:space="preserve">Adresa: </w:t>
      </w:r>
      <w:r w:rsidR="00405D55" w:rsidRPr="001769FE">
        <w:rPr>
          <w:sz w:val="23"/>
          <w:szCs w:val="23"/>
        </w:rPr>
        <w:t>č.p. 494, 569 01 Hradec nad Svitavou</w:t>
      </w:r>
    </w:p>
    <w:p w:rsidR="0037505C" w:rsidRPr="001769FE" w:rsidRDefault="0037505C" w:rsidP="00405D55">
      <w:pPr>
        <w:ind w:left="567"/>
        <w:jc w:val="both"/>
        <w:rPr>
          <w:sz w:val="23"/>
          <w:szCs w:val="23"/>
        </w:rPr>
      </w:pPr>
      <w:r w:rsidRPr="001769FE">
        <w:rPr>
          <w:sz w:val="23"/>
          <w:szCs w:val="23"/>
        </w:rPr>
        <w:t>e-mail:</w:t>
      </w:r>
      <w:r w:rsidR="001C40EF">
        <w:rPr>
          <w:sz w:val="23"/>
          <w:szCs w:val="23"/>
        </w:rPr>
        <w:t xml:space="preserve"> </w:t>
      </w:r>
      <w:hyperlink r:id="rId9" w:history="1">
        <w:r w:rsidR="00CE5920" w:rsidRPr="004F4753">
          <w:rPr>
            <w:rStyle w:val="Hypertextovodkaz"/>
            <w:sz w:val="23"/>
            <w:szCs w:val="23"/>
          </w:rPr>
          <w:t>xxxxxxxxxxxxxxxxxxx</w:t>
        </w:r>
      </w:hyperlink>
      <w:r w:rsidR="001C40EF">
        <w:rPr>
          <w:sz w:val="23"/>
          <w:szCs w:val="23"/>
        </w:rPr>
        <w:t xml:space="preserve"> </w:t>
      </w:r>
      <w:r w:rsidRPr="001769FE">
        <w:rPr>
          <w:sz w:val="23"/>
          <w:szCs w:val="23"/>
        </w:rPr>
        <w:t xml:space="preserve">a současně </w:t>
      </w:r>
      <w:r w:rsidR="00CE5920">
        <w:rPr>
          <w:rStyle w:val="Hypertextovodkaz"/>
          <w:sz w:val="23"/>
          <w:szCs w:val="23"/>
        </w:rPr>
        <w:t>xxxxxxxxxxxxxxxxxxxxxxxxxx</w:t>
      </w:r>
      <w:bookmarkStart w:id="0" w:name="_GoBack"/>
      <w:bookmarkEnd w:id="0"/>
    </w:p>
    <w:p w:rsidR="00B71732" w:rsidRPr="001769FE" w:rsidRDefault="00B71732" w:rsidP="00B71732">
      <w:pPr>
        <w:tabs>
          <w:tab w:val="left" w:pos="567"/>
        </w:tabs>
        <w:ind w:left="284"/>
        <w:jc w:val="both"/>
        <w:rPr>
          <w:sz w:val="23"/>
          <w:szCs w:val="23"/>
        </w:rPr>
      </w:pPr>
      <w:r w:rsidRPr="001769FE">
        <w:rPr>
          <w:sz w:val="23"/>
          <w:szCs w:val="23"/>
        </w:rPr>
        <w:tab/>
        <w:t xml:space="preserve">datová schránka: </w:t>
      </w:r>
      <w:r w:rsidR="00DC3714" w:rsidRPr="001769FE">
        <w:rPr>
          <w:sz w:val="23"/>
          <w:szCs w:val="23"/>
        </w:rPr>
        <w:t>thpa42j</w:t>
      </w:r>
    </w:p>
    <w:p w:rsidR="0037505C" w:rsidRPr="001769FE" w:rsidRDefault="0037505C" w:rsidP="0037505C">
      <w:pPr>
        <w:tabs>
          <w:tab w:val="left" w:pos="567"/>
        </w:tabs>
        <w:ind w:left="284"/>
        <w:jc w:val="both"/>
        <w:rPr>
          <w:sz w:val="23"/>
          <w:szCs w:val="23"/>
        </w:rPr>
      </w:pPr>
      <w:r w:rsidRPr="001769FE">
        <w:rPr>
          <w:sz w:val="23"/>
          <w:szCs w:val="23"/>
        </w:rPr>
        <w:tab/>
        <w:t>nebo jiné adresy nebo e-mailové adresy, které budou ostatním účastníkům oznámeny.</w:t>
      </w:r>
    </w:p>
    <w:p w:rsidR="00B24056" w:rsidRPr="001769FE" w:rsidRDefault="00B24056" w:rsidP="004C5507">
      <w:pPr>
        <w:numPr>
          <w:ilvl w:val="0"/>
          <w:numId w:val="6"/>
        </w:numPr>
        <w:tabs>
          <w:tab w:val="clear" w:pos="2340"/>
          <w:tab w:val="num" w:pos="567"/>
        </w:tabs>
        <w:spacing w:before="80"/>
        <w:ind w:left="567" w:hanging="567"/>
        <w:jc w:val="both"/>
        <w:rPr>
          <w:sz w:val="23"/>
          <w:szCs w:val="23"/>
        </w:rPr>
      </w:pPr>
      <w:r w:rsidRPr="001769FE">
        <w:rPr>
          <w:sz w:val="23"/>
          <w:szCs w:val="23"/>
        </w:rPr>
        <w:t>Veškerá oznámení, výzvy, reklamace a jiné úkony dle této smlouvy mohou být zaslány písemně doporučenou poštou</w:t>
      </w:r>
      <w:r w:rsidR="00544817" w:rsidRPr="001769FE">
        <w:rPr>
          <w:sz w:val="23"/>
          <w:szCs w:val="23"/>
        </w:rPr>
        <w:t>, datovou schránkou</w:t>
      </w:r>
      <w:r w:rsidRPr="001769FE">
        <w:rPr>
          <w:sz w:val="23"/>
          <w:szCs w:val="23"/>
        </w:rPr>
        <w:t xml:space="preserve"> nebo e-mailem na adresy shora dohodnuté.</w:t>
      </w:r>
    </w:p>
    <w:p w:rsidR="00544817" w:rsidRDefault="00544817" w:rsidP="00B24056">
      <w:pPr>
        <w:tabs>
          <w:tab w:val="left" w:pos="567"/>
          <w:tab w:val="left" w:pos="5670"/>
        </w:tabs>
        <w:jc w:val="center"/>
        <w:rPr>
          <w:b/>
          <w:sz w:val="23"/>
          <w:szCs w:val="23"/>
        </w:rPr>
      </w:pPr>
    </w:p>
    <w:p w:rsidR="003366A5" w:rsidRDefault="003366A5" w:rsidP="00B24056">
      <w:pPr>
        <w:tabs>
          <w:tab w:val="left" w:pos="567"/>
          <w:tab w:val="left" w:pos="5670"/>
        </w:tabs>
        <w:jc w:val="center"/>
        <w:rPr>
          <w:b/>
          <w:sz w:val="23"/>
          <w:szCs w:val="23"/>
        </w:rPr>
      </w:pPr>
    </w:p>
    <w:p w:rsidR="003366A5" w:rsidRPr="00AD04FE" w:rsidRDefault="003366A5" w:rsidP="00B24056">
      <w:pPr>
        <w:tabs>
          <w:tab w:val="left" w:pos="567"/>
          <w:tab w:val="left" w:pos="5670"/>
        </w:tabs>
        <w:jc w:val="center"/>
        <w:rPr>
          <w:b/>
          <w:sz w:val="23"/>
          <w:szCs w:val="23"/>
        </w:rPr>
      </w:pPr>
    </w:p>
    <w:p w:rsidR="000D20F5" w:rsidRPr="00AD04FE" w:rsidRDefault="003C2727" w:rsidP="00B24056">
      <w:pPr>
        <w:tabs>
          <w:tab w:val="left" w:pos="567"/>
          <w:tab w:val="left" w:pos="5670"/>
        </w:tabs>
        <w:jc w:val="center"/>
        <w:rPr>
          <w:b/>
          <w:sz w:val="23"/>
          <w:szCs w:val="23"/>
        </w:rPr>
      </w:pPr>
      <w:r w:rsidRPr="00AD04FE">
        <w:rPr>
          <w:b/>
          <w:sz w:val="23"/>
          <w:szCs w:val="23"/>
        </w:rPr>
        <w:lastRenderedPageBreak/>
        <w:t>X</w:t>
      </w:r>
      <w:r w:rsidR="000D20F5" w:rsidRPr="00AD04FE">
        <w:rPr>
          <w:b/>
          <w:sz w:val="23"/>
          <w:szCs w:val="23"/>
        </w:rPr>
        <w:t>II</w:t>
      </w:r>
      <w:r w:rsidR="00B24056" w:rsidRPr="00AD04FE">
        <w:rPr>
          <w:b/>
          <w:sz w:val="23"/>
          <w:szCs w:val="23"/>
        </w:rPr>
        <w:t xml:space="preserve">. </w:t>
      </w:r>
    </w:p>
    <w:p w:rsidR="003C2727" w:rsidRPr="00AD04FE" w:rsidRDefault="003C2727" w:rsidP="00B24056">
      <w:pPr>
        <w:tabs>
          <w:tab w:val="left" w:pos="567"/>
          <w:tab w:val="left" w:pos="5670"/>
        </w:tabs>
        <w:jc w:val="center"/>
        <w:rPr>
          <w:b/>
          <w:sz w:val="23"/>
          <w:szCs w:val="23"/>
        </w:rPr>
      </w:pPr>
      <w:r w:rsidRPr="00AD04FE">
        <w:rPr>
          <w:b/>
          <w:sz w:val="23"/>
          <w:szCs w:val="23"/>
        </w:rPr>
        <w:t>Trvání smluvního vztahu</w:t>
      </w:r>
    </w:p>
    <w:p w:rsidR="003625D9" w:rsidRPr="005F7457" w:rsidRDefault="003625D9" w:rsidP="004C5507">
      <w:pPr>
        <w:numPr>
          <w:ilvl w:val="0"/>
          <w:numId w:val="7"/>
        </w:numPr>
        <w:tabs>
          <w:tab w:val="left" w:pos="567"/>
          <w:tab w:val="left" w:pos="2127"/>
        </w:tabs>
        <w:spacing w:before="80"/>
        <w:ind w:left="567" w:hanging="567"/>
        <w:jc w:val="both"/>
        <w:rPr>
          <w:sz w:val="23"/>
          <w:szCs w:val="23"/>
        </w:rPr>
      </w:pPr>
      <w:r w:rsidRPr="00AD04FE">
        <w:rPr>
          <w:sz w:val="23"/>
          <w:szCs w:val="23"/>
        </w:rPr>
        <w:t xml:space="preserve">Tato smlouva se uzavírá na dobu </w:t>
      </w:r>
      <w:r w:rsidRPr="005F7457">
        <w:rPr>
          <w:b/>
          <w:sz w:val="23"/>
          <w:szCs w:val="23"/>
        </w:rPr>
        <w:t>neurčitou.</w:t>
      </w:r>
    </w:p>
    <w:p w:rsidR="003625D9" w:rsidRPr="00AD04FE" w:rsidRDefault="003625D9" w:rsidP="004C5507">
      <w:pPr>
        <w:numPr>
          <w:ilvl w:val="0"/>
          <w:numId w:val="7"/>
        </w:numPr>
        <w:tabs>
          <w:tab w:val="left" w:pos="567"/>
          <w:tab w:val="left" w:pos="2127"/>
        </w:tabs>
        <w:spacing w:before="80"/>
        <w:ind w:left="567" w:hanging="567"/>
        <w:jc w:val="both"/>
        <w:rPr>
          <w:sz w:val="23"/>
          <w:szCs w:val="23"/>
        </w:rPr>
      </w:pPr>
      <w:r w:rsidRPr="005F7457">
        <w:rPr>
          <w:sz w:val="23"/>
          <w:szCs w:val="23"/>
        </w:rPr>
        <w:t xml:space="preserve">Kterákoliv strana je oprávněna tuto smlouvu vypovědět bez uvedení důvodu. Výpovědní doba činí </w:t>
      </w:r>
      <w:r w:rsidR="00B2428F" w:rsidRPr="005F7457">
        <w:rPr>
          <w:sz w:val="23"/>
          <w:szCs w:val="23"/>
        </w:rPr>
        <w:t>24</w:t>
      </w:r>
      <w:r w:rsidRPr="005F7457">
        <w:rPr>
          <w:sz w:val="23"/>
          <w:szCs w:val="23"/>
        </w:rPr>
        <w:t> měsí</w:t>
      </w:r>
      <w:r w:rsidR="00B2428F" w:rsidRPr="005F7457">
        <w:rPr>
          <w:sz w:val="23"/>
          <w:szCs w:val="23"/>
        </w:rPr>
        <w:t>ců</w:t>
      </w:r>
      <w:r w:rsidRPr="005F7457">
        <w:rPr>
          <w:sz w:val="23"/>
          <w:szCs w:val="23"/>
        </w:rPr>
        <w:t xml:space="preserve"> a počíná běžet prvním dnem </w:t>
      </w:r>
      <w:r w:rsidR="0064565F">
        <w:rPr>
          <w:sz w:val="23"/>
          <w:szCs w:val="23"/>
        </w:rPr>
        <w:t>kalendářního roku</w:t>
      </w:r>
      <w:r w:rsidRPr="005F7457">
        <w:rPr>
          <w:sz w:val="23"/>
          <w:szCs w:val="23"/>
        </w:rPr>
        <w:t xml:space="preserve"> následujícího po</w:t>
      </w:r>
      <w:r w:rsidR="002723F5">
        <w:rPr>
          <w:sz w:val="23"/>
          <w:szCs w:val="23"/>
        </w:rPr>
        <w:t xml:space="preserve"> doručení </w:t>
      </w:r>
      <w:r w:rsidRPr="005F7457">
        <w:rPr>
          <w:sz w:val="23"/>
          <w:szCs w:val="23"/>
        </w:rPr>
        <w:t>písemn</w:t>
      </w:r>
      <w:r w:rsidR="002723F5">
        <w:rPr>
          <w:sz w:val="23"/>
          <w:szCs w:val="23"/>
        </w:rPr>
        <w:t>é</w:t>
      </w:r>
      <w:r w:rsidRPr="005F7457">
        <w:rPr>
          <w:sz w:val="23"/>
          <w:szCs w:val="23"/>
        </w:rPr>
        <w:t xml:space="preserve"> výpově</w:t>
      </w:r>
      <w:r w:rsidR="002723F5">
        <w:rPr>
          <w:sz w:val="23"/>
          <w:szCs w:val="23"/>
        </w:rPr>
        <w:t>di</w:t>
      </w:r>
      <w:r w:rsidRPr="005F7457">
        <w:rPr>
          <w:sz w:val="23"/>
          <w:szCs w:val="23"/>
        </w:rPr>
        <w:t xml:space="preserve"> </w:t>
      </w:r>
      <w:r w:rsidR="00B2428F" w:rsidRPr="005F7457">
        <w:rPr>
          <w:sz w:val="23"/>
          <w:szCs w:val="23"/>
        </w:rPr>
        <w:t>ostatním účastníkům této smlouvy</w:t>
      </w:r>
      <w:r w:rsidRPr="00AD04FE">
        <w:rPr>
          <w:color w:val="0070C0"/>
          <w:sz w:val="23"/>
          <w:szCs w:val="23"/>
        </w:rPr>
        <w:t xml:space="preserve">. </w:t>
      </w:r>
    </w:p>
    <w:p w:rsidR="00583FE5" w:rsidRPr="00AD04FE" w:rsidRDefault="0020680C" w:rsidP="004C5507">
      <w:pPr>
        <w:numPr>
          <w:ilvl w:val="0"/>
          <w:numId w:val="7"/>
        </w:numPr>
        <w:tabs>
          <w:tab w:val="left" w:pos="567"/>
          <w:tab w:val="left" w:pos="2127"/>
        </w:tabs>
        <w:spacing w:before="80"/>
        <w:ind w:left="567" w:hanging="567"/>
        <w:jc w:val="both"/>
        <w:rPr>
          <w:sz w:val="23"/>
          <w:szCs w:val="23"/>
        </w:rPr>
      </w:pPr>
      <w:r w:rsidRPr="00AD04FE">
        <w:rPr>
          <w:sz w:val="23"/>
          <w:szCs w:val="23"/>
        </w:rPr>
        <w:t>Při skončení smluvního vztahu se p</w:t>
      </w:r>
      <w:r w:rsidR="00583FE5" w:rsidRPr="00AD04FE">
        <w:rPr>
          <w:sz w:val="23"/>
          <w:szCs w:val="23"/>
        </w:rPr>
        <w:t>rovozovatel zavazuje vrátit</w:t>
      </w:r>
      <w:r w:rsidRPr="00AD04FE">
        <w:rPr>
          <w:sz w:val="23"/>
          <w:szCs w:val="23"/>
        </w:rPr>
        <w:t xml:space="preserve"> IVM</w:t>
      </w:r>
      <w:r w:rsidR="00583FE5" w:rsidRPr="00AD04FE">
        <w:rPr>
          <w:sz w:val="23"/>
          <w:szCs w:val="23"/>
        </w:rPr>
        <w:t xml:space="preserve"> </w:t>
      </w:r>
      <w:r w:rsidRPr="00AD04FE">
        <w:rPr>
          <w:sz w:val="23"/>
          <w:szCs w:val="23"/>
        </w:rPr>
        <w:t>v</w:t>
      </w:r>
      <w:r w:rsidR="00583FE5" w:rsidRPr="00AD04FE">
        <w:rPr>
          <w:sz w:val="23"/>
          <w:szCs w:val="23"/>
        </w:rPr>
        <w:t xml:space="preserve">lastníkům </w:t>
      </w:r>
      <w:r w:rsidRPr="00AD04FE">
        <w:rPr>
          <w:sz w:val="23"/>
          <w:szCs w:val="23"/>
        </w:rPr>
        <w:t xml:space="preserve">ke dni ukončení smluvního vztahu, a to </w:t>
      </w:r>
      <w:r w:rsidR="00583FE5" w:rsidRPr="00AD04FE">
        <w:rPr>
          <w:sz w:val="23"/>
          <w:szCs w:val="23"/>
        </w:rPr>
        <w:t>ve stavu odpovídajícím běžnému opotřebení, průběžné údržbě,</w:t>
      </w:r>
      <w:r w:rsidRPr="00AD04FE">
        <w:rPr>
          <w:sz w:val="23"/>
          <w:szCs w:val="23"/>
        </w:rPr>
        <w:t xml:space="preserve"> vlastníky provedeným investicím a</w:t>
      </w:r>
      <w:r w:rsidR="00583FE5" w:rsidRPr="00AD04FE">
        <w:rPr>
          <w:sz w:val="23"/>
          <w:szCs w:val="23"/>
        </w:rPr>
        <w:t xml:space="preserve"> stáří. Provozovatel odpovídá za poškození </w:t>
      </w:r>
      <w:r w:rsidRPr="00AD04FE">
        <w:rPr>
          <w:sz w:val="23"/>
          <w:szCs w:val="23"/>
        </w:rPr>
        <w:t>IVM</w:t>
      </w:r>
      <w:r w:rsidR="00583FE5" w:rsidRPr="00AD04FE">
        <w:rPr>
          <w:sz w:val="23"/>
          <w:szCs w:val="23"/>
        </w:rPr>
        <w:t xml:space="preserve"> nad rámec běžného opotřebení a stáří</w:t>
      </w:r>
      <w:r w:rsidR="00CA52D9" w:rsidRPr="00AD04FE">
        <w:rPr>
          <w:sz w:val="23"/>
          <w:szCs w:val="23"/>
        </w:rPr>
        <w:t>, pokud dané poškození bylo způsobeno porušením povinností provozovatele</w:t>
      </w:r>
      <w:r w:rsidR="00583FE5" w:rsidRPr="00AD04FE">
        <w:rPr>
          <w:sz w:val="23"/>
          <w:szCs w:val="23"/>
        </w:rPr>
        <w:t xml:space="preserve">. </w:t>
      </w:r>
      <w:r w:rsidR="0031020E" w:rsidRPr="00AD04FE">
        <w:rPr>
          <w:sz w:val="23"/>
          <w:szCs w:val="23"/>
        </w:rPr>
        <w:t>Spolu s vrácením IVM musí provozovatel předat vlastníkům</w:t>
      </w:r>
      <w:r w:rsidR="00583FE5" w:rsidRPr="00AD04FE">
        <w:rPr>
          <w:sz w:val="23"/>
          <w:szCs w:val="23"/>
        </w:rPr>
        <w:t xml:space="preserve"> veškeré informace, záznamy, dokumentaci, provozní řády, rozhodnutí správních úřadů atd., nutné k provozu a umožnit seznámit </w:t>
      </w:r>
      <w:r w:rsidR="0031020E" w:rsidRPr="00AD04FE">
        <w:rPr>
          <w:sz w:val="23"/>
          <w:szCs w:val="23"/>
        </w:rPr>
        <w:t>s</w:t>
      </w:r>
      <w:r w:rsidR="00583FE5" w:rsidRPr="00AD04FE">
        <w:rPr>
          <w:sz w:val="23"/>
          <w:szCs w:val="23"/>
        </w:rPr>
        <w:t xml:space="preserve">e všemi relevantními provozními informacemi. O vrácení </w:t>
      </w:r>
      <w:r w:rsidR="0031020E" w:rsidRPr="00AD04FE">
        <w:rPr>
          <w:sz w:val="23"/>
          <w:szCs w:val="23"/>
        </w:rPr>
        <w:t xml:space="preserve">IVM </w:t>
      </w:r>
      <w:r w:rsidR="00583FE5" w:rsidRPr="00AD04FE">
        <w:rPr>
          <w:sz w:val="23"/>
          <w:szCs w:val="23"/>
        </w:rPr>
        <w:t>bud</w:t>
      </w:r>
      <w:r w:rsidR="00BD303A">
        <w:rPr>
          <w:sz w:val="23"/>
          <w:szCs w:val="23"/>
        </w:rPr>
        <w:t>ou</w:t>
      </w:r>
      <w:r w:rsidR="00583FE5" w:rsidRPr="00AD04FE">
        <w:rPr>
          <w:sz w:val="23"/>
          <w:szCs w:val="23"/>
        </w:rPr>
        <w:t xml:space="preserve"> mezi stranami pořízen</w:t>
      </w:r>
      <w:r w:rsidR="00BD303A">
        <w:rPr>
          <w:sz w:val="23"/>
          <w:szCs w:val="23"/>
        </w:rPr>
        <w:t>y</w:t>
      </w:r>
      <w:r w:rsidR="00583FE5" w:rsidRPr="00AD04FE">
        <w:rPr>
          <w:sz w:val="23"/>
          <w:szCs w:val="23"/>
        </w:rPr>
        <w:t xml:space="preserve"> předávací protokol</w:t>
      </w:r>
      <w:r w:rsidR="00BD303A">
        <w:rPr>
          <w:sz w:val="23"/>
          <w:szCs w:val="23"/>
        </w:rPr>
        <w:t>y</w:t>
      </w:r>
      <w:r w:rsidR="00583FE5" w:rsidRPr="00AD04FE">
        <w:rPr>
          <w:sz w:val="23"/>
          <w:szCs w:val="23"/>
        </w:rPr>
        <w:t xml:space="preserve">. </w:t>
      </w:r>
      <w:r w:rsidR="0031020E" w:rsidRPr="00AD04FE">
        <w:rPr>
          <w:sz w:val="23"/>
          <w:szCs w:val="23"/>
        </w:rPr>
        <w:t xml:space="preserve"> </w:t>
      </w:r>
    </w:p>
    <w:p w:rsidR="003C2727" w:rsidRPr="00AD04FE" w:rsidRDefault="003C2727" w:rsidP="003C2727">
      <w:pPr>
        <w:tabs>
          <w:tab w:val="left" w:pos="567"/>
          <w:tab w:val="left" w:pos="5670"/>
        </w:tabs>
        <w:jc w:val="both"/>
        <w:rPr>
          <w:sz w:val="23"/>
          <w:szCs w:val="23"/>
        </w:rPr>
      </w:pPr>
    </w:p>
    <w:p w:rsidR="003C2727" w:rsidRPr="00AD04FE" w:rsidRDefault="003C2727" w:rsidP="00B24056">
      <w:pPr>
        <w:tabs>
          <w:tab w:val="left" w:pos="567"/>
          <w:tab w:val="left" w:pos="5670"/>
        </w:tabs>
        <w:jc w:val="center"/>
        <w:rPr>
          <w:b/>
          <w:sz w:val="23"/>
          <w:szCs w:val="23"/>
        </w:rPr>
      </w:pPr>
      <w:r w:rsidRPr="00AD04FE">
        <w:rPr>
          <w:b/>
          <w:sz w:val="23"/>
          <w:szCs w:val="23"/>
        </w:rPr>
        <w:t>XIII.</w:t>
      </w:r>
    </w:p>
    <w:p w:rsidR="00B24056" w:rsidRPr="00AD04FE" w:rsidRDefault="00B24056" w:rsidP="00B24056">
      <w:pPr>
        <w:tabs>
          <w:tab w:val="left" w:pos="567"/>
          <w:tab w:val="left" w:pos="5670"/>
        </w:tabs>
        <w:jc w:val="center"/>
        <w:rPr>
          <w:b/>
          <w:sz w:val="23"/>
          <w:szCs w:val="23"/>
        </w:rPr>
      </w:pPr>
      <w:r w:rsidRPr="00AD04FE">
        <w:rPr>
          <w:b/>
          <w:sz w:val="23"/>
          <w:szCs w:val="23"/>
        </w:rPr>
        <w:t>Závěrečná ustanovení</w:t>
      </w:r>
    </w:p>
    <w:p w:rsidR="009F1A41" w:rsidRPr="00AD04FE" w:rsidRDefault="009F1A41" w:rsidP="004C5507">
      <w:pPr>
        <w:numPr>
          <w:ilvl w:val="0"/>
          <w:numId w:val="12"/>
        </w:numPr>
        <w:tabs>
          <w:tab w:val="left" w:pos="567"/>
          <w:tab w:val="left" w:pos="2127"/>
        </w:tabs>
        <w:spacing w:before="80"/>
        <w:ind w:left="567" w:hanging="567"/>
        <w:jc w:val="both"/>
        <w:rPr>
          <w:sz w:val="23"/>
          <w:szCs w:val="23"/>
        </w:rPr>
      </w:pPr>
      <w:r w:rsidRPr="00AD04FE">
        <w:rPr>
          <w:sz w:val="23"/>
          <w:szCs w:val="23"/>
        </w:rPr>
        <w:t>Tato smlouva a závazkový vztah založený touto smlouvou se řídí českým hmotným právem.</w:t>
      </w:r>
    </w:p>
    <w:p w:rsidR="00FB5450" w:rsidRPr="00AD04FE" w:rsidRDefault="00FB5450" w:rsidP="004C5507">
      <w:pPr>
        <w:numPr>
          <w:ilvl w:val="0"/>
          <w:numId w:val="12"/>
        </w:numPr>
        <w:tabs>
          <w:tab w:val="left" w:pos="567"/>
          <w:tab w:val="left" w:pos="2127"/>
        </w:tabs>
        <w:spacing w:before="80"/>
        <w:ind w:left="567" w:hanging="567"/>
        <w:jc w:val="both"/>
        <w:rPr>
          <w:sz w:val="23"/>
          <w:szCs w:val="23"/>
        </w:rPr>
      </w:pPr>
      <w:r w:rsidRPr="00AD04FE">
        <w:rPr>
          <w:sz w:val="23"/>
          <w:szCs w:val="23"/>
        </w:rPr>
        <w:t>Nedí</w:t>
      </w:r>
      <w:r w:rsidR="00D64BF6" w:rsidRPr="00AD04FE">
        <w:rPr>
          <w:sz w:val="23"/>
          <w:szCs w:val="23"/>
        </w:rPr>
        <w:t xml:space="preserve">lnou součástí této smlouvy je </w:t>
      </w:r>
      <w:r w:rsidRPr="00AD04FE">
        <w:rPr>
          <w:bCs/>
          <w:sz w:val="23"/>
          <w:szCs w:val="23"/>
        </w:rPr>
        <w:t xml:space="preserve">příloha č. 1 - </w:t>
      </w:r>
      <w:r w:rsidR="00D64BF6" w:rsidRPr="00AD04FE">
        <w:rPr>
          <w:bCs/>
          <w:sz w:val="23"/>
          <w:szCs w:val="23"/>
        </w:rPr>
        <w:t>Výkonové ukazatele kvality vodohospodářských služeb.</w:t>
      </w:r>
    </w:p>
    <w:p w:rsidR="00FB5450" w:rsidRPr="00AD04FE" w:rsidRDefault="009F1A41" w:rsidP="004C5507">
      <w:pPr>
        <w:numPr>
          <w:ilvl w:val="0"/>
          <w:numId w:val="12"/>
        </w:numPr>
        <w:tabs>
          <w:tab w:val="left" w:pos="567"/>
          <w:tab w:val="left" w:pos="2127"/>
        </w:tabs>
        <w:spacing w:before="80"/>
        <w:ind w:left="567" w:hanging="567"/>
        <w:jc w:val="both"/>
        <w:rPr>
          <w:sz w:val="23"/>
          <w:szCs w:val="23"/>
        </w:rPr>
      </w:pPr>
      <w:r w:rsidRPr="00AD04FE">
        <w:rPr>
          <w:sz w:val="23"/>
          <w:szCs w:val="23"/>
        </w:rPr>
        <w:t xml:space="preserve">Tato smlouva může být měněna pouze písemnými dodatky podepsanými </w:t>
      </w:r>
      <w:r w:rsidR="00FB5450" w:rsidRPr="00AD04FE">
        <w:rPr>
          <w:sz w:val="23"/>
          <w:szCs w:val="23"/>
        </w:rPr>
        <w:t>všemi jejími účastníky</w:t>
      </w:r>
      <w:r w:rsidRPr="00AD04FE">
        <w:rPr>
          <w:sz w:val="23"/>
          <w:szCs w:val="23"/>
        </w:rPr>
        <w:t>.</w:t>
      </w:r>
      <w:r w:rsidR="00342A42" w:rsidRPr="00AD04FE">
        <w:rPr>
          <w:sz w:val="23"/>
          <w:szCs w:val="23"/>
        </w:rPr>
        <w:t xml:space="preserve"> Zrušit tuto smlouvu lze pouze písemně.</w:t>
      </w:r>
    </w:p>
    <w:p w:rsidR="00682791" w:rsidRPr="00AD04FE" w:rsidRDefault="00FB5450" w:rsidP="004C5507">
      <w:pPr>
        <w:numPr>
          <w:ilvl w:val="0"/>
          <w:numId w:val="12"/>
        </w:numPr>
        <w:tabs>
          <w:tab w:val="left" w:pos="567"/>
          <w:tab w:val="left" w:pos="2127"/>
        </w:tabs>
        <w:spacing w:before="80"/>
        <w:ind w:left="567" w:hanging="567"/>
        <w:jc w:val="both"/>
        <w:rPr>
          <w:sz w:val="23"/>
          <w:szCs w:val="23"/>
        </w:rPr>
      </w:pPr>
      <w:r w:rsidRPr="00AD04FE">
        <w:rPr>
          <w:sz w:val="23"/>
          <w:szCs w:val="23"/>
        </w:rPr>
        <w:t xml:space="preserve">Smlouva nabývá platnosti dnem jejího podpisu oběma smluvními stranami a účinnosti nabývá </w:t>
      </w:r>
      <w:r w:rsidR="00815444" w:rsidRPr="00AD04FE">
        <w:rPr>
          <w:sz w:val="23"/>
          <w:szCs w:val="23"/>
        </w:rPr>
        <w:t>dnem 1.1</w:t>
      </w:r>
      <w:r w:rsidR="00815444" w:rsidRPr="0078121C">
        <w:rPr>
          <w:sz w:val="23"/>
          <w:szCs w:val="23"/>
        </w:rPr>
        <w:t xml:space="preserve">.2019; v případě, že tato smlouva bude uveřejněna </w:t>
      </w:r>
      <w:r w:rsidR="00682791" w:rsidRPr="0078121C">
        <w:rPr>
          <w:sz w:val="23"/>
          <w:szCs w:val="23"/>
        </w:rPr>
        <w:t>v registru smluv</w:t>
      </w:r>
      <w:r w:rsidR="003625D9" w:rsidRPr="0078121C">
        <w:rPr>
          <w:sz w:val="23"/>
          <w:szCs w:val="23"/>
        </w:rPr>
        <w:t xml:space="preserve"> až</w:t>
      </w:r>
      <w:r w:rsidR="00682791" w:rsidRPr="0078121C">
        <w:rPr>
          <w:sz w:val="23"/>
          <w:szCs w:val="23"/>
        </w:rPr>
        <w:t xml:space="preserve"> </w:t>
      </w:r>
      <w:r w:rsidR="00815444" w:rsidRPr="0078121C">
        <w:rPr>
          <w:sz w:val="23"/>
          <w:szCs w:val="23"/>
        </w:rPr>
        <w:t xml:space="preserve">po 1.1.2019, nabývá účinnosti dnem uveřejnění v registru smluv. </w:t>
      </w:r>
    </w:p>
    <w:p w:rsidR="00FB5450" w:rsidRPr="00AD04FE" w:rsidRDefault="00FB5450" w:rsidP="004C5507">
      <w:pPr>
        <w:numPr>
          <w:ilvl w:val="0"/>
          <w:numId w:val="12"/>
        </w:numPr>
        <w:tabs>
          <w:tab w:val="left" w:pos="567"/>
          <w:tab w:val="left" w:pos="2127"/>
        </w:tabs>
        <w:spacing w:before="80"/>
        <w:ind w:left="567" w:hanging="567"/>
        <w:jc w:val="both"/>
        <w:rPr>
          <w:sz w:val="23"/>
          <w:szCs w:val="23"/>
        </w:rPr>
      </w:pPr>
      <w:r w:rsidRPr="00AD04FE">
        <w:rPr>
          <w:sz w:val="23"/>
          <w:szCs w:val="23"/>
        </w:rPr>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jakýchkoliv dalších podmínek. Smluvní strany se dohodly, že uveřejnění této smlouvy podle zákona o registru smluv zajistí </w:t>
      </w:r>
      <w:r w:rsidR="00682791" w:rsidRPr="00AD04FE">
        <w:rPr>
          <w:sz w:val="23"/>
          <w:szCs w:val="23"/>
        </w:rPr>
        <w:t>město Svitavy</w:t>
      </w:r>
      <w:r w:rsidRPr="00AD04FE">
        <w:rPr>
          <w:sz w:val="23"/>
          <w:szCs w:val="23"/>
        </w:rPr>
        <w:t>.</w:t>
      </w:r>
    </w:p>
    <w:p w:rsidR="00BB38C1" w:rsidRPr="00AD04FE" w:rsidRDefault="00BB38C1" w:rsidP="004C5507">
      <w:pPr>
        <w:numPr>
          <w:ilvl w:val="0"/>
          <w:numId w:val="12"/>
        </w:numPr>
        <w:tabs>
          <w:tab w:val="left" w:pos="567"/>
          <w:tab w:val="left" w:pos="2127"/>
        </w:tabs>
        <w:spacing w:before="80"/>
        <w:ind w:left="567" w:hanging="567"/>
        <w:jc w:val="both"/>
        <w:rPr>
          <w:sz w:val="23"/>
          <w:szCs w:val="23"/>
        </w:rPr>
      </w:pPr>
      <w:r w:rsidRPr="00AD04FE">
        <w:rPr>
          <w:sz w:val="23"/>
          <w:szCs w:val="23"/>
        </w:rPr>
        <w:t>Smluvní strany</w:t>
      </w:r>
      <w:r w:rsidR="00DE18B6" w:rsidRPr="00AD04FE">
        <w:rPr>
          <w:sz w:val="23"/>
          <w:szCs w:val="23"/>
        </w:rPr>
        <w:t xml:space="preserve"> se dohodly, že </w:t>
      </w:r>
      <w:r w:rsidR="00DE18B6" w:rsidRPr="0078121C">
        <w:rPr>
          <w:sz w:val="23"/>
          <w:szCs w:val="23"/>
        </w:rPr>
        <w:t>tato smlouva s účinností od 1.1.2019 (pokud nenabude účinnosti později) v plném rozsahu nahrazuje Smlouvu o provozu vodovodů a kanalizací pro veřejnou potřebu uzavřenou mezi stranami</w:t>
      </w:r>
      <w:r w:rsidR="00BD303A">
        <w:rPr>
          <w:sz w:val="23"/>
          <w:szCs w:val="23"/>
        </w:rPr>
        <w:t>, resp. právními předchůdci vlastníků a provozovatelem,</w:t>
      </w:r>
      <w:r w:rsidR="00DE18B6" w:rsidRPr="0078121C">
        <w:rPr>
          <w:sz w:val="23"/>
          <w:szCs w:val="23"/>
        </w:rPr>
        <w:t xml:space="preserve"> dne </w:t>
      </w:r>
      <w:r w:rsidR="0078121C">
        <w:rPr>
          <w:sz w:val="23"/>
          <w:szCs w:val="23"/>
        </w:rPr>
        <w:t>6.10.2009.</w:t>
      </w:r>
    </w:p>
    <w:p w:rsidR="00682791" w:rsidRPr="00AD04FE" w:rsidRDefault="00682791" w:rsidP="004C5507">
      <w:pPr>
        <w:numPr>
          <w:ilvl w:val="0"/>
          <w:numId w:val="12"/>
        </w:numPr>
        <w:tabs>
          <w:tab w:val="left" w:pos="567"/>
          <w:tab w:val="left" w:pos="2127"/>
        </w:tabs>
        <w:spacing w:before="80"/>
        <w:ind w:left="567" w:hanging="567"/>
        <w:jc w:val="both"/>
        <w:rPr>
          <w:sz w:val="23"/>
          <w:szCs w:val="23"/>
        </w:rPr>
      </w:pPr>
      <w:r w:rsidRPr="00AD04FE">
        <w:rPr>
          <w:sz w:val="23"/>
          <w:szCs w:val="23"/>
        </w:rPr>
        <w:t xml:space="preserve">Uzavření této smlouvy bylo schváleno členskou schůzí Skupinového vodovodu Svitavy dne </w:t>
      </w:r>
      <w:r w:rsidR="001E4E73">
        <w:rPr>
          <w:sz w:val="23"/>
          <w:szCs w:val="23"/>
        </w:rPr>
        <w:t>5.10.2018</w:t>
      </w:r>
      <w:r w:rsidRPr="00AD04FE">
        <w:rPr>
          <w:sz w:val="23"/>
          <w:szCs w:val="23"/>
        </w:rPr>
        <w:t>.</w:t>
      </w:r>
    </w:p>
    <w:p w:rsidR="00682791" w:rsidRPr="00AD04FE" w:rsidRDefault="00682791" w:rsidP="004C5507">
      <w:pPr>
        <w:numPr>
          <w:ilvl w:val="0"/>
          <w:numId w:val="12"/>
        </w:numPr>
        <w:tabs>
          <w:tab w:val="left" w:pos="567"/>
          <w:tab w:val="left" w:pos="2127"/>
        </w:tabs>
        <w:spacing w:before="80"/>
        <w:ind w:left="567" w:hanging="567"/>
        <w:jc w:val="both"/>
        <w:rPr>
          <w:sz w:val="23"/>
          <w:szCs w:val="23"/>
        </w:rPr>
      </w:pPr>
      <w:r w:rsidRPr="00AD04FE">
        <w:rPr>
          <w:sz w:val="23"/>
          <w:szCs w:val="23"/>
        </w:rPr>
        <w:t xml:space="preserve">Uzavření této smlouvy bylo schváleno Radou města Svitavy při výkonu působnosti valné hromady společnosti Vodárenská Svitavy s.r.o. dne </w:t>
      </w:r>
      <w:r w:rsidR="001E4E73">
        <w:rPr>
          <w:sz w:val="23"/>
          <w:szCs w:val="23"/>
        </w:rPr>
        <w:t>3.9.2018.</w:t>
      </w:r>
    </w:p>
    <w:p w:rsidR="002F2010" w:rsidRDefault="002F2010" w:rsidP="001E4E73">
      <w:pPr>
        <w:tabs>
          <w:tab w:val="left" w:pos="567"/>
          <w:tab w:val="left" w:pos="5670"/>
        </w:tabs>
        <w:jc w:val="both"/>
        <w:rPr>
          <w:sz w:val="23"/>
          <w:szCs w:val="23"/>
        </w:rPr>
      </w:pPr>
    </w:p>
    <w:p w:rsidR="002F2010" w:rsidRDefault="002F2010"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Pr="00AD04FE" w:rsidRDefault="003366A5" w:rsidP="003C083E">
      <w:pPr>
        <w:tabs>
          <w:tab w:val="left" w:pos="567"/>
          <w:tab w:val="left" w:pos="5670"/>
        </w:tabs>
        <w:ind w:left="567" w:hanging="567"/>
        <w:jc w:val="both"/>
        <w:rPr>
          <w:sz w:val="23"/>
          <w:szCs w:val="23"/>
        </w:rPr>
      </w:pPr>
    </w:p>
    <w:p w:rsidR="00FB5450" w:rsidRPr="00AD04FE" w:rsidRDefault="00FB5450" w:rsidP="00FB5450">
      <w:pPr>
        <w:tabs>
          <w:tab w:val="left" w:pos="567"/>
          <w:tab w:val="left" w:pos="4800"/>
        </w:tabs>
        <w:jc w:val="both"/>
        <w:rPr>
          <w:sz w:val="23"/>
          <w:szCs w:val="23"/>
          <w:u w:val="single"/>
        </w:rPr>
      </w:pPr>
      <w:r w:rsidRPr="00AD04FE">
        <w:rPr>
          <w:sz w:val="23"/>
          <w:szCs w:val="23"/>
          <w:u w:val="single"/>
        </w:rPr>
        <w:lastRenderedPageBreak/>
        <w:t>Doložka podle § 41 zákona č. 128/2000 Sb., o obcích (obecní zřízení), ve znění pozd. předpisů:</w:t>
      </w:r>
    </w:p>
    <w:p w:rsidR="00FB5450" w:rsidRPr="00AD04FE" w:rsidRDefault="00FB5450" w:rsidP="00FB5450">
      <w:pPr>
        <w:tabs>
          <w:tab w:val="left" w:pos="567"/>
          <w:tab w:val="left" w:pos="6120"/>
        </w:tabs>
        <w:jc w:val="both"/>
        <w:rPr>
          <w:sz w:val="23"/>
          <w:szCs w:val="23"/>
        </w:rPr>
      </w:pPr>
      <w:r w:rsidRPr="00AD04FE">
        <w:rPr>
          <w:sz w:val="23"/>
          <w:szCs w:val="23"/>
        </w:rPr>
        <w:t xml:space="preserve">Uzavření této smlouvy bylo schváleno Radou města Svitavy dne </w:t>
      </w:r>
      <w:r w:rsidR="001E4E73">
        <w:rPr>
          <w:sz w:val="23"/>
          <w:szCs w:val="23"/>
        </w:rPr>
        <w:t>3.9.2018</w:t>
      </w:r>
      <w:r w:rsidRPr="00AD04FE">
        <w:rPr>
          <w:sz w:val="23"/>
          <w:szCs w:val="23"/>
        </w:rPr>
        <w:t>.</w:t>
      </w:r>
    </w:p>
    <w:p w:rsidR="00FB5450" w:rsidRPr="00AD04FE" w:rsidRDefault="00FB5450" w:rsidP="003C083E">
      <w:pPr>
        <w:tabs>
          <w:tab w:val="left" w:pos="567"/>
          <w:tab w:val="left" w:pos="5670"/>
        </w:tabs>
        <w:ind w:left="567" w:hanging="567"/>
        <w:jc w:val="both"/>
        <w:rPr>
          <w:sz w:val="23"/>
          <w:szCs w:val="23"/>
        </w:rPr>
      </w:pPr>
    </w:p>
    <w:p w:rsidR="003C083E" w:rsidRPr="00AD04FE" w:rsidRDefault="003C083E" w:rsidP="003C083E">
      <w:pPr>
        <w:tabs>
          <w:tab w:val="left" w:pos="567"/>
          <w:tab w:val="left" w:pos="5670"/>
        </w:tabs>
        <w:ind w:left="567" w:hanging="567"/>
        <w:jc w:val="both"/>
        <w:rPr>
          <w:sz w:val="23"/>
          <w:szCs w:val="23"/>
        </w:rPr>
      </w:pPr>
      <w:r w:rsidRPr="00AD04FE">
        <w:rPr>
          <w:sz w:val="23"/>
          <w:szCs w:val="23"/>
        </w:rPr>
        <w:t>V</w:t>
      </w:r>
      <w:r w:rsidR="0016225D" w:rsidRPr="00AD04FE">
        <w:rPr>
          <w:sz w:val="23"/>
          <w:szCs w:val="23"/>
        </w:rPr>
        <w:t>e Svitavách dne</w:t>
      </w:r>
      <w:r w:rsidR="001E4E73">
        <w:rPr>
          <w:sz w:val="23"/>
          <w:szCs w:val="23"/>
        </w:rPr>
        <w:t xml:space="preserve"> 5.10.2018</w:t>
      </w:r>
    </w:p>
    <w:p w:rsidR="003C083E" w:rsidRPr="00AD04FE" w:rsidRDefault="003C083E" w:rsidP="003C083E">
      <w:pPr>
        <w:tabs>
          <w:tab w:val="left" w:pos="567"/>
          <w:tab w:val="left" w:pos="5670"/>
        </w:tabs>
        <w:ind w:left="567" w:hanging="567"/>
        <w:jc w:val="both"/>
        <w:rPr>
          <w:sz w:val="23"/>
          <w:szCs w:val="23"/>
        </w:rPr>
      </w:pPr>
    </w:p>
    <w:p w:rsidR="003C083E" w:rsidRPr="001F0A79" w:rsidRDefault="003C083E" w:rsidP="00AA0A5D">
      <w:pPr>
        <w:tabs>
          <w:tab w:val="left" w:pos="567"/>
          <w:tab w:val="left" w:pos="6521"/>
        </w:tabs>
        <w:ind w:left="567" w:hanging="567"/>
        <w:jc w:val="both"/>
        <w:rPr>
          <w:sz w:val="23"/>
          <w:szCs w:val="23"/>
        </w:rPr>
      </w:pPr>
      <w:r w:rsidRPr="001F0A79">
        <w:rPr>
          <w:sz w:val="23"/>
          <w:szCs w:val="23"/>
        </w:rPr>
        <w:t>Za</w:t>
      </w:r>
      <w:r w:rsidR="00AA0A5D" w:rsidRPr="001F0A79">
        <w:rPr>
          <w:sz w:val="23"/>
          <w:szCs w:val="23"/>
        </w:rPr>
        <w:t xml:space="preserve"> vlastníky:</w:t>
      </w:r>
      <w:r w:rsidR="00AA0A5D" w:rsidRPr="001F0A79">
        <w:rPr>
          <w:sz w:val="23"/>
          <w:szCs w:val="23"/>
        </w:rPr>
        <w:tab/>
        <w:t xml:space="preserve"> Za provozovatele:</w:t>
      </w:r>
    </w:p>
    <w:p w:rsidR="003C083E" w:rsidRDefault="003C083E" w:rsidP="003C083E">
      <w:pPr>
        <w:tabs>
          <w:tab w:val="left" w:pos="567"/>
          <w:tab w:val="left" w:pos="5670"/>
        </w:tabs>
        <w:ind w:left="567" w:hanging="567"/>
        <w:jc w:val="both"/>
        <w:rPr>
          <w:sz w:val="23"/>
          <w:szCs w:val="23"/>
        </w:rPr>
      </w:pPr>
    </w:p>
    <w:p w:rsidR="0064565F" w:rsidRDefault="0064565F" w:rsidP="003C083E">
      <w:pPr>
        <w:tabs>
          <w:tab w:val="left" w:pos="567"/>
          <w:tab w:val="left" w:pos="5670"/>
        </w:tabs>
        <w:ind w:left="567" w:hanging="567"/>
        <w:jc w:val="both"/>
        <w:rPr>
          <w:sz w:val="23"/>
          <w:szCs w:val="23"/>
        </w:rPr>
      </w:pPr>
    </w:p>
    <w:p w:rsidR="0064565F" w:rsidRPr="00AD04FE" w:rsidRDefault="0064565F" w:rsidP="003C083E">
      <w:pPr>
        <w:tabs>
          <w:tab w:val="left" w:pos="567"/>
          <w:tab w:val="left" w:pos="5670"/>
        </w:tabs>
        <w:ind w:left="567" w:hanging="567"/>
        <w:jc w:val="both"/>
        <w:rPr>
          <w:sz w:val="23"/>
          <w:szCs w:val="23"/>
        </w:rPr>
      </w:pPr>
    </w:p>
    <w:p w:rsidR="00564BF2" w:rsidRDefault="00564BF2"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Default="003366A5" w:rsidP="003C083E">
      <w:pPr>
        <w:tabs>
          <w:tab w:val="left" w:pos="567"/>
          <w:tab w:val="left" w:pos="5670"/>
        </w:tabs>
        <w:ind w:left="567" w:hanging="567"/>
        <w:jc w:val="both"/>
        <w:rPr>
          <w:sz w:val="23"/>
          <w:szCs w:val="23"/>
        </w:rPr>
      </w:pPr>
    </w:p>
    <w:p w:rsidR="003366A5" w:rsidRPr="00AD04FE" w:rsidRDefault="003366A5" w:rsidP="003C083E">
      <w:pPr>
        <w:tabs>
          <w:tab w:val="left" w:pos="567"/>
          <w:tab w:val="left" w:pos="5670"/>
        </w:tabs>
        <w:ind w:left="567" w:hanging="567"/>
        <w:jc w:val="both"/>
        <w:rPr>
          <w:sz w:val="23"/>
          <w:szCs w:val="23"/>
        </w:rPr>
      </w:pPr>
    </w:p>
    <w:p w:rsidR="00564BF2" w:rsidRPr="00AD04FE" w:rsidRDefault="00564BF2" w:rsidP="003C083E">
      <w:pPr>
        <w:tabs>
          <w:tab w:val="left" w:pos="567"/>
          <w:tab w:val="left" w:pos="5670"/>
        </w:tabs>
        <w:ind w:left="567" w:hanging="567"/>
        <w:jc w:val="both"/>
        <w:rPr>
          <w:sz w:val="23"/>
          <w:szCs w:val="23"/>
        </w:rPr>
      </w:pPr>
    </w:p>
    <w:p w:rsidR="0016225D" w:rsidRPr="00AD04FE" w:rsidRDefault="00342A42" w:rsidP="0016225D">
      <w:pPr>
        <w:tabs>
          <w:tab w:val="center" w:pos="1560"/>
          <w:tab w:val="center" w:pos="4820"/>
          <w:tab w:val="center" w:pos="8080"/>
        </w:tabs>
        <w:jc w:val="both"/>
        <w:rPr>
          <w:sz w:val="23"/>
          <w:szCs w:val="23"/>
        </w:rPr>
      </w:pPr>
      <w:r w:rsidRPr="00AD04FE">
        <w:rPr>
          <w:sz w:val="23"/>
          <w:szCs w:val="23"/>
        </w:rPr>
        <w:tab/>
        <w:t>………………………………</w:t>
      </w:r>
      <w:r w:rsidR="0016225D" w:rsidRPr="00AD04FE">
        <w:rPr>
          <w:sz w:val="23"/>
          <w:szCs w:val="23"/>
        </w:rPr>
        <w:t>….</w:t>
      </w:r>
      <w:r w:rsidR="0016225D" w:rsidRPr="00AD04FE">
        <w:rPr>
          <w:sz w:val="23"/>
          <w:szCs w:val="23"/>
        </w:rPr>
        <w:tab/>
      </w:r>
      <w:r w:rsidRPr="00AD04FE">
        <w:rPr>
          <w:sz w:val="23"/>
          <w:szCs w:val="23"/>
        </w:rPr>
        <w:t>…….……………………………</w:t>
      </w:r>
      <w:r w:rsidR="0016225D" w:rsidRPr="00AD04FE">
        <w:rPr>
          <w:sz w:val="23"/>
          <w:szCs w:val="23"/>
        </w:rPr>
        <w:tab/>
        <w:t>…….……………………………</w:t>
      </w:r>
    </w:p>
    <w:p w:rsidR="0016225D" w:rsidRPr="00AD04FE" w:rsidRDefault="0016225D" w:rsidP="0016225D">
      <w:pPr>
        <w:tabs>
          <w:tab w:val="center" w:pos="1560"/>
          <w:tab w:val="center" w:pos="4820"/>
          <w:tab w:val="center" w:pos="8080"/>
        </w:tabs>
        <w:jc w:val="both"/>
        <w:rPr>
          <w:sz w:val="23"/>
          <w:szCs w:val="23"/>
        </w:rPr>
      </w:pPr>
      <w:r w:rsidRPr="00AD04FE">
        <w:rPr>
          <w:sz w:val="23"/>
          <w:szCs w:val="23"/>
        </w:rPr>
        <w:tab/>
        <w:t>Mgr. David Šimek</w:t>
      </w:r>
      <w:r w:rsidRPr="00AD04FE">
        <w:rPr>
          <w:sz w:val="23"/>
          <w:szCs w:val="23"/>
        </w:rPr>
        <w:tab/>
        <w:t>Ing. Marek Antoš</w:t>
      </w:r>
      <w:r w:rsidRPr="00AD04FE">
        <w:rPr>
          <w:sz w:val="23"/>
          <w:szCs w:val="23"/>
        </w:rPr>
        <w:tab/>
        <w:t>Jaromír Hurych</w:t>
      </w:r>
    </w:p>
    <w:p w:rsidR="0016225D" w:rsidRPr="00AD04FE" w:rsidRDefault="0016225D" w:rsidP="0016225D">
      <w:pPr>
        <w:tabs>
          <w:tab w:val="center" w:pos="1560"/>
          <w:tab w:val="center" w:pos="4820"/>
          <w:tab w:val="center" w:pos="8080"/>
        </w:tabs>
        <w:jc w:val="both"/>
        <w:rPr>
          <w:sz w:val="23"/>
          <w:szCs w:val="23"/>
        </w:rPr>
      </w:pPr>
      <w:r w:rsidRPr="00AD04FE">
        <w:rPr>
          <w:sz w:val="23"/>
          <w:szCs w:val="23"/>
        </w:rPr>
        <w:tab/>
        <w:t>starosta města Svitavy</w:t>
      </w:r>
      <w:r w:rsidRPr="00AD04FE">
        <w:rPr>
          <w:sz w:val="23"/>
          <w:szCs w:val="23"/>
        </w:rPr>
        <w:tab/>
        <w:t>jednatel</w:t>
      </w:r>
      <w:r w:rsidRPr="00AD04FE">
        <w:rPr>
          <w:sz w:val="23"/>
          <w:szCs w:val="23"/>
        </w:rPr>
        <w:tab/>
        <w:t>jednatel</w:t>
      </w:r>
    </w:p>
    <w:p w:rsidR="003C083E" w:rsidRPr="00896724" w:rsidRDefault="0016225D" w:rsidP="00152185">
      <w:pPr>
        <w:tabs>
          <w:tab w:val="center" w:pos="1560"/>
          <w:tab w:val="center" w:pos="4820"/>
          <w:tab w:val="center" w:pos="8080"/>
        </w:tabs>
        <w:jc w:val="both"/>
      </w:pPr>
      <w:r w:rsidRPr="00AD04FE">
        <w:rPr>
          <w:sz w:val="23"/>
          <w:szCs w:val="23"/>
        </w:rPr>
        <w:tab/>
      </w:r>
      <w:r w:rsidRPr="00AD04FE">
        <w:rPr>
          <w:sz w:val="23"/>
          <w:szCs w:val="23"/>
        </w:rPr>
        <w:tab/>
        <w:t>Skupinový vodovod Svitavy</w:t>
      </w:r>
      <w:r w:rsidRPr="00AD04FE">
        <w:rPr>
          <w:sz w:val="23"/>
          <w:szCs w:val="23"/>
        </w:rPr>
        <w:tab/>
        <w:t>Vodárenská Svitavy s.r.o.</w:t>
      </w:r>
    </w:p>
    <w:sectPr w:rsidR="003C083E" w:rsidRPr="00896724" w:rsidSect="008547D3">
      <w:headerReference w:type="default" r:id="rId10"/>
      <w:footerReference w:type="default" r:id="rId11"/>
      <w:pgSz w:w="11906" w:h="16838"/>
      <w:pgMar w:top="1361" w:right="1021" w:bottom="102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79" w:rsidRDefault="001F0A79" w:rsidP="005C637C">
      <w:r>
        <w:separator/>
      </w:r>
    </w:p>
  </w:endnote>
  <w:endnote w:type="continuationSeparator" w:id="0">
    <w:p w:rsidR="001F0A79" w:rsidRDefault="001F0A79" w:rsidP="005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31890"/>
      <w:docPartObj>
        <w:docPartGallery w:val="Page Numbers (Bottom of Page)"/>
        <w:docPartUnique/>
      </w:docPartObj>
    </w:sdtPr>
    <w:sdtEndPr>
      <w:rPr>
        <w:sz w:val="20"/>
        <w:szCs w:val="20"/>
      </w:rPr>
    </w:sdtEndPr>
    <w:sdtContent>
      <w:p w:rsidR="001F0A79" w:rsidRPr="005C637C" w:rsidRDefault="001F0A79">
        <w:pPr>
          <w:pStyle w:val="Zpat"/>
          <w:jc w:val="right"/>
          <w:rPr>
            <w:sz w:val="20"/>
            <w:szCs w:val="20"/>
          </w:rPr>
        </w:pPr>
        <w:r w:rsidRPr="005C637C">
          <w:rPr>
            <w:sz w:val="20"/>
            <w:szCs w:val="20"/>
          </w:rPr>
          <w:fldChar w:fldCharType="begin"/>
        </w:r>
        <w:r w:rsidRPr="005C637C">
          <w:rPr>
            <w:sz w:val="20"/>
            <w:szCs w:val="20"/>
          </w:rPr>
          <w:instrText>PAGE   \* MERGEFORMAT</w:instrText>
        </w:r>
        <w:r w:rsidRPr="005C637C">
          <w:rPr>
            <w:sz w:val="20"/>
            <w:szCs w:val="20"/>
          </w:rPr>
          <w:fldChar w:fldCharType="separate"/>
        </w:r>
        <w:r w:rsidR="00CE5920">
          <w:rPr>
            <w:noProof/>
            <w:sz w:val="20"/>
            <w:szCs w:val="20"/>
          </w:rPr>
          <w:t>11</w:t>
        </w:r>
        <w:r w:rsidRPr="005C637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79" w:rsidRDefault="001F0A79" w:rsidP="005C637C">
      <w:r>
        <w:separator/>
      </w:r>
    </w:p>
  </w:footnote>
  <w:footnote w:type="continuationSeparator" w:id="0">
    <w:p w:rsidR="001F0A79" w:rsidRDefault="001F0A79" w:rsidP="005C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0" w:rsidRDefault="002F2010">
    <w:pPr>
      <w:pStyle w:val="Zhlav"/>
    </w:pPr>
    <w:r>
      <w:t>č.j. 45877-18/OZP-kor                                                                              ev.č. 0643/2018</w:t>
    </w:r>
  </w:p>
  <w:p w:rsidR="002F2010" w:rsidRDefault="002F2010">
    <w:pPr>
      <w:pStyle w:val="Zhlav"/>
    </w:pPr>
    <w:r>
      <w:t>spis: 330-2018</w:t>
    </w:r>
  </w:p>
  <w:p w:rsidR="002F2010" w:rsidRDefault="002F20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FEB"/>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F75DD"/>
    <w:multiLevelType w:val="hybridMultilevel"/>
    <w:tmpl w:val="985697CA"/>
    <w:lvl w:ilvl="0" w:tplc="47F0435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C558B"/>
    <w:multiLevelType w:val="hybridMultilevel"/>
    <w:tmpl w:val="FE0A70DE"/>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 w15:restartNumberingAfterBreak="0">
    <w:nsid w:val="07FD3482"/>
    <w:multiLevelType w:val="hybridMultilevel"/>
    <w:tmpl w:val="29305B9E"/>
    <w:lvl w:ilvl="0" w:tplc="C78846B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E720F"/>
    <w:multiLevelType w:val="hybridMultilevel"/>
    <w:tmpl w:val="60BC6286"/>
    <w:lvl w:ilvl="0" w:tplc="E9D06476">
      <w:start w:val="1"/>
      <w:numFmt w:val="decimal"/>
      <w:lvlText w:val="11.%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BD71AD"/>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59DE"/>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A0BDB"/>
    <w:multiLevelType w:val="hybridMultilevel"/>
    <w:tmpl w:val="F25EBC14"/>
    <w:lvl w:ilvl="0" w:tplc="9FAAB24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657EE"/>
    <w:multiLevelType w:val="hybridMultilevel"/>
    <w:tmpl w:val="2AB60DBA"/>
    <w:lvl w:ilvl="0" w:tplc="872E820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66FE6"/>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540FA"/>
    <w:multiLevelType w:val="hybridMultilevel"/>
    <w:tmpl w:val="EA06AB42"/>
    <w:lvl w:ilvl="0" w:tplc="25DA67BA">
      <w:start w:val="1"/>
      <w:numFmt w:val="decimal"/>
      <w:lvlText w:val="6.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879629D"/>
    <w:multiLevelType w:val="hybridMultilevel"/>
    <w:tmpl w:val="E4C269EE"/>
    <w:lvl w:ilvl="0" w:tplc="2028E3B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E70224"/>
    <w:multiLevelType w:val="hybridMultilevel"/>
    <w:tmpl w:val="69762C04"/>
    <w:lvl w:ilvl="0" w:tplc="2500F682">
      <w:start w:val="1"/>
      <w:numFmt w:val="decimal"/>
      <w:lvlText w:val="6.5.%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54C6707"/>
    <w:multiLevelType w:val="hybridMultilevel"/>
    <w:tmpl w:val="86C479EC"/>
    <w:lvl w:ilvl="0" w:tplc="04050017">
      <w:start w:val="1"/>
      <w:numFmt w:val="lowerLetter"/>
      <w:lvlText w:val="%1)"/>
      <w:lvlJc w:val="left"/>
      <w:pPr>
        <w:tabs>
          <w:tab w:val="num" w:pos="1080"/>
        </w:tabs>
        <w:ind w:left="1080" w:hanging="360"/>
      </w:pPr>
      <w:rPr>
        <w:rFonts w:hint="default"/>
      </w:rPr>
    </w:lvl>
    <w:lvl w:ilvl="1" w:tplc="337CA9B4">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2DF30F7"/>
    <w:multiLevelType w:val="hybridMultilevel"/>
    <w:tmpl w:val="5266694A"/>
    <w:lvl w:ilvl="0" w:tplc="82FEEDB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C06FB5"/>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73BDA"/>
    <w:multiLevelType w:val="hybridMultilevel"/>
    <w:tmpl w:val="451467C2"/>
    <w:lvl w:ilvl="0" w:tplc="330C9FA0">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325E22"/>
    <w:multiLevelType w:val="hybridMultilevel"/>
    <w:tmpl w:val="6FDA5B1A"/>
    <w:lvl w:ilvl="0" w:tplc="68027D96">
      <w:start w:val="1"/>
      <w:numFmt w:val="decimal"/>
      <w:lvlText w:val="9.%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595A1EA1"/>
    <w:multiLevelType w:val="hybridMultilevel"/>
    <w:tmpl w:val="018CC34E"/>
    <w:lvl w:ilvl="0" w:tplc="B3F40A28">
      <w:start w:val="1"/>
      <w:numFmt w:val="decim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89148E"/>
    <w:multiLevelType w:val="hybridMultilevel"/>
    <w:tmpl w:val="D1F8C54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BA2F3A"/>
    <w:multiLevelType w:val="hybridMultilevel"/>
    <w:tmpl w:val="D1BA77A2"/>
    <w:lvl w:ilvl="0" w:tplc="FB9E617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E12C56"/>
    <w:multiLevelType w:val="hybridMultilevel"/>
    <w:tmpl w:val="F7BEF0E6"/>
    <w:lvl w:ilvl="0" w:tplc="E8165BF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7D3FA0"/>
    <w:multiLevelType w:val="hybridMultilevel"/>
    <w:tmpl w:val="4690794E"/>
    <w:lvl w:ilvl="0" w:tplc="E636559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1"/>
  </w:num>
  <w:num w:numId="3">
    <w:abstractNumId w:val="7"/>
  </w:num>
  <w:num w:numId="4">
    <w:abstractNumId w:val="14"/>
  </w:num>
  <w:num w:numId="5">
    <w:abstractNumId w:val="1"/>
  </w:num>
  <w:num w:numId="6">
    <w:abstractNumId w:val="4"/>
  </w:num>
  <w:num w:numId="7">
    <w:abstractNumId w:val="16"/>
  </w:num>
  <w:num w:numId="8">
    <w:abstractNumId w:val="20"/>
  </w:num>
  <w:num w:numId="9">
    <w:abstractNumId w:val="21"/>
  </w:num>
  <w:num w:numId="10">
    <w:abstractNumId w:val="17"/>
  </w:num>
  <w:num w:numId="11">
    <w:abstractNumId w:val="3"/>
  </w:num>
  <w:num w:numId="12">
    <w:abstractNumId w:val="18"/>
  </w:num>
  <w:num w:numId="13">
    <w:abstractNumId w:val="12"/>
  </w:num>
  <w:num w:numId="14">
    <w:abstractNumId w:val="0"/>
  </w:num>
  <w:num w:numId="15">
    <w:abstractNumId w:val="19"/>
  </w:num>
  <w:num w:numId="16">
    <w:abstractNumId w:val="5"/>
  </w:num>
  <w:num w:numId="17">
    <w:abstractNumId w:val="9"/>
  </w:num>
  <w:num w:numId="18">
    <w:abstractNumId w:val="10"/>
  </w:num>
  <w:num w:numId="19">
    <w:abstractNumId w:val="6"/>
  </w:num>
  <w:num w:numId="20">
    <w:abstractNumId w:val="15"/>
  </w:num>
  <w:num w:numId="21">
    <w:abstractNumId w:val="8"/>
  </w:num>
  <w:num w:numId="22">
    <w:abstractNumId w:val="13"/>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92"/>
    <w:rsid w:val="00002BB3"/>
    <w:rsid w:val="00016D14"/>
    <w:rsid w:val="000175DB"/>
    <w:rsid w:val="00037161"/>
    <w:rsid w:val="00037702"/>
    <w:rsid w:val="00076DC6"/>
    <w:rsid w:val="00085BD3"/>
    <w:rsid w:val="000A11A4"/>
    <w:rsid w:val="000C3168"/>
    <w:rsid w:val="000D20F5"/>
    <w:rsid w:val="00101A7F"/>
    <w:rsid w:val="00101EAD"/>
    <w:rsid w:val="00111EA8"/>
    <w:rsid w:val="00116CEC"/>
    <w:rsid w:val="0012235D"/>
    <w:rsid w:val="0014527B"/>
    <w:rsid w:val="00152185"/>
    <w:rsid w:val="00161361"/>
    <w:rsid w:val="0016225D"/>
    <w:rsid w:val="0016402E"/>
    <w:rsid w:val="00170C3C"/>
    <w:rsid w:val="001769FE"/>
    <w:rsid w:val="001924E8"/>
    <w:rsid w:val="001A56FF"/>
    <w:rsid w:val="001C40EF"/>
    <w:rsid w:val="001E4E73"/>
    <w:rsid w:val="001F0A79"/>
    <w:rsid w:val="001F74EC"/>
    <w:rsid w:val="0020680C"/>
    <w:rsid w:val="00207B3F"/>
    <w:rsid w:val="002135B2"/>
    <w:rsid w:val="00215B33"/>
    <w:rsid w:val="00216474"/>
    <w:rsid w:val="00220AD1"/>
    <w:rsid w:val="002432AE"/>
    <w:rsid w:val="002523E5"/>
    <w:rsid w:val="00252550"/>
    <w:rsid w:val="00263894"/>
    <w:rsid w:val="00267589"/>
    <w:rsid w:val="00271817"/>
    <w:rsid w:val="002723F5"/>
    <w:rsid w:val="00275B6F"/>
    <w:rsid w:val="002821C5"/>
    <w:rsid w:val="0028295F"/>
    <w:rsid w:val="0029382D"/>
    <w:rsid w:val="002B5834"/>
    <w:rsid w:val="002B7D55"/>
    <w:rsid w:val="002C7872"/>
    <w:rsid w:val="002F2010"/>
    <w:rsid w:val="0031020E"/>
    <w:rsid w:val="00310489"/>
    <w:rsid w:val="00322980"/>
    <w:rsid w:val="003265B8"/>
    <w:rsid w:val="003326F3"/>
    <w:rsid w:val="003366A5"/>
    <w:rsid w:val="00342A42"/>
    <w:rsid w:val="0034581C"/>
    <w:rsid w:val="00353BFE"/>
    <w:rsid w:val="003545B4"/>
    <w:rsid w:val="00355A3C"/>
    <w:rsid w:val="003625D9"/>
    <w:rsid w:val="00363B23"/>
    <w:rsid w:val="00363D61"/>
    <w:rsid w:val="003664D4"/>
    <w:rsid w:val="003728BD"/>
    <w:rsid w:val="0037505C"/>
    <w:rsid w:val="00395468"/>
    <w:rsid w:val="003A3A84"/>
    <w:rsid w:val="003A4382"/>
    <w:rsid w:val="003A7575"/>
    <w:rsid w:val="003C083E"/>
    <w:rsid w:val="003C2727"/>
    <w:rsid w:val="003C45F1"/>
    <w:rsid w:val="003C5E17"/>
    <w:rsid w:val="003D21F3"/>
    <w:rsid w:val="003D69D6"/>
    <w:rsid w:val="003F4F21"/>
    <w:rsid w:val="00405D55"/>
    <w:rsid w:val="00412643"/>
    <w:rsid w:val="00420B49"/>
    <w:rsid w:val="00426B32"/>
    <w:rsid w:val="00427FBE"/>
    <w:rsid w:val="00436C4A"/>
    <w:rsid w:val="00446830"/>
    <w:rsid w:val="004505C0"/>
    <w:rsid w:val="00465A04"/>
    <w:rsid w:val="004A5366"/>
    <w:rsid w:val="004B1230"/>
    <w:rsid w:val="004C0328"/>
    <w:rsid w:val="004C228F"/>
    <w:rsid w:val="004C4319"/>
    <w:rsid w:val="004C5507"/>
    <w:rsid w:val="004D410E"/>
    <w:rsid w:val="004E041E"/>
    <w:rsid w:val="004F328B"/>
    <w:rsid w:val="00517AA6"/>
    <w:rsid w:val="0054377C"/>
    <w:rsid w:val="00544817"/>
    <w:rsid w:val="00550103"/>
    <w:rsid w:val="0055223F"/>
    <w:rsid w:val="00556A67"/>
    <w:rsid w:val="0056128A"/>
    <w:rsid w:val="00564BF2"/>
    <w:rsid w:val="00583FE5"/>
    <w:rsid w:val="00590599"/>
    <w:rsid w:val="00597EF2"/>
    <w:rsid w:val="005C637C"/>
    <w:rsid w:val="005C6ED1"/>
    <w:rsid w:val="005C785D"/>
    <w:rsid w:val="005D6314"/>
    <w:rsid w:val="005D6FEB"/>
    <w:rsid w:val="005F7457"/>
    <w:rsid w:val="00610D38"/>
    <w:rsid w:val="00612198"/>
    <w:rsid w:val="006335E7"/>
    <w:rsid w:val="00633CA5"/>
    <w:rsid w:val="0064565F"/>
    <w:rsid w:val="00652275"/>
    <w:rsid w:val="006613BB"/>
    <w:rsid w:val="00664DC5"/>
    <w:rsid w:val="00673C46"/>
    <w:rsid w:val="00682791"/>
    <w:rsid w:val="0068528E"/>
    <w:rsid w:val="00694F0F"/>
    <w:rsid w:val="00695F83"/>
    <w:rsid w:val="006A3F61"/>
    <w:rsid w:val="006A62F8"/>
    <w:rsid w:val="006B650F"/>
    <w:rsid w:val="006B72B3"/>
    <w:rsid w:val="006C01D6"/>
    <w:rsid w:val="006D1814"/>
    <w:rsid w:val="006D6342"/>
    <w:rsid w:val="006D67AB"/>
    <w:rsid w:val="006E6C37"/>
    <w:rsid w:val="006E6D34"/>
    <w:rsid w:val="006F14D7"/>
    <w:rsid w:val="007100F8"/>
    <w:rsid w:val="00716942"/>
    <w:rsid w:val="007432AF"/>
    <w:rsid w:val="0075227F"/>
    <w:rsid w:val="00754637"/>
    <w:rsid w:val="0078016A"/>
    <w:rsid w:val="0078121C"/>
    <w:rsid w:val="00791EAE"/>
    <w:rsid w:val="007949E6"/>
    <w:rsid w:val="007B0D44"/>
    <w:rsid w:val="007C0AF7"/>
    <w:rsid w:val="007C2B43"/>
    <w:rsid w:val="007C7A97"/>
    <w:rsid w:val="007F46AB"/>
    <w:rsid w:val="008002BA"/>
    <w:rsid w:val="008025EE"/>
    <w:rsid w:val="008026A8"/>
    <w:rsid w:val="00815051"/>
    <w:rsid w:val="00815444"/>
    <w:rsid w:val="008244E5"/>
    <w:rsid w:val="008360C6"/>
    <w:rsid w:val="008547D3"/>
    <w:rsid w:val="00857992"/>
    <w:rsid w:val="00857F9F"/>
    <w:rsid w:val="00862699"/>
    <w:rsid w:val="00863F81"/>
    <w:rsid w:val="00874D8D"/>
    <w:rsid w:val="00893242"/>
    <w:rsid w:val="00893BAA"/>
    <w:rsid w:val="00896724"/>
    <w:rsid w:val="008A0D0A"/>
    <w:rsid w:val="008A4B9F"/>
    <w:rsid w:val="008A5E19"/>
    <w:rsid w:val="008D1D4D"/>
    <w:rsid w:val="008D3790"/>
    <w:rsid w:val="008D3883"/>
    <w:rsid w:val="008F5608"/>
    <w:rsid w:val="0090056A"/>
    <w:rsid w:val="00912449"/>
    <w:rsid w:val="0091398D"/>
    <w:rsid w:val="0092561C"/>
    <w:rsid w:val="00934982"/>
    <w:rsid w:val="009359E6"/>
    <w:rsid w:val="0094422F"/>
    <w:rsid w:val="00954267"/>
    <w:rsid w:val="00956DDE"/>
    <w:rsid w:val="00974B6B"/>
    <w:rsid w:val="00992229"/>
    <w:rsid w:val="00993088"/>
    <w:rsid w:val="00997CDE"/>
    <w:rsid w:val="009A2A80"/>
    <w:rsid w:val="009D2AA4"/>
    <w:rsid w:val="009E11B5"/>
    <w:rsid w:val="009E41EA"/>
    <w:rsid w:val="009E76FA"/>
    <w:rsid w:val="009F1A41"/>
    <w:rsid w:val="009F6231"/>
    <w:rsid w:val="00A143EF"/>
    <w:rsid w:val="00A2719C"/>
    <w:rsid w:val="00A313A3"/>
    <w:rsid w:val="00A47C8C"/>
    <w:rsid w:val="00A512E3"/>
    <w:rsid w:val="00A67ADB"/>
    <w:rsid w:val="00A82182"/>
    <w:rsid w:val="00A835AB"/>
    <w:rsid w:val="00A83A82"/>
    <w:rsid w:val="00A87C87"/>
    <w:rsid w:val="00A93E59"/>
    <w:rsid w:val="00AA0A5D"/>
    <w:rsid w:val="00AA1705"/>
    <w:rsid w:val="00AB50C8"/>
    <w:rsid w:val="00AC0F74"/>
    <w:rsid w:val="00AC4DFF"/>
    <w:rsid w:val="00AC4F6D"/>
    <w:rsid w:val="00AC7895"/>
    <w:rsid w:val="00AD0490"/>
    <w:rsid w:val="00AD04FE"/>
    <w:rsid w:val="00AE088B"/>
    <w:rsid w:val="00AE1787"/>
    <w:rsid w:val="00B00D40"/>
    <w:rsid w:val="00B24056"/>
    <w:rsid w:val="00B2428F"/>
    <w:rsid w:val="00B577C1"/>
    <w:rsid w:val="00B6120F"/>
    <w:rsid w:val="00B66F69"/>
    <w:rsid w:val="00B71732"/>
    <w:rsid w:val="00B877BB"/>
    <w:rsid w:val="00BA02A7"/>
    <w:rsid w:val="00BB34C7"/>
    <w:rsid w:val="00BB38C1"/>
    <w:rsid w:val="00BC51BD"/>
    <w:rsid w:val="00BD1BA5"/>
    <w:rsid w:val="00BD303A"/>
    <w:rsid w:val="00BD67A1"/>
    <w:rsid w:val="00BE1B01"/>
    <w:rsid w:val="00BE6DAE"/>
    <w:rsid w:val="00BE7450"/>
    <w:rsid w:val="00BE7E0D"/>
    <w:rsid w:val="00BF2A2B"/>
    <w:rsid w:val="00C0001B"/>
    <w:rsid w:val="00C0079E"/>
    <w:rsid w:val="00C1380C"/>
    <w:rsid w:val="00C17CE4"/>
    <w:rsid w:val="00C23EE8"/>
    <w:rsid w:val="00C26F8E"/>
    <w:rsid w:val="00C32700"/>
    <w:rsid w:val="00C43295"/>
    <w:rsid w:val="00C6516A"/>
    <w:rsid w:val="00C65A36"/>
    <w:rsid w:val="00C67DA3"/>
    <w:rsid w:val="00CA52D9"/>
    <w:rsid w:val="00CA65C1"/>
    <w:rsid w:val="00CC1D21"/>
    <w:rsid w:val="00CC6BBE"/>
    <w:rsid w:val="00CE5920"/>
    <w:rsid w:val="00CF32ED"/>
    <w:rsid w:val="00CF621E"/>
    <w:rsid w:val="00D060C1"/>
    <w:rsid w:val="00D10600"/>
    <w:rsid w:val="00D21D7D"/>
    <w:rsid w:val="00D27CF8"/>
    <w:rsid w:val="00D408FA"/>
    <w:rsid w:val="00D462D9"/>
    <w:rsid w:val="00D571C2"/>
    <w:rsid w:val="00D64BF6"/>
    <w:rsid w:val="00D82470"/>
    <w:rsid w:val="00D831EF"/>
    <w:rsid w:val="00D84F76"/>
    <w:rsid w:val="00D92B55"/>
    <w:rsid w:val="00D936E9"/>
    <w:rsid w:val="00DA155A"/>
    <w:rsid w:val="00DA249D"/>
    <w:rsid w:val="00DB6E99"/>
    <w:rsid w:val="00DC3714"/>
    <w:rsid w:val="00DC4033"/>
    <w:rsid w:val="00DE18B6"/>
    <w:rsid w:val="00DE5AE1"/>
    <w:rsid w:val="00DE6DEB"/>
    <w:rsid w:val="00DF240C"/>
    <w:rsid w:val="00E019F3"/>
    <w:rsid w:val="00E068A9"/>
    <w:rsid w:val="00E111BC"/>
    <w:rsid w:val="00E11475"/>
    <w:rsid w:val="00E210F1"/>
    <w:rsid w:val="00E23B43"/>
    <w:rsid w:val="00E43669"/>
    <w:rsid w:val="00E57C1E"/>
    <w:rsid w:val="00E83EDF"/>
    <w:rsid w:val="00E84507"/>
    <w:rsid w:val="00E8609B"/>
    <w:rsid w:val="00E869FB"/>
    <w:rsid w:val="00E87BD8"/>
    <w:rsid w:val="00EB56C2"/>
    <w:rsid w:val="00EC3DF8"/>
    <w:rsid w:val="00EC5115"/>
    <w:rsid w:val="00ED1CDA"/>
    <w:rsid w:val="00EE0A57"/>
    <w:rsid w:val="00EF5C1C"/>
    <w:rsid w:val="00F03A2F"/>
    <w:rsid w:val="00F10F6E"/>
    <w:rsid w:val="00F11CF3"/>
    <w:rsid w:val="00F13453"/>
    <w:rsid w:val="00F157EA"/>
    <w:rsid w:val="00F21A8E"/>
    <w:rsid w:val="00F25EAD"/>
    <w:rsid w:val="00F277B7"/>
    <w:rsid w:val="00F34805"/>
    <w:rsid w:val="00F420CE"/>
    <w:rsid w:val="00F47EC4"/>
    <w:rsid w:val="00F5064B"/>
    <w:rsid w:val="00F6566C"/>
    <w:rsid w:val="00F73869"/>
    <w:rsid w:val="00F7641A"/>
    <w:rsid w:val="00F774E1"/>
    <w:rsid w:val="00F82D40"/>
    <w:rsid w:val="00F839F4"/>
    <w:rsid w:val="00F94515"/>
    <w:rsid w:val="00FA73E0"/>
    <w:rsid w:val="00FB3BBC"/>
    <w:rsid w:val="00FB5450"/>
    <w:rsid w:val="00FB7C79"/>
    <w:rsid w:val="00FD0BC2"/>
    <w:rsid w:val="00FD4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14EBE-CA54-49BD-855C-EE355F1A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083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83E"/>
    <w:pPr>
      <w:ind w:left="720"/>
      <w:contextualSpacing/>
    </w:pPr>
  </w:style>
  <w:style w:type="character" w:styleId="Hypertextovodkaz">
    <w:name w:val="Hyperlink"/>
    <w:basedOn w:val="Standardnpsmoodstavce"/>
    <w:uiPriority w:val="99"/>
    <w:rsid w:val="00B24056"/>
    <w:rPr>
      <w:rFonts w:cs="Times New Roman"/>
      <w:color w:val="0000FF"/>
      <w:u w:val="single"/>
    </w:rPr>
  </w:style>
  <w:style w:type="paragraph" w:styleId="Zkladntextodsazen3">
    <w:name w:val="Body Text Indent 3"/>
    <w:basedOn w:val="Normln"/>
    <w:link w:val="Zkladntextodsazen3Char"/>
    <w:rsid w:val="009F1A41"/>
    <w:pPr>
      <w:overflowPunct w:val="0"/>
      <w:autoSpaceDE w:val="0"/>
      <w:autoSpaceDN w:val="0"/>
      <w:adjustRightInd w:val="0"/>
      <w:ind w:left="1418"/>
      <w:textAlignment w:val="baseline"/>
    </w:pPr>
    <w:rPr>
      <w:sz w:val="22"/>
      <w:szCs w:val="20"/>
    </w:rPr>
  </w:style>
  <w:style w:type="character" w:customStyle="1" w:styleId="Zkladntextodsazen3Char">
    <w:name w:val="Základní text odsazený 3 Char"/>
    <w:basedOn w:val="Standardnpsmoodstavce"/>
    <w:link w:val="Zkladntextodsazen3"/>
    <w:rsid w:val="009F1A41"/>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DA249D"/>
    <w:pPr>
      <w:spacing w:after="120"/>
    </w:pPr>
  </w:style>
  <w:style w:type="character" w:customStyle="1" w:styleId="ZkladntextChar">
    <w:name w:val="Základní text Char"/>
    <w:basedOn w:val="Standardnpsmoodstavce"/>
    <w:link w:val="Zkladntext"/>
    <w:uiPriority w:val="99"/>
    <w:semiHidden/>
    <w:rsid w:val="00DA249D"/>
    <w:rPr>
      <w:rFonts w:ascii="Times New Roman" w:eastAsia="Times New Roman" w:hAnsi="Times New Roman" w:cs="Times New Roman"/>
      <w:sz w:val="24"/>
      <w:szCs w:val="24"/>
      <w:lang w:eastAsia="cs-CZ"/>
    </w:rPr>
  </w:style>
  <w:style w:type="character" w:customStyle="1" w:styleId="nounderline2">
    <w:name w:val="nounderline2"/>
    <w:basedOn w:val="Standardnpsmoodstavce"/>
    <w:rsid w:val="00215B33"/>
  </w:style>
  <w:style w:type="character" w:customStyle="1" w:styleId="preformatted">
    <w:name w:val="preformatted"/>
    <w:basedOn w:val="Standardnpsmoodstavce"/>
    <w:rsid w:val="00215B33"/>
  </w:style>
  <w:style w:type="character" w:customStyle="1" w:styleId="nowrap">
    <w:name w:val="nowrap"/>
    <w:basedOn w:val="Standardnpsmoodstavce"/>
    <w:rsid w:val="00215B33"/>
  </w:style>
  <w:style w:type="paragraph" w:styleId="Zhlav">
    <w:name w:val="header"/>
    <w:basedOn w:val="Normln"/>
    <w:link w:val="ZhlavChar"/>
    <w:uiPriority w:val="99"/>
    <w:unhideWhenUsed/>
    <w:rsid w:val="005C637C"/>
    <w:pPr>
      <w:tabs>
        <w:tab w:val="center" w:pos="4536"/>
        <w:tab w:val="right" w:pos="9072"/>
      </w:tabs>
    </w:pPr>
  </w:style>
  <w:style w:type="character" w:customStyle="1" w:styleId="ZhlavChar">
    <w:name w:val="Záhlaví Char"/>
    <w:basedOn w:val="Standardnpsmoodstavce"/>
    <w:link w:val="Zhlav"/>
    <w:uiPriority w:val="99"/>
    <w:rsid w:val="005C637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637C"/>
    <w:pPr>
      <w:tabs>
        <w:tab w:val="center" w:pos="4536"/>
        <w:tab w:val="right" w:pos="9072"/>
      </w:tabs>
    </w:pPr>
  </w:style>
  <w:style w:type="character" w:customStyle="1" w:styleId="ZpatChar">
    <w:name w:val="Zápatí Char"/>
    <w:basedOn w:val="Standardnpsmoodstavce"/>
    <w:link w:val="Zpat"/>
    <w:uiPriority w:val="99"/>
    <w:rsid w:val="005C637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94F0F"/>
    <w:rPr>
      <w:rFonts w:ascii="Tahoma" w:hAnsi="Tahoma" w:cs="Tahoma"/>
      <w:sz w:val="16"/>
      <w:szCs w:val="16"/>
    </w:rPr>
  </w:style>
  <w:style w:type="character" w:customStyle="1" w:styleId="TextbublinyChar">
    <w:name w:val="Text bubliny Char"/>
    <w:basedOn w:val="Standardnpsmoodstavce"/>
    <w:link w:val="Textbubliny"/>
    <w:uiPriority w:val="99"/>
    <w:semiHidden/>
    <w:rsid w:val="00694F0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16908">
      <w:bodyDiv w:val="1"/>
      <w:marLeft w:val="0"/>
      <w:marRight w:val="0"/>
      <w:marTop w:val="0"/>
      <w:marBottom w:val="0"/>
      <w:divBdr>
        <w:top w:val="none" w:sz="0" w:space="0" w:color="auto"/>
        <w:left w:val="none" w:sz="0" w:space="0" w:color="auto"/>
        <w:bottom w:val="none" w:sz="0" w:space="0" w:color="auto"/>
        <w:right w:val="none" w:sz="0" w:space="0" w:color="auto"/>
      </w:divBdr>
      <w:divsChild>
        <w:div w:id="1759208420">
          <w:marLeft w:val="0"/>
          <w:marRight w:val="0"/>
          <w:marTop w:val="0"/>
          <w:marBottom w:val="0"/>
          <w:divBdr>
            <w:top w:val="none" w:sz="0" w:space="0" w:color="auto"/>
            <w:left w:val="none" w:sz="0" w:space="0" w:color="auto"/>
            <w:bottom w:val="none" w:sz="0" w:space="0" w:color="auto"/>
            <w:right w:val="none" w:sz="0" w:space="0" w:color="auto"/>
          </w:divBdr>
          <w:divsChild>
            <w:div w:id="78211516">
              <w:marLeft w:val="0"/>
              <w:marRight w:val="0"/>
              <w:marTop w:val="0"/>
              <w:marBottom w:val="0"/>
              <w:divBdr>
                <w:top w:val="none" w:sz="0" w:space="0" w:color="auto"/>
                <w:left w:val="none" w:sz="0" w:space="0" w:color="auto"/>
                <w:bottom w:val="none" w:sz="0" w:space="0" w:color="auto"/>
                <w:right w:val="none" w:sz="0" w:space="0" w:color="auto"/>
              </w:divBdr>
              <w:divsChild>
                <w:div w:id="1314914644">
                  <w:marLeft w:val="0"/>
                  <w:marRight w:val="0"/>
                  <w:marTop w:val="0"/>
                  <w:marBottom w:val="0"/>
                  <w:divBdr>
                    <w:top w:val="none" w:sz="0" w:space="0" w:color="auto"/>
                    <w:left w:val="none" w:sz="0" w:space="0" w:color="auto"/>
                    <w:bottom w:val="none" w:sz="0" w:space="0" w:color="auto"/>
                    <w:right w:val="none" w:sz="0" w:space="0" w:color="auto"/>
                  </w:divBdr>
                  <w:divsChild>
                    <w:div w:id="1812869823">
                      <w:marLeft w:val="0"/>
                      <w:marRight w:val="0"/>
                      <w:marTop w:val="0"/>
                      <w:marBottom w:val="0"/>
                      <w:divBdr>
                        <w:top w:val="none" w:sz="0" w:space="0" w:color="auto"/>
                        <w:left w:val="none" w:sz="0" w:space="0" w:color="auto"/>
                        <w:bottom w:val="none" w:sz="0" w:space="0" w:color="auto"/>
                        <w:right w:val="none" w:sz="0" w:space="0" w:color="auto"/>
                      </w:divBdr>
                      <w:divsChild>
                        <w:div w:id="1865903211">
                          <w:marLeft w:val="0"/>
                          <w:marRight w:val="0"/>
                          <w:marTop w:val="0"/>
                          <w:marBottom w:val="0"/>
                          <w:divBdr>
                            <w:top w:val="none" w:sz="0" w:space="0" w:color="auto"/>
                            <w:left w:val="none" w:sz="0" w:space="0" w:color="auto"/>
                            <w:bottom w:val="none" w:sz="0" w:space="0" w:color="auto"/>
                            <w:right w:val="none" w:sz="0" w:space="0" w:color="auto"/>
                          </w:divBdr>
                          <w:divsChild>
                            <w:div w:id="978727869">
                              <w:marLeft w:val="0"/>
                              <w:marRight w:val="0"/>
                              <w:marTop w:val="0"/>
                              <w:marBottom w:val="0"/>
                              <w:divBdr>
                                <w:top w:val="none" w:sz="0" w:space="0" w:color="auto"/>
                                <w:left w:val="none" w:sz="0" w:space="0" w:color="auto"/>
                                <w:bottom w:val="none" w:sz="0" w:space="0" w:color="auto"/>
                                <w:right w:val="none" w:sz="0" w:space="0" w:color="auto"/>
                              </w:divBdr>
                              <w:divsChild>
                                <w:div w:id="1008169303">
                                  <w:marLeft w:val="0"/>
                                  <w:marRight w:val="0"/>
                                  <w:marTop w:val="0"/>
                                  <w:marBottom w:val="0"/>
                                  <w:divBdr>
                                    <w:top w:val="none" w:sz="0" w:space="0" w:color="auto"/>
                                    <w:left w:val="none" w:sz="0" w:space="0" w:color="auto"/>
                                    <w:bottom w:val="none" w:sz="0" w:space="0" w:color="auto"/>
                                    <w:right w:val="none" w:sz="0" w:space="0" w:color="auto"/>
                                  </w:divBdr>
                                  <w:divsChild>
                                    <w:div w:id="1317999665">
                                      <w:marLeft w:val="0"/>
                                      <w:marRight w:val="0"/>
                                      <w:marTop w:val="0"/>
                                      <w:marBottom w:val="0"/>
                                      <w:divBdr>
                                        <w:top w:val="none" w:sz="0" w:space="0" w:color="auto"/>
                                        <w:left w:val="none" w:sz="0" w:space="0" w:color="auto"/>
                                        <w:bottom w:val="none" w:sz="0" w:space="0" w:color="auto"/>
                                        <w:right w:val="none" w:sz="0" w:space="0" w:color="auto"/>
                                      </w:divBdr>
                                      <w:divsChild>
                                        <w:div w:id="246883399">
                                          <w:marLeft w:val="0"/>
                                          <w:marRight w:val="0"/>
                                          <w:marTop w:val="0"/>
                                          <w:marBottom w:val="0"/>
                                          <w:divBdr>
                                            <w:top w:val="none" w:sz="0" w:space="0" w:color="auto"/>
                                            <w:left w:val="none" w:sz="0" w:space="0" w:color="auto"/>
                                            <w:bottom w:val="none" w:sz="0" w:space="0" w:color="auto"/>
                                            <w:right w:val="none" w:sz="0" w:space="0" w:color="auto"/>
                                          </w:divBdr>
                                          <w:divsChild>
                                            <w:div w:id="2056928289">
                                              <w:marLeft w:val="0"/>
                                              <w:marRight w:val="0"/>
                                              <w:marTop w:val="0"/>
                                              <w:marBottom w:val="0"/>
                                              <w:divBdr>
                                                <w:top w:val="none" w:sz="0" w:space="0" w:color="auto"/>
                                                <w:left w:val="none" w:sz="0" w:space="0" w:color="auto"/>
                                                <w:bottom w:val="none" w:sz="0" w:space="0" w:color="auto"/>
                                                <w:right w:val="none" w:sz="0" w:space="0" w:color="auto"/>
                                              </w:divBdr>
                                              <w:divsChild>
                                                <w:div w:id="1180510764">
                                                  <w:marLeft w:val="0"/>
                                                  <w:marRight w:val="0"/>
                                                  <w:marTop w:val="0"/>
                                                  <w:marBottom w:val="0"/>
                                                  <w:divBdr>
                                                    <w:top w:val="none" w:sz="0" w:space="0" w:color="auto"/>
                                                    <w:left w:val="none" w:sz="0" w:space="0" w:color="auto"/>
                                                    <w:bottom w:val="none" w:sz="0" w:space="0" w:color="auto"/>
                                                    <w:right w:val="none" w:sz="0" w:space="0" w:color="auto"/>
                                                  </w:divBdr>
                                                  <w:divsChild>
                                                    <w:div w:id="1674606122">
                                                      <w:marLeft w:val="0"/>
                                                      <w:marRight w:val="0"/>
                                                      <w:marTop w:val="0"/>
                                                      <w:marBottom w:val="0"/>
                                                      <w:divBdr>
                                                        <w:top w:val="none" w:sz="0" w:space="0" w:color="auto"/>
                                                        <w:left w:val="none" w:sz="0" w:space="0" w:color="auto"/>
                                                        <w:bottom w:val="none" w:sz="0" w:space="0" w:color="auto"/>
                                                        <w:right w:val="none" w:sz="0" w:space="0" w:color="auto"/>
                                                      </w:divBdr>
                                                      <w:divsChild>
                                                        <w:div w:id="1429081735">
                                                          <w:marLeft w:val="0"/>
                                                          <w:marRight w:val="0"/>
                                                          <w:marTop w:val="0"/>
                                                          <w:marBottom w:val="0"/>
                                                          <w:divBdr>
                                                            <w:top w:val="none" w:sz="0" w:space="0" w:color="auto"/>
                                                            <w:left w:val="none" w:sz="0" w:space="0" w:color="auto"/>
                                                            <w:bottom w:val="none" w:sz="0" w:space="0" w:color="auto"/>
                                                            <w:right w:val="none" w:sz="0" w:space="0" w:color="auto"/>
                                                          </w:divBdr>
                                                          <w:divsChild>
                                                            <w:div w:id="711417721">
                                                              <w:marLeft w:val="0"/>
                                                              <w:marRight w:val="0"/>
                                                              <w:marTop w:val="0"/>
                                                              <w:marBottom w:val="0"/>
                                                              <w:divBdr>
                                                                <w:top w:val="none" w:sz="0" w:space="0" w:color="auto"/>
                                                                <w:left w:val="none" w:sz="0" w:space="0" w:color="auto"/>
                                                                <w:bottom w:val="none" w:sz="0" w:space="0" w:color="auto"/>
                                                                <w:right w:val="none" w:sz="0" w:space="0" w:color="auto"/>
                                                              </w:divBdr>
                                                              <w:divsChild>
                                                                <w:div w:id="1635524831">
                                                                  <w:marLeft w:val="0"/>
                                                                  <w:marRight w:val="0"/>
                                                                  <w:marTop w:val="0"/>
                                                                  <w:marBottom w:val="0"/>
                                                                  <w:divBdr>
                                                                    <w:top w:val="none" w:sz="0" w:space="0" w:color="auto"/>
                                                                    <w:left w:val="none" w:sz="0" w:space="0" w:color="auto"/>
                                                                    <w:bottom w:val="none" w:sz="0" w:space="0" w:color="auto"/>
                                                                    <w:right w:val="none" w:sz="0" w:space="0" w:color="auto"/>
                                                                  </w:divBdr>
                                                                  <w:divsChild>
                                                                    <w:div w:id="9042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03590">
                                              <w:marLeft w:val="0"/>
                                              <w:marRight w:val="0"/>
                                              <w:marTop w:val="0"/>
                                              <w:marBottom w:val="0"/>
                                              <w:divBdr>
                                                <w:top w:val="none" w:sz="0" w:space="0" w:color="auto"/>
                                                <w:left w:val="none" w:sz="0" w:space="0" w:color="auto"/>
                                                <w:bottom w:val="none" w:sz="0" w:space="0" w:color="auto"/>
                                                <w:right w:val="none" w:sz="0" w:space="0" w:color="auto"/>
                                              </w:divBdr>
                                              <w:divsChild>
                                                <w:div w:id="664822111">
                                                  <w:marLeft w:val="0"/>
                                                  <w:marRight w:val="0"/>
                                                  <w:marTop w:val="0"/>
                                                  <w:marBottom w:val="0"/>
                                                  <w:divBdr>
                                                    <w:top w:val="none" w:sz="0" w:space="0" w:color="auto"/>
                                                    <w:left w:val="none" w:sz="0" w:space="0" w:color="auto"/>
                                                    <w:bottom w:val="none" w:sz="0" w:space="0" w:color="auto"/>
                                                    <w:right w:val="none" w:sz="0" w:space="0" w:color="auto"/>
                                                  </w:divBdr>
                                                  <w:divsChild>
                                                    <w:div w:id="1866669146">
                                                      <w:marLeft w:val="0"/>
                                                      <w:marRight w:val="0"/>
                                                      <w:marTop w:val="0"/>
                                                      <w:marBottom w:val="0"/>
                                                      <w:divBdr>
                                                        <w:top w:val="none" w:sz="0" w:space="0" w:color="auto"/>
                                                        <w:left w:val="none" w:sz="0" w:space="0" w:color="auto"/>
                                                        <w:bottom w:val="none" w:sz="0" w:space="0" w:color="auto"/>
                                                        <w:right w:val="none" w:sz="0" w:space="0" w:color="auto"/>
                                                      </w:divBdr>
                                                      <w:divsChild>
                                                        <w:div w:id="1193962693">
                                                          <w:marLeft w:val="0"/>
                                                          <w:marRight w:val="0"/>
                                                          <w:marTop w:val="0"/>
                                                          <w:marBottom w:val="0"/>
                                                          <w:divBdr>
                                                            <w:top w:val="none" w:sz="0" w:space="0" w:color="auto"/>
                                                            <w:left w:val="none" w:sz="0" w:space="0" w:color="auto"/>
                                                            <w:bottom w:val="none" w:sz="0" w:space="0" w:color="auto"/>
                                                            <w:right w:val="none" w:sz="0" w:space="0" w:color="auto"/>
                                                          </w:divBdr>
                                                        </w:div>
                                                        <w:div w:id="2052683280">
                                                          <w:marLeft w:val="0"/>
                                                          <w:marRight w:val="0"/>
                                                          <w:marTop w:val="0"/>
                                                          <w:marBottom w:val="0"/>
                                                          <w:divBdr>
                                                            <w:top w:val="none" w:sz="0" w:space="0" w:color="auto"/>
                                                            <w:left w:val="none" w:sz="0" w:space="0" w:color="auto"/>
                                                            <w:bottom w:val="none" w:sz="0" w:space="0" w:color="auto"/>
                                                            <w:right w:val="none" w:sz="0" w:space="0" w:color="auto"/>
                                                          </w:divBdr>
                                                          <w:divsChild>
                                                            <w:div w:id="1848322524">
                                                              <w:marLeft w:val="0"/>
                                                              <w:marRight w:val="0"/>
                                                              <w:marTop w:val="0"/>
                                                              <w:marBottom w:val="0"/>
                                                              <w:divBdr>
                                                                <w:top w:val="none" w:sz="0" w:space="0" w:color="auto"/>
                                                                <w:left w:val="none" w:sz="0" w:space="0" w:color="auto"/>
                                                                <w:bottom w:val="none" w:sz="0" w:space="0" w:color="auto"/>
                                                                <w:right w:val="none" w:sz="0" w:space="0" w:color="auto"/>
                                                              </w:divBdr>
                                                              <w:divsChild>
                                                                <w:div w:id="2046565869">
                                                                  <w:marLeft w:val="0"/>
                                                                  <w:marRight w:val="0"/>
                                                                  <w:marTop w:val="0"/>
                                                                  <w:marBottom w:val="0"/>
                                                                  <w:divBdr>
                                                                    <w:top w:val="none" w:sz="0" w:space="0" w:color="auto"/>
                                                                    <w:left w:val="none" w:sz="0" w:space="0" w:color="auto"/>
                                                                    <w:bottom w:val="none" w:sz="0" w:space="0" w:color="auto"/>
                                                                    <w:right w:val="none" w:sz="0" w:space="0" w:color="auto"/>
                                                                  </w:divBdr>
                                                                  <w:divsChild>
                                                                    <w:div w:id="2095781229">
                                                                      <w:marLeft w:val="0"/>
                                                                      <w:marRight w:val="0"/>
                                                                      <w:marTop w:val="0"/>
                                                                      <w:marBottom w:val="0"/>
                                                                      <w:divBdr>
                                                                        <w:top w:val="none" w:sz="0" w:space="0" w:color="auto"/>
                                                                        <w:left w:val="none" w:sz="0" w:space="0" w:color="auto"/>
                                                                        <w:bottom w:val="none" w:sz="0" w:space="0" w:color="auto"/>
                                                                        <w:right w:val="none" w:sz="0" w:space="0" w:color="auto"/>
                                                                      </w:divBdr>
                                                                    </w:div>
                                                                  </w:divsChild>
                                                                </w:div>
                                                                <w:div w:id="1271428357">
                                                                  <w:marLeft w:val="0"/>
                                                                  <w:marRight w:val="0"/>
                                                                  <w:marTop w:val="0"/>
                                                                  <w:marBottom w:val="0"/>
                                                                  <w:divBdr>
                                                                    <w:top w:val="none" w:sz="0" w:space="0" w:color="auto"/>
                                                                    <w:left w:val="none" w:sz="0" w:space="0" w:color="auto"/>
                                                                    <w:bottom w:val="none" w:sz="0" w:space="0" w:color="auto"/>
                                                                    <w:right w:val="none" w:sz="0" w:space="0" w:color="auto"/>
                                                                  </w:divBdr>
                                                                  <w:divsChild>
                                                                    <w:div w:id="5760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23981">
                                              <w:marLeft w:val="0"/>
                                              <w:marRight w:val="0"/>
                                              <w:marTop w:val="0"/>
                                              <w:marBottom w:val="0"/>
                                              <w:divBdr>
                                                <w:top w:val="none" w:sz="0" w:space="0" w:color="auto"/>
                                                <w:left w:val="none" w:sz="0" w:space="0" w:color="auto"/>
                                                <w:bottom w:val="none" w:sz="0" w:space="0" w:color="auto"/>
                                                <w:right w:val="none" w:sz="0" w:space="0" w:color="auto"/>
                                              </w:divBdr>
                                              <w:divsChild>
                                                <w:div w:id="1950698443">
                                                  <w:marLeft w:val="0"/>
                                                  <w:marRight w:val="0"/>
                                                  <w:marTop w:val="0"/>
                                                  <w:marBottom w:val="0"/>
                                                  <w:divBdr>
                                                    <w:top w:val="none" w:sz="0" w:space="0" w:color="auto"/>
                                                    <w:left w:val="none" w:sz="0" w:space="0" w:color="auto"/>
                                                    <w:bottom w:val="none" w:sz="0" w:space="0" w:color="auto"/>
                                                    <w:right w:val="none" w:sz="0" w:space="0" w:color="auto"/>
                                                  </w:divBdr>
                                                  <w:divsChild>
                                                    <w:div w:id="1712850550">
                                                      <w:marLeft w:val="0"/>
                                                      <w:marRight w:val="0"/>
                                                      <w:marTop w:val="0"/>
                                                      <w:marBottom w:val="0"/>
                                                      <w:divBdr>
                                                        <w:top w:val="none" w:sz="0" w:space="0" w:color="auto"/>
                                                        <w:left w:val="none" w:sz="0" w:space="0" w:color="auto"/>
                                                        <w:bottom w:val="none" w:sz="0" w:space="0" w:color="auto"/>
                                                        <w:right w:val="none" w:sz="0" w:space="0" w:color="auto"/>
                                                      </w:divBdr>
                                                      <w:divsChild>
                                                        <w:div w:id="890923840">
                                                          <w:marLeft w:val="0"/>
                                                          <w:marRight w:val="0"/>
                                                          <w:marTop w:val="0"/>
                                                          <w:marBottom w:val="0"/>
                                                          <w:divBdr>
                                                            <w:top w:val="none" w:sz="0" w:space="0" w:color="auto"/>
                                                            <w:left w:val="none" w:sz="0" w:space="0" w:color="auto"/>
                                                            <w:bottom w:val="none" w:sz="0" w:space="0" w:color="auto"/>
                                                            <w:right w:val="none" w:sz="0" w:space="0" w:color="auto"/>
                                                          </w:divBdr>
                                                        </w:div>
                                                        <w:div w:id="991064501">
                                                          <w:marLeft w:val="0"/>
                                                          <w:marRight w:val="0"/>
                                                          <w:marTop w:val="0"/>
                                                          <w:marBottom w:val="0"/>
                                                          <w:divBdr>
                                                            <w:top w:val="none" w:sz="0" w:space="0" w:color="auto"/>
                                                            <w:left w:val="none" w:sz="0" w:space="0" w:color="auto"/>
                                                            <w:bottom w:val="none" w:sz="0" w:space="0" w:color="auto"/>
                                                            <w:right w:val="none" w:sz="0" w:space="0" w:color="auto"/>
                                                          </w:divBdr>
                                                          <w:divsChild>
                                                            <w:div w:id="1145004791">
                                                              <w:marLeft w:val="0"/>
                                                              <w:marRight w:val="0"/>
                                                              <w:marTop w:val="0"/>
                                                              <w:marBottom w:val="0"/>
                                                              <w:divBdr>
                                                                <w:top w:val="none" w:sz="0" w:space="0" w:color="auto"/>
                                                                <w:left w:val="none" w:sz="0" w:space="0" w:color="auto"/>
                                                                <w:bottom w:val="none" w:sz="0" w:space="0" w:color="auto"/>
                                                                <w:right w:val="none" w:sz="0" w:space="0" w:color="auto"/>
                                                              </w:divBdr>
                                                              <w:divsChild>
                                                                <w:div w:id="555239735">
                                                                  <w:marLeft w:val="0"/>
                                                                  <w:marRight w:val="0"/>
                                                                  <w:marTop w:val="0"/>
                                                                  <w:marBottom w:val="0"/>
                                                                  <w:divBdr>
                                                                    <w:top w:val="none" w:sz="0" w:space="0" w:color="auto"/>
                                                                    <w:left w:val="none" w:sz="0" w:space="0" w:color="auto"/>
                                                                    <w:bottom w:val="none" w:sz="0" w:space="0" w:color="auto"/>
                                                                    <w:right w:val="none" w:sz="0" w:space="0" w:color="auto"/>
                                                                  </w:divBdr>
                                                                  <w:divsChild>
                                                                    <w:div w:id="477191999">
                                                                      <w:marLeft w:val="0"/>
                                                                      <w:marRight w:val="0"/>
                                                                      <w:marTop w:val="0"/>
                                                                      <w:marBottom w:val="0"/>
                                                                      <w:divBdr>
                                                                        <w:top w:val="none" w:sz="0" w:space="0" w:color="auto"/>
                                                                        <w:left w:val="none" w:sz="0" w:space="0" w:color="auto"/>
                                                                        <w:bottom w:val="none" w:sz="0" w:space="0" w:color="auto"/>
                                                                        <w:right w:val="none" w:sz="0" w:space="0" w:color="auto"/>
                                                                      </w:divBdr>
                                                                    </w:div>
                                                                  </w:divsChild>
                                                                </w:div>
                                                                <w:div w:id="1088772291">
                                                                  <w:marLeft w:val="0"/>
                                                                  <w:marRight w:val="0"/>
                                                                  <w:marTop w:val="0"/>
                                                                  <w:marBottom w:val="0"/>
                                                                  <w:divBdr>
                                                                    <w:top w:val="none" w:sz="0" w:space="0" w:color="auto"/>
                                                                    <w:left w:val="none" w:sz="0" w:space="0" w:color="auto"/>
                                                                    <w:bottom w:val="none" w:sz="0" w:space="0" w:color="auto"/>
                                                                    <w:right w:val="none" w:sz="0" w:space="0" w:color="auto"/>
                                                                  </w:divBdr>
                                                                  <w:divsChild>
                                                                    <w:div w:id="1514343540">
                                                                      <w:marLeft w:val="0"/>
                                                                      <w:marRight w:val="0"/>
                                                                      <w:marTop w:val="0"/>
                                                                      <w:marBottom w:val="0"/>
                                                                      <w:divBdr>
                                                                        <w:top w:val="none" w:sz="0" w:space="0" w:color="auto"/>
                                                                        <w:left w:val="none" w:sz="0" w:space="0" w:color="auto"/>
                                                                        <w:bottom w:val="none" w:sz="0" w:space="0" w:color="auto"/>
                                                                        <w:right w:val="none" w:sz="0" w:space="0" w:color="auto"/>
                                                                      </w:divBdr>
                                                                      <w:divsChild>
                                                                        <w:div w:id="18747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43448">
                                              <w:marLeft w:val="0"/>
                                              <w:marRight w:val="0"/>
                                              <w:marTop w:val="0"/>
                                              <w:marBottom w:val="0"/>
                                              <w:divBdr>
                                                <w:top w:val="none" w:sz="0" w:space="0" w:color="auto"/>
                                                <w:left w:val="none" w:sz="0" w:space="0" w:color="auto"/>
                                                <w:bottom w:val="none" w:sz="0" w:space="0" w:color="auto"/>
                                                <w:right w:val="none" w:sz="0" w:space="0" w:color="auto"/>
                                              </w:divBdr>
                                              <w:divsChild>
                                                <w:div w:id="892355203">
                                                  <w:marLeft w:val="0"/>
                                                  <w:marRight w:val="0"/>
                                                  <w:marTop w:val="0"/>
                                                  <w:marBottom w:val="0"/>
                                                  <w:divBdr>
                                                    <w:top w:val="none" w:sz="0" w:space="0" w:color="auto"/>
                                                    <w:left w:val="none" w:sz="0" w:space="0" w:color="auto"/>
                                                    <w:bottom w:val="none" w:sz="0" w:space="0" w:color="auto"/>
                                                    <w:right w:val="none" w:sz="0" w:space="0" w:color="auto"/>
                                                  </w:divBdr>
                                                  <w:divsChild>
                                                    <w:div w:id="845485986">
                                                      <w:marLeft w:val="0"/>
                                                      <w:marRight w:val="0"/>
                                                      <w:marTop w:val="0"/>
                                                      <w:marBottom w:val="0"/>
                                                      <w:divBdr>
                                                        <w:top w:val="none" w:sz="0" w:space="0" w:color="auto"/>
                                                        <w:left w:val="none" w:sz="0" w:space="0" w:color="auto"/>
                                                        <w:bottom w:val="none" w:sz="0" w:space="0" w:color="auto"/>
                                                        <w:right w:val="none" w:sz="0" w:space="0" w:color="auto"/>
                                                      </w:divBdr>
                                                      <w:divsChild>
                                                        <w:div w:id="1938322326">
                                                          <w:marLeft w:val="0"/>
                                                          <w:marRight w:val="0"/>
                                                          <w:marTop w:val="0"/>
                                                          <w:marBottom w:val="0"/>
                                                          <w:divBdr>
                                                            <w:top w:val="none" w:sz="0" w:space="0" w:color="auto"/>
                                                            <w:left w:val="none" w:sz="0" w:space="0" w:color="auto"/>
                                                            <w:bottom w:val="none" w:sz="0" w:space="0" w:color="auto"/>
                                                            <w:right w:val="none" w:sz="0" w:space="0" w:color="auto"/>
                                                          </w:divBdr>
                                                        </w:div>
                                                        <w:div w:id="1843665833">
                                                          <w:marLeft w:val="0"/>
                                                          <w:marRight w:val="0"/>
                                                          <w:marTop w:val="0"/>
                                                          <w:marBottom w:val="0"/>
                                                          <w:divBdr>
                                                            <w:top w:val="none" w:sz="0" w:space="0" w:color="auto"/>
                                                            <w:left w:val="none" w:sz="0" w:space="0" w:color="auto"/>
                                                            <w:bottom w:val="none" w:sz="0" w:space="0" w:color="auto"/>
                                                            <w:right w:val="none" w:sz="0" w:space="0" w:color="auto"/>
                                                          </w:divBdr>
                                                          <w:divsChild>
                                                            <w:div w:id="1308582725">
                                                              <w:marLeft w:val="0"/>
                                                              <w:marRight w:val="0"/>
                                                              <w:marTop w:val="0"/>
                                                              <w:marBottom w:val="0"/>
                                                              <w:divBdr>
                                                                <w:top w:val="none" w:sz="0" w:space="0" w:color="auto"/>
                                                                <w:left w:val="none" w:sz="0" w:space="0" w:color="auto"/>
                                                                <w:bottom w:val="none" w:sz="0" w:space="0" w:color="auto"/>
                                                                <w:right w:val="none" w:sz="0" w:space="0" w:color="auto"/>
                                                              </w:divBdr>
                                                              <w:divsChild>
                                                                <w:div w:id="792794343">
                                                                  <w:marLeft w:val="0"/>
                                                                  <w:marRight w:val="0"/>
                                                                  <w:marTop w:val="0"/>
                                                                  <w:marBottom w:val="0"/>
                                                                  <w:divBdr>
                                                                    <w:top w:val="none" w:sz="0" w:space="0" w:color="auto"/>
                                                                    <w:left w:val="none" w:sz="0" w:space="0" w:color="auto"/>
                                                                    <w:bottom w:val="none" w:sz="0" w:space="0" w:color="auto"/>
                                                                    <w:right w:val="none" w:sz="0" w:space="0" w:color="auto"/>
                                                                  </w:divBdr>
                                                                  <w:divsChild>
                                                                    <w:div w:id="1951665254">
                                                                      <w:marLeft w:val="0"/>
                                                                      <w:marRight w:val="0"/>
                                                                      <w:marTop w:val="0"/>
                                                                      <w:marBottom w:val="0"/>
                                                                      <w:divBdr>
                                                                        <w:top w:val="none" w:sz="0" w:space="0" w:color="auto"/>
                                                                        <w:left w:val="none" w:sz="0" w:space="0" w:color="auto"/>
                                                                        <w:bottom w:val="none" w:sz="0" w:space="0" w:color="auto"/>
                                                                        <w:right w:val="none" w:sz="0" w:space="0" w:color="auto"/>
                                                                      </w:divBdr>
                                                                    </w:div>
                                                                  </w:divsChild>
                                                                </w:div>
                                                                <w:div w:id="1744372955">
                                                                  <w:marLeft w:val="0"/>
                                                                  <w:marRight w:val="0"/>
                                                                  <w:marTop w:val="0"/>
                                                                  <w:marBottom w:val="0"/>
                                                                  <w:divBdr>
                                                                    <w:top w:val="none" w:sz="0" w:space="0" w:color="auto"/>
                                                                    <w:left w:val="none" w:sz="0" w:space="0" w:color="auto"/>
                                                                    <w:bottom w:val="none" w:sz="0" w:space="0" w:color="auto"/>
                                                                    <w:right w:val="none" w:sz="0" w:space="0" w:color="auto"/>
                                                                  </w:divBdr>
                                                                  <w:divsChild>
                                                                    <w:div w:id="19043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0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antos@svitav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xxxxxxxx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352;ablony\AK%20-%20OSNOVA%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 - OSNOVA SMLOUVY.dotx</Template>
  <TotalTime>0</TotalTime>
  <Pages>12</Pages>
  <Words>5120</Words>
  <Characters>30209</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Martina Kočvarová</cp:lastModifiedBy>
  <cp:revision>2</cp:revision>
  <cp:lastPrinted>2018-10-04T10:22:00Z</cp:lastPrinted>
  <dcterms:created xsi:type="dcterms:W3CDTF">2018-10-16T06:03:00Z</dcterms:created>
  <dcterms:modified xsi:type="dcterms:W3CDTF">2018-10-16T06:03:00Z</dcterms:modified>
</cp:coreProperties>
</file>