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89" w:rsidRDefault="002E7807">
      <w:pPr>
        <w:pStyle w:val="Nadpis10"/>
        <w:keepNext/>
        <w:keepLines/>
        <w:shd w:val="clear" w:color="auto" w:fill="auto"/>
        <w:spacing w:after="2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89" w:rsidRDefault="002E780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85000000000002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C10789" w:rsidRDefault="002E7807">
      <w:pPr>
        <w:pStyle w:val="Zkladntext1"/>
        <w:shd w:val="clear" w:color="auto" w:fill="auto"/>
        <w:ind w:left="3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10789" w:rsidRDefault="002E7807">
      <w:pPr>
        <w:pStyle w:val="Zkladntext1"/>
        <w:shd w:val="clear" w:color="auto" w:fill="auto"/>
        <w:ind w:left="360"/>
      </w:pPr>
      <w:r>
        <w:t>Drnovská 507</w:t>
      </w:r>
    </w:p>
    <w:p w:rsidR="00C10789" w:rsidRDefault="002E7807">
      <w:pPr>
        <w:pStyle w:val="Zkladntext1"/>
        <w:shd w:val="clear" w:color="auto" w:fill="auto"/>
        <w:ind w:left="360"/>
      </w:pPr>
      <w:r>
        <w:t xml:space="preserve">161 06 </w:t>
      </w:r>
      <w:proofErr w:type="gramStart"/>
      <w:r>
        <w:t>Praha 6-Ruzyně</w:t>
      </w:r>
      <w:proofErr w:type="gramEnd"/>
    </w:p>
    <w:p w:rsidR="00C10789" w:rsidRDefault="002E7807">
      <w:pPr>
        <w:pStyle w:val="Zkladntext1"/>
        <w:shd w:val="clear" w:color="auto" w:fill="auto"/>
        <w:spacing w:after="300"/>
        <w:ind w:left="360"/>
      </w:pPr>
      <w:r>
        <w:t>telefon: 233 022 111</w:t>
      </w:r>
    </w:p>
    <w:p w:rsidR="00C10789" w:rsidRDefault="002E7807">
      <w:pPr>
        <w:pStyle w:val="Titulektabulky0"/>
        <w:shd w:val="clear" w:color="auto" w:fill="auto"/>
        <w:ind w:right="0"/>
      </w:pPr>
      <w:r>
        <w:t>IČO: 00027006 DIČ: CZ00027006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64"/>
      </w:tblGrid>
      <w:tr w:rsidR="00C1078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2E7807">
            <w:pPr>
              <w:pStyle w:val="Jin0"/>
              <w:shd w:val="clear" w:color="auto" w:fill="auto"/>
              <w:spacing w:after="80"/>
              <w:ind w:left="1540"/>
            </w:pPr>
            <w:r>
              <w:t>Objednávka číslo</w:t>
            </w:r>
          </w:p>
          <w:p w:rsidR="00C10789" w:rsidRDefault="002E7807">
            <w:pPr>
              <w:pStyle w:val="Jin0"/>
              <w:shd w:val="clear" w:color="auto" w:fill="auto"/>
              <w:ind w:left="1600"/>
            </w:pPr>
            <w:r>
              <w:t>OB-2018-00001768</w:t>
            </w: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0789" w:rsidRDefault="002E7807">
            <w:pPr>
              <w:pStyle w:val="Jin0"/>
              <w:shd w:val="clear" w:color="auto" w:fill="auto"/>
              <w:ind w:left="140" w:firstLine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</w:t>
            </w:r>
            <w:r>
              <w:rPr>
                <w:sz w:val="18"/>
                <w:szCs w:val="18"/>
              </w:rPr>
              <w:t>objednávky uvádějte na faktuře, jinak nebude faktura proplacena</w:t>
            </w: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</w:pPr>
            <w:proofErr w:type="spellStart"/>
            <w:r>
              <w:t>SEQme</w:t>
            </w:r>
            <w:proofErr w:type="spellEnd"/>
            <w:r>
              <w:t xml:space="preserve"> s.r.o.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</w:pPr>
            <w:r>
              <w:t>Dlouhá 176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spacing w:after="40"/>
              <w:ind w:left="0"/>
              <w:jc w:val="both"/>
            </w:pPr>
            <w:r>
              <w:t>263 01 Dobříš</w:t>
            </w:r>
          </w:p>
          <w:p w:rsidR="00C10789" w:rsidRDefault="002E7807">
            <w:pPr>
              <w:pStyle w:val="Jin0"/>
              <w:shd w:val="clear" w:color="auto" w:fill="auto"/>
              <w:spacing w:after="40"/>
              <w:ind w:left="0"/>
              <w:jc w:val="both"/>
            </w:pPr>
            <w:r>
              <w:rPr>
                <w:vertAlign w:val="superscript"/>
              </w:rPr>
              <w:t>IČO:</w:t>
            </w:r>
            <w:r>
              <w:t xml:space="preserve"> 24312819</w:t>
            </w:r>
          </w:p>
          <w:p w:rsidR="00C10789" w:rsidRDefault="002E7807">
            <w:pPr>
              <w:pStyle w:val="Jin0"/>
              <w:shd w:val="clear" w:color="auto" w:fill="auto"/>
              <w:spacing w:after="40"/>
              <w:ind w:left="0"/>
              <w:jc w:val="both"/>
            </w:pPr>
            <w:r>
              <w:t>DIČ: 263 01 Dobříš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89" w:rsidRDefault="002E7807">
            <w:pPr>
              <w:pStyle w:val="Jin0"/>
              <w:shd w:val="clear" w:color="auto" w:fill="auto"/>
              <w:ind w:left="0"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Polozka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789" w:rsidRDefault="002E7807">
            <w:pPr>
              <w:pStyle w:val="Jin0"/>
              <w:shd w:val="clear" w:color="auto" w:fill="auto"/>
              <w:ind w:left="140" w:firstLine="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5"/>
                <w:szCs w:val="15"/>
              </w:rPr>
              <w:t>Mnozstvi</w:t>
            </w:r>
            <w:proofErr w:type="spellEnd"/>
            <w:r>
              <w:rPr>
                <w:sz w:val="15"/>
                <w:szCs w:val="15"/>
              </w:rPr>
              <w:t xml:space="preserve"> Jednotka </w:t>
            </w:r>
            <w:r>
              <w:rPr>
                <w:sz w:val="20"/>
                <w:szCs w:val="20"/>
              </w:rPr>
              <w:t>Popis Cena</w:t>
            </w:r>
          </w:p>
          <w:p w:rsidR="00C10789" w:rsidRDefault="002E7807">
            <w:pPr>
              <w:pStyle w:val="Jin0"/>
              <w:shd w:val="clear" w:color="auto" w:fill="auto"/>
              <w:ind w:left="4980"/>
            </w:pPr>
            <w:r>
              <w:t>(včetně DPH)</w:t>
            </w: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789" w:rsidRDefault="002E7807">
            <w:pPr>
              <w:pStyle w:val="Jin0"/>
              <w:shd w:val="clear" w:color="auto" w:fill="auto"/>
              <w:spacing w:before="80"/>
              <w:ind w:left="160"/>
            </w:pPr>
            <w:r>
              <w:t xml:space="preserve">Příprava knihovny </w:t>
            </w:r>
            <w:proofErr w:type="spellStart"/>
            <w:r>
              <w:t>miRNA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789" w:rsidRDefault="002E7807">
            <w:pPr>
              <w:pStyle w:val="Jin0"/>
              <w:shd w:val="clear" w:color="auto" w:fill="auto"/>
              <w:tabs>
                <w:tab w:val="left" w:pos="958"/>
                <w:tab w:val="left" w:pos="1836"/>
                <w:tab w:val="left" w:pos="4884"/>
              </w:tabs>
              <w:ind w:left="140" w:firstLine="40"/>
              <w:jc w:val="both"/>
            </w:pPr>
            <w:r>
              <w:t>7</w:t>
            </w:r>
            <w:r>
              <w:tab/>
              <w:t>ks</w:t>
            </w:r>
            <w:r>
              <w:tab/>
              <w:t xml:space="preserve">LP-070 příprava knihovny </w:t>
            </w:r>
            <w:proofErr w:type="spellStart"/>
            <w:r>
              <w:t>miRNA</w:t>
            </w:r>
            <w:proofErr w:type="spellEnd"/>
            <w:r>
              <w:tab/>
              <w:t xml:space="preserve">65 </w:t>
            </w:r>
            <w:r>
              <w:t>219</w:t>
            </w:r>
          </w:p>
          <w:p w:rsidR="00C10789" w:rsidRDefault="002E7807">
            <w:pPr>
              <w:pStyle w:val="Jin0"/>
              <w:shd w:val="clear" w:color="auto" w:fill="auto"/>
              <w:spacing w:after="240"/>
              <w:ind w:left="1880"/>
            </w:pPr>
            <w:r>
              <w:t xml:space="preserve">pro NGS </w:t>
            </w:r>
            <w:proofErr w:type="spellStart"/>
            <w:r>
              <w:t>sekvenaci</w:t>
            </w:r>
            <w:proofErr w:type="spellEnd"/>
          </w:p>
          <w:p w:rsidR="00C10789" w:rsidRDefault="002E7807">
            <w:pPr>
              <w:pStyle w:val="Jin0"/>
              <w:shd w:val="clear" w:color="auto" w:fill="auto"/>
              <w:spacing w:after="140"/>
              <w:ind w:left="3340"/>
            </w:pPr>
            <w:r>
              <w:t>65219</w:t>
            </w: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C10789" w:rsidRDefault="002E7807">
            <w:pPr>
              <w:pStyle w:val="Jin0"/>
              <w:shd w:val="clear" w:color="auto" w:fill="auto"/>
              <w:tabs>
                <w:tab w:val="left" w:pos="146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Datum: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24"/>
                <w:szCs w:val="24"/>
              </w:rPr>
              <w:t>8.10.2018</w:t>
            </w:r>
            <w:proofErr w:type="gramEnd"/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Fakturujte:</w:t>
            </w:r>
          </w:p>
          <w:p w:rsidR="00C10789" w:rsidRDefault="002E7807">
            <w:pPr>
              <w:pStyle w:val="Jin0"/>
              <w:shd w:val="clear" w:color="auto" w:fill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Výzkumný ústav rostlinné výroby </w:t>
            </w:r>
            <w:proofErr w:type="spellStart"/>
            <w:proofErr w:type="gramStart"/>
            <w:r>
              <w:rPr>
                <w:sz w:val="18"/>
                <w:szCs w:val="18"/>
              </w:rPr>
              <w:t>v.v.</w:t>
            </w:r>
            <w:proofErr w:type="gramEnd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. Drnovská 507</w:t>
            </w:r>
          </w:p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06 Praha 6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  <w:tr w:rsidR="00C10789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00027006</w:t>
            </w:r>
          </w:p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 00027006</w:t>
            </w:r>
          </w:p>
          <w:p w:rsidR="00C10789" w:rsidRDefault="002E7807">
            <w:pPr>
              <w:pStyle w:val="Jin0"/>
              <w:shd w:val="clear" w:color="auto" w:fill="auto"/>
              <w:ind w:left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Bank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spojení</w:t>
            </w:r>
            <w:proofErr w:type="spellEnd"/>
            <w:proofErr w:type="gramEnd"/>
            <w:r>
              <w:rPr>
                <w:sz w:val="18"/>
                <w:szCs w:val="18"/>
              </w:rPr>
              <w:t>: 25635061/0100</w:t>
            </w:r>
          </w:p>
        </w:tc>
        <w:tc>
          <w:tcPr>
            <w:tcW w:w="6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789" w:rsidRDefault="00C10789">
            <w:pPr>
              <w:rPr>
                <w:sz w:val="10"/>
                <w:szCs w:val="10"/>
              </w:rPr>
            </w:pPr>
          </w:p>
        </w:tc>
      </w:tr>
    </w:tbl>
    <w:p w:rsidR="00C10789" w:rsidRDefault="00C10789">
      <w:pPr>
        <w:spacing w:after="4246" w:line="14" w:lineRule="exact"/>
      </w:pPr>
    </w:p>
    <w:p w:rsidR="00C10789" w:rsidRDefault="002E7807">
      <w:pPr>
        <w:pStyle w:val="Nadpis1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12700</wp:posOffset>
                </wp:positionV>
                <wp:extent cx="694690" cy="1917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789" w:rsidRDefault="002E7807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12.10.2018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69999999999999pt;margin-top:1.pt;width:54.700000000000003pt;height:15.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12.10.2018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1" w:name="bookmark1"/>
        <w:r>
          <w:t>http://dms/sites/Uctama/_layouts/Print.FormServer.aspx</w:t>
        </w:r>
        <w:bookmarkEnd w:id="1"/>
      </w:hyperlink>
    </w:p>
    <w:sectPr w:rsidR="00C10789">
      <w:pgSz w:w="11894" w:h="17365"/>
      <w:pgMar w:top="168" w:right="1046" w:bottom="168" w:left="10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7807">
      <w:r>
        <w:separator/>
      </w:r>
    </w:p>
  </w:endnote>
  <w:endnote w:type="continuationSeparator" w:id="0">
    <w:p w:rsidR="00000000" w:rsidRDefault="002E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89" w:rsidRDefault="00C10789"/>
  </w:footnote>
  <w:footnote w:type="continuationSeparator" w:id="0">
    <w:p w:rsidR="00C10789" w:rsidRDefault="00C10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10789"/>
    <w:rsid w:val="002E7807"/>
    <w:rsid w:val="00C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26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26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s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http://dms/sites/Uctarna/_layouts/Print.FormServer.aspx</vt:lpstr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sakrytova</dc:creator>
  <cp:keywords/>
  <cp:lastModifiedBy>Sakrytova</cp:lastModifiedBy>
  <cp:revision>2</cp:revision>
  <dcterms:created xsi:type="dcterms:W3CDTF">2018-10-12T08:13:00Z</dcterms:created>
  <dcterms:modified xsi:type="dcterms:W3CDTF">2018-10-12T08:13:00Z</dcterms:modified>
</cp:coreProperties>
</file>