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5D1" w:rsidRDefault="00D035D1" w:rsidP="00D035D1"/>
    <w:p w:rsidR="00D035D1" w:rsidRDefault="00D035D1" w:rsidP="00D035D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Bazalová Andrea </w:t>
      </w:r>
      <w:proofErr w:type="gramStart"/>
      <w:r>
        <w:rPr>
          <w:lang w:eastAsia="cs-CZ"/>
        </w:rPr>
        <w:t>&lt;</w:t>
      </w:r>
      <w:r w:rsidR="004E6371">
        <w:rPr>
          <w:lang w:eastAsia="cs-CZ"/>
        </w:rPr>
        <w:t xml:space="preserve"> </w:t>
      </w:r>
      <w:r>
        <w:rPr>
          <w:lang w:eastAsia="cs-CZ"/>
        </w:rPr>
        <w:t>&gt;</w:t>
      </w:r>
      <w:proofErr w:type="gramEnd"/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8, 2018 10:28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Melicharová Věra &lt;</w:t>
      </w:r>
      <w:r w:rsidR="004E6371">
        <w:rPr>
          <w:lang w:eastAsia="cs-CZ"/>
        </w:rPr>
        <w:t xml:space="preserve"> </w:t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Štefan Martin &lt;</w:t>
      </w:r>
      <w:r w:rsidR="004E6371">
        <w:rPr>
          <w:lang w:eastAsia="cs-CZ"/>
        </w:rPr>
        <w:t xml:space="preserve"> </w:t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ÚKZÚZ </w:t>
      </w:r>
      <w:bookmarkStart w:id="0" w:name="_GoBack"/>
      <w:r>
        <w:rPr>
          <w:lang w:eastAsia="cs-CZ"/>
        </w:rPr>
        <w:t>OB2220108119</w:t>
      </w:r>
    </w:p>
    <w:bookmarkEnd w:id="0"/>
    <w:p w:rsidR="00D035D1" w:rsidRDefault="00D035D1" w:rsidP="00D035D1"/>
    <w:p w:rsidR="00D035D1" w:rsidRDefault="00D035D1" w:rsidP="00D035D1">
      <w:r>
        <w:rPr>
          <w:color w:val="1F497D"/>
        </w:rPr>
        <w:t>Dobrý den,</w:t>
      </w:r>
    </w:p>
    <w:p w:rsidR="00D035D1" w:rsidRDefault="00D035D1" w:rsidP="00D035D1">
      <w:r>
        <w:rPr>
          <w:color w:val="1F497D"/>
        </w:rPr>
        <w:t> </w:t>
      </w:r>
    </w:p>
    <w:p w:rsidR="00D035D1" w:rsidRDefault="00D035D1" w:rsidP="00D035D1">
      <w:r>
        <w:rPr>
          <w:color w:val="1F497D"/>
        </w:rPr>
        <w:t>děkuji za zaslanou objednávku a potvrzuji tímto její přijetí.</w:t>
      </w:r>
    </w:p>
    <w:p w:rsidR="00D035D1" w:rsidRDefault="00D035D1" w:rsidP="00D035D1">
      <w:r>
        <w:rPr>
          <w:color w:val="1F497D"/>
        </w:rPr>
        <w:t> </w:t>
      </w:r>
    </w:p>
    <w:p w:rsidR="00D035D1" w:rsidRDefault="00D035D1" w:rsidP="00D035D1">
      <w:r>
        <w:rPr>
          <w:color w:val="1F497D"/>
        </w:rPr>
        <w:t> </w:t>
      </w:r>
    </w:p>
    <w:p w:rsidR="00D035D1" w:rsidRDefault="00D035D1" w:rsidP="00D035D1">
      <w:r>
        <w:rPr>
          <w:color w:val="1F497D"/>
          <w:lang w:eastAsia="cs-CZ"/>
        </w:rPr>
        <w:t>S pozdravem</w:t>
      </w:r>
    </w:p>
    <w:p w:rsidR="00D035D1" w:rsidRDefault="00D035D1" w:rsidP="00D035D1">
      <w:r>
        <w:rPr>
          <w:color w:val="1F497D"/>
          <w:lang w:eastAsia="cs-CZ"/>
        </w:rPr>
        <w:t> 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035D1" w:rsidTr="00D035D1">
        <w:trPr>
          <w:tblCellSpacing w:w="15" w:type="dxa"/>
        </w:trPr>
        <w:tc>
          <w:tcPr>
            <w:tcW w:w="0" w:type="auto"/>
            <w:hideMark/>
          </w:tcPr>
          <w:p w:rsidR="00D035D1" w:rsidRDefault="00D035D1">
            <w:pPr>
              <w:spacing w:line="285" w:lineRule="atLeast"/>
            </w:pPr>
            <w:r>
              <w:rPr>
                <w:b/>
                <w:bCs/>
                <w:color w:val="0033A0"/>
                <w:lang w:eastAsia="cs-CZ"/>
              </w:rPr>
              <w:t>Andrea Bazalová</w:t>
            </w:r>
            <w:r>
              <w:rPr>
                <w:color w:val="0033A0"/>
                <w:lang w:eastAsia="cs-CZ"/>
              </w:rPr>
              <w:t>, </w:t>
            </w:r>
            <w:proofErr w:type="spellStart"/>
            <w:r>
              <w:rPr>
                <w:color w:val="0033A0"/>
                <w:lang w:eastAsia="cs-CZ"/>
              </w:rPr>
              <w:t>Strategy</w:t>
            </w:r>
            <w:proofErr w:type="spellEnd"/>
            <w:r>
              <w:rPr>
                <w:color w:val="0033A0"/>
                <w:lang w:eastAsia="cs-CZ"/>
              </w:rPr>
              <w:t xml:space="preserve"> </w:t>
            </w:r>
            <w:proofErr w:type="spellStart"/>
            <w:r>
              <w:rPr>
                <w:color w:val="0033A0"/>
                <w:lang w:eastAsia="cs-CZ"/>
              </w:rPr>
              <w:t>Account</w:t>
            </w:r>
            <w:proofErr w:type="spellEnd"/>
            <w:r>
              <w:rPr>
                <w:color w:val="0033A0"/>
                <w:lang w:eastAsia="cs-CZ"/>
              </w:rPr>
              <w:t xml:space="preserve"> </w:t>
            </w:r>
            <w:proofErr w:type="spellStart"/>
            <w:r>
              <w:rPr>
                <w:color w:val="0033A0"/>
                <w:lang w:eastAsia="cs-CZ"/>
              </w:rPr>
              <w:t>Manager</w:t>
            </w:r>
            <w:proofErr w:type="spellEnd"/>
          </w:p>
        </w:tc>
      </w:tr>
      <w:tr w:rsidR="00D035D1" w:rsidTr="00D03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35D1" w:rsidRDefault="004E6371">
            <w:pPr>
              <w:spacing w:line="285" w:lineRule="atLeast"/>
            </w:pPr>
            <w:hyperlink r:id="rId4" w:history="1">
              <w:r w:rsidR="00D035D1">
                <w:rPr>
                  <w:rStyle w:val="Hypertextovodkaz"/>
                  <w:color w:val="0033A0"/>
                  <w:u w:val="none"/>
                  <w:lang w:eastAsia="cs-CZ"/>
                </w:rPr>
                <w:t>www.solitea.solutions</w:t>
              </w:r>
            </w:hyperlink>
          </w:p>
        </w:tc>
      </w:tr>
    </w:tbl>
    <w:p w:rsidR="00D035D1" w:rsidRDefault="00D035D1" w:rsidP="00D035D1">
      <w:r>
        <w:rPr>
          <w:color w:val="1F497D"/>
          <w:lang w:eastAsia="cs-CZ"/>
        </w:rPr>
        <w:t> 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035D1" w:rsidTr="00D035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5D1" w:rsidRDefault="00D035D1">
            <w:r>
              <w:rPr>
                <w:rFonts w:ascii="Times New Roman" w:hAnsi="Times New Roman" w:cs="Times New Roman"/>
                <w:noProof/>
                <w:color w:val="000000"/>
                <w:sz w:val="27"/>
                <w:szCs w:val="27"/>
                <w:lang w:eastAsia="cs-CZ"/>
              </w:rPr>
              <w:drawing>
                <wp:inline distT="0" distB="0" distL="0" distR="0">
                  <wp:extent cx="1200785" cy="389255"/>
                  <wp:effectExtent l="0" t="0" r="0" b="0"/>
                  <wp:docPr id="2" name="Obrázek 2" descr="http://podpis.solitea.solutions/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odpis.solitea.solutions/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35D1" w:rsidRDefault="00D035D1" w:rsidP="00D035D1">
      <w:r>
        <w:rPr>
          <w:color w:val="1F497D"/>
        </w:rPr>
        <w:t> </w:t>
      </w:r>
    </w:p>
    <w:p w:rsidR="00D035D1" w:rsidRDefault="00D035D1" w:rsidP="00D035D1">
      <w:r>
        <w:rPr>
          <w:color w:val="1F497D"/>
        </w:rPr>
        <w:t> </w:t>
      </w:r>
    </w:p>
    <w:p w:rsidR="00D035D1" w:rsidRDefault="00D035D1" w:rsidP="00D035D1">
      <w:r>
        <w:rPr>
          <w:color w:val="1F497D"/>
        </w:rPr>
        <w:t> </w:t>
      </w:r>
    </w:p>
    <w:p w:rsidR="00D035D1" w:rsidRDefault="00D035D1" w:rsidP="00D035D1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Melicharová Věra []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October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08, 2018 10:20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Bazalová Andrea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Štefan Martin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ÚKZÚZ OB2220108119</w:t>
      </w:r>
    </w:p>
    <w:p w:rsidR="00D035D1" w:rsidRDefault="00D035D1" w:rsidP="00D035D1">
      <w:r>
        <w:t> </w:t>
      </w:r>
    </w:p>
    <w:p w:rsidR="00D035D1" w:rsidRDefault="00D035D1" w:rsidP="00D035D1">
      <w:r>
        <w:rPr>
          <w:color w:val="44546A"/>
          <w:sz w:val="24"/>
          <w:szCs w:val="24"/>
          <w:lang w:eastAsia="cs-CZ"/>
        </w:rPr>
        <w:t>Dobrý den</w:t>
      </w:r>
    </w:p>
    <w:p w:rsidR="00D035D1" w:rsidRDefault="00D035D1" w:rsidP="00D035D1">
      <w:r>
        <w:rPr>
          <w:color w:val="44546A"/>
          <w:sz w:val="24"/>
          <w:szCs w:val="24"/>
          <w:lang w:eastAsia="cs-CZ"/>
        </w:rPr>
        <w:t>Posílám Vám objednávku – viz příloha.</w:t>
      </w:r>
    </w:p>
    <w:p w:rsidR="00D035D1" w:rsidRDefault="00D035D1" w:rsidP="00D035D1">
      <w:r>
        <w:rPr>
          <w:color w:val="44546A"/>
          <w:sz w:val="24"/>
          <w:szCs w:val="24"/>
          <w:lang w:eastAsia="cs-CZ"/>
        </w:rPr>
        <w:t>Prosím o potvrzení přijetí objednávky.</w:t>
      </w:r>
    </w:p>
    <w:p w:rsidR="00D035D1" w:rsidRDefault="00D035D1" w:rsidP="00D035D1">
      <w:r>
        <w:rPr>
          <w:color w:val="44546A"/>
          <w:sz w:val="20"/>
          <w:szCs w:val="20"/>
        </w:rPr>
        <w:t> </w:t>
      </w:r>
    </w:p>
    <w:p w:rsidR="00D035D1" w:rsidRDefault="00D035D1" w:rsidP="00D035D1">
      <w:r>
        <w:rPr>
          <w:color w:val="1F497D"/>
          <w:lang w:eastAsia="cs-CZ"/>
        </w:rPr>
        <w:t>S pozdravem</w:t>
      </w:r>
    </w:p>
    <w:p w:rsidR="00D035D1" w:rsidRDefault="00D035D1" w:rsidP="00D035D1">
      <w:r>
        <w:rPr>
          <w:color w:val="244061"/>
          <w:lang w:eastAsia="cs-CZ"/>
        </w:rPr>
        <w:t> </w:t>
      </w:r>
    </w:p>
    <w:p w:rsidR="00D035D1" w:rsidRDefault="00D035D1" w:rsidP="00D035D1">
      <w:r>
        <w:rPr>
          <w:rFonts w:ascii="Verdana" w:hAnsi="Verdana"/>
          <w:b/>
          <w:bCs/>
          <w:color w:val="244061"/>
          <w:lang w:eastAsia="cs-CZ"/>
        </w:rPr>
        <w:t>Věra Melicharová</w:t>
      </w:r>
    </w:p>
    <w:p w:rsidR="00D035D1" w:rsidRDefault="00D035D1" w:rsidP="00D035D1">
      <w:r>
        <w:rPr>
          <w:rFonts w:ascii="Verdana" w:hAnsi="Verdana"/>
          <w:color w:val="244061"/>
          <w:sz w:val="20"/>
          <w:szCs w:val="20"/>
          <w:lang w:eastAsia="cs-CZ"/>
        </w:rPr>
        <w:t>Systémový inženýr</w:t>
      </w:r>
    </w:p>
    <w:p w:rsidR="00D035D1" w:rsidRDefault="00D035D1" w:rsidP="00D035D1">
      <w:r>
        <w:rPr>
          <w:rFonts w:ascii="Verdana" w:hAnsi="Verdana"/>
          <w:color w:val="244061"/>
          <w:sz w:val="20"/>
          <w:szCs w:val="20"/>
          <w:lang w:eastAsia="cs-CZ"/>
        </w:rPr>
        <w:t>Oddělení informatiky</w:t>
      </w:r>
    </w:p>
    <w:p w:rsidR="00D035D1" w:rsidRDefault="00D035D1" w:rsidP="00D035D1">
      <w:r>
        <w:rPr>
          <w:rFonts w:ascii="Verdana" w:hAnsi="Verdana"/>
          <w:color w:val="1F497D"/>
          <w:sz w:val="20"/>
          <w:szCs w:val="20"/>
          <w:lang w:eastAsia="cs-CZ"/>
        </w:rPr>
        <w:t xml:space="preserve">                                                                                       </w:t>
      </w:r>
    </w:p>
    <w:p w:rsidR="00D035D1" w:rsidRDefault="00D035D1" w:rsidP="00D035D1">
      <w:r>
        <w:rPr>
          <w:rFonts w:ascii="Verdana" w:hAnsi="Verdana"/>
          <w:color w:val="244061"/>
          <w:sz w:val="18"/>
          <w:szCs w:val="18"/>
          <w:lang w:eastAsia="cs-CZ"/>
        </w:rPr>
        <w:t xml:space="preserve">ÚSTŘEDNÍ KONTROLNÍ A ZKUŠEBNÍ ÚSTAV ZEMĚDĚLSKÝ </w:t>
      </w:r>
    </w:p>
    <w:p w:rsidR="00D035D1" w:rsidRDefault="00D035D1" w:rsidP="00D035D1">
      <w:r>
        <w:rPr>
          <w:rFonts w:ascii="Verdana" w:hAnsi="Verdana"/>
          <w:color w:val="244061"/>
          <w:sz w:val="18"/>
          <w:szCs w:val="18"/>
          <w:lang w:eastAsia="cs-CZ"/>
        </w:rPr>
        <w:t xml:space="preserve">Hroznová 2, </w:t>
      </w:r>
      <w:proofErr w:type="gramStart"/>
      <w:r>
        <w:rPr>
          <w:rFonts w:ascii="Verdana" w:hAnsi="Verdana"/>
          <w:color w:val="244061"/>
          <w:sz w:val="18"/>
          <w:szCs w:val="18"/>
          <w:lang w:eastAsia="cs-CZ"/>
        </w:rPr>
        <w:t>Brno  PSČ</w:t>
      </w:r>
      <w:proofErr w:type="gramEnd"/>
      <w:r>
        <w:rPr>
          <w:rFonts w:ascii="Verdana" w:hAnsi="Verdana"/>
          <w:color w:val="244061"/>
          <w:sz w:val="18"/>
          <w:szCs w:val="18"/>
          <w:lang w:eastAsia="cs-CZ"/>
        </w:rPr>
        <w:t xml:space="preserve"> 656 06</w:t>
      </w:r>
    </w:p>
    <w:p w:rsidR="00D035D1" w:rsidRDefault="004E6371" w:rsidP="00D035D1">
      <w:hyperlink r:id="rId7" w:history="1">
        <w:r w:rsidR="00D035D1">
          <w:rPr>
            <w:rStyle w:val="Hypertextovodkaz"/>
            <w:rFonts w:ascii="Verdana" w:hAnsi="Verdana"/>
            <w:sz w:val="18"/>
            <w:szCs w:val="18"/>
            <w:lang w:eastAsia="cs-CZ"/>
          </w:rPr>
          <w:t>www.ukzuz.cz</w:t>
        </w:r>
      </w:hyperlink>
    </w:p>
    <w:p w:rsidR="00D035D1" w:rsidRDefault="00D035D1" w:rsidP="00D035D1">
      <w:r>
        <w:t> </w:t>
      </w:r>
    </w:p>
    <w:p w:rsidR="004338DF" w:rsidRDefault="004338DF"/>
    <w:sectPr w:rsidR="00433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D1"/>
    <w:rsid w:val="004338DF"/>
    <w:rsid w:val="004E6371"/>
    <w:rsid w:val="00D0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D400"/>
  <w15:chartTrackingRefBased/>
  <w15:docId w15:val="{FA09594F-2A4E-42B7-9613-07919864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035D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035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4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kzuz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45EF1.8536D700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olitea.solution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Linhartová Sylva</dc:creator>
  <cp:keywords/>
  <dc:description/>
  <cp:lastModifiedBy>Novotná Markéta</cp:lastModifiedBy>
  <cp:revision>2</cp:revision>
  <dcterms:created xsi:type="dcterms:W3CDTF">2018-10-15T10:42:00Z</dcterms:created>
  <dcterms:modified xsi:type="dcterms:W3CDTF">2018-10-15T10:42:00Z</dcterms:modified>
</cp:coreProperties>
</file>