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672399">
        <w:rPr>
          <w:rFonts w:ascii="Arial" w:hAnsi="Arial" w:cs="Arial"/>
          <w:sz w:val="22"/>
          <w:szCs w:val="22"/>
        </w:rPr>
        <w:t>xxxxxxxxxxxxxx</w:t>
      </w:r>
      <w:proofErr w:type="spellEnd"/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1015931829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Felcán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Vlastimil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78</w:t>
      </w:r>
      <w:r w:rsidR="00672399">
        <w:rPr>
          <w:rFonts w:ascii="Arial" w:hAnsi="Arial" w:cs="Arial"/>
          <w:color w:val="000000"/>
          <w:sz w:val="22"/>
          <w:szCs w:val="22"/>
        </w:rPr>
        <w:t>xxxxxxxx</w:t>
      </w:r>
      <w:r w:rsidRPr="00BB196A">
        <w:rPr>
          <w:rFonts w:ascii="Arial" w:hAnsi="Arial" w:cs="Arial"/>
          <w:color w:val="000000"/>
          <w:sz w:val="22"/>
          <w:szCs w:val="22"/>
        </w:rPr>
        <w:t>, trvale bytem Ostrov, PSČ 36301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672399" w:rsidRPr="00BB196A" w:rsidRDefault="0067239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1015931829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Default="00746C63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672399" w:rsidRPr="00BB196A" w:rsidRDefault="0067239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Ostrov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Maroltov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492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672399" w:rsidRPr="00BB196A" w:rsidRDefault="0067239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672399">
        <w:rPr>
          <w:rFonts w:ascii="Arial" w:hAnsi="Arial" w:cs="Arial"/>
          <w:sz w:val="22"/>
          <w:szCs w:val="22"/>
        </w:rPr>
        <w:t>§ 10 odst. 3 písm. a), b), odst. 4 a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Default="00746C63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672399" w:rsidRPr="00BB196A" w:rsidRDefault="0067239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Maroltov</w:t>
            </w:r>
            <w:proofErr w:type="spell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492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161 900,00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161 900,00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672399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672399" w:rsidRPr="00BB196A" w:rsidRDefault="0067239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řešen: nájemní smlouvou č. 15N12/29, kterou s SPÚ, resp. dříve PF ČR uzavřel </w:t>
      </w:r>
      <w:proofErr w:type="spellStart"/>
      <w:r w:rsidRPr="00BB196A">
        <w:rPr>
          <w:rFonts w:ascii="Arial" w:hAnsi="Arial" w:cs="Arial"/>
          <w:sz w:val="22"/>
          <w:szCs w:val="22"/>
        </w:rPr>
        <w:t>Felcán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Vlastimil, jakožto nájemce. S obsahem nájemní smlouvy  byl kupující seznámen před podpisem této smlouvy, což stvrzuje svým podpisem.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672399" w:rsidRPr="00BB196A" w:rsidRDefault="00672399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9A641A" w:rsidRDefault="009A641A" w:rsidP="00F37709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</w:t>
      </w:r>
      <w:r w:rsidRPr="00BB196A">
        <w:rPr>
          <w:rFonts w:ascii="Arial" w:hAnsi="Arial" w:cs="Arial"/>
          <w:sz w:val="22"/>
          <w:szCs w:val="22"/>
        </w:rPr>
        <w:lastRenderedPageBreak/>
        <w:t xml:space="preserve">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806FD6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672399">
        <w:rPr>
          <w:rFonts w:ascii="Arial" w:hAnsi="Arial" w:cs="Arial"/>
          <w:sz w:val="22"/>
          <w:szCs w:val="22"/>
        </w:rPr>
        <w:t>§ 10 odst. 3 písm. a), b), odst. 4 a odst. 5</w:t>
      </w:r>
      <w:r w:rsidR="00672399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:rsidR="00F24B49" w:rsidRPr="00BB196A" w:rsidRDefault="00F24B4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672399" w:rsidRPr="00BB196A" w:rsidRDefault="00672399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672399" w:rsidRDefault="00672399">
      <w:pPr>
        <w:widowControl/>
        <w:jc w:val="both"/>
        <w:rPr>
          <w:rFonts w:ascii="Arial" w:hAnsi="Arial" w:cs="Arial"/>
          <w:sz w:val="22"/>
          <w:szCs w:val="22"/>
        </w:rPr>
      </w:pPr>
    </w:p>
    <w:p w:rsidR="00672399" w:rsidRPr="00BB196A" w:rsidRDefault="00672399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Karlových Varech dne 4.10.2018</w:t>
      </w:r>
      <w:r w:rsidRPr="00BB196A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672399" w:rsidRPr="00BB196A" w:rsidRDefault="00672399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Felcán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Vlastimil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Karlovarský kraj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Šárka Václavíková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:rsidR="00672399" w:rsidRPr="00BB196A" w:rsidRDefault="00672399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2959029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BB196A">
        <w:rPr>
          <w:rFonts w:ascii="Arial" w:hAnsi="Arial" w:cs="Arial"/>
          <w:sz w:val="22"/>
          <w:szCs w:val="22"/>
        </w:rPr>
        <w:t>Loufek</w:t>
      </w:r>
      <w:proofErr w:type="spellEnd"/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672399" w:rsidRDefault="0067239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672399" w:rsidRPr="00BB196A" w:rsidRDefault="00672399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Klepáček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672399" w:rsidRPr="00BB196A" w:rsidRDefault="00672399" w:rsidP="00412D61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10C" w:rsidRDefault="003E710C">
      <w:r>
        <w:separator/>
      </w:r>
    </w:p>
  </w:endnote>
  <w:endnote w:type="continuationSeparator" w:id="0">
    <w:p w:rsidR="003E710C" w:rsidRDefault="003E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10C" w:rsidRDefault="003E710C">
      <w:r>
        <w:separator/>
      </w:r>
    </w:p>
  </w:footnote>
  <w:footnote w:type="continuationSeparator" w:id="0">
    <w:p w:rsidR="003E710C" w:rsidRDefault="003E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3E710C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72399"/>
    <w:rsid w:val="00694205"/>
    <w:rsid w:val="006A1DC3"/>
    <w:rsid w:val="0070116E"/>
    <w:rsid w:val="007179A4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23457"/>
    <w:rsid w:val="00935350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F17FD"/>
    <w:rsid w:val="00CF7B8B"/>
    <w:rsid w:val="00D04691"/>
    <w:rsid w:val="00DB23D0"/>
    <w:rsid w:val="00EC3E05"/>
    <w:rsid w:val="00F24B49"/>
    <w:rsid w:val="00F3770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94B62"/>
  <w14:defaultImageDpi w14:val="0"/>
  <w15:docId w15:val="{8AB83FA1-7CE3-4916-B705-E7084BD1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1046</Words>
  <Characters>6461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2003-04-28T06:39:00Z</cp:lastPrinted>
  <dcterms:created xsi:type="dcterms:W3CDTF">2018-10-12T07:27:00Z</dcterms:created>
  <dcterms:modified xsi:type="dcterms:W3CDTF">2018-10-12T07:40:00Z</dcterms:modified>
</cp:coreProperties>
</file>