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47" w:rsidRDefault="001D134B">
      <w:pPr>
        <w:spacing w:line="645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4291330</wp:posOffset>
            </wp:positionH>
            <wp:positionV relativeFrom="paragraph">
              <wp:posOffset>0</wp:posOffset>
            </wp:positionV>
            <wp:extent cx="1706880" cy="414655"/>
            <wp:effectExtent l="0" t="0" r="0" b="0"/>
            <wp:wrapNone/>
            <wp:docPr id="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47" w:rsidRDefault="00954847">
      <w:pPr>
        <w:rPr>
          <w:sz w:val="2"/>
          <w:szCs w:val="2"/>
        </w:rPr>
        <w:sectPr w:rsidR="00954847">
          <w:headerReference w:type="even" r:id="rId8"/>
          <w:footerReference w:type="default" r:id="rId9"/>
          <w:type w:val="continuous"/>
          <w:pgSz w:w="12240" w:h="20160"/>
          <w:pgMar w:top="1481" w:right="1357" w:bottom="6187" w:left="1442" w:header="0" w:footer="3" w:gutter="0"/>
          <w:cols w:space="720"/>
          <w:noEndnote/>
          <w:titlePg/>
          <w:docGrid w:linePitch="360"/>
        </w:sectPr>
      </w:pPr>
    </w:p>
    <w:p w:rsidR="00954847" w:rsidRDefault="00954847">
      <w:pPr>
        <w:spacing w:line="240" w:lineRule="exact"/>
        <w:rPr>
          <w:sz w:val="19"/>
          <w:szCs w:val="19"/>
        </w:rPr>
      </w:pPr>
    </w:p>
    <w:p w:rsidR="00954847" w:rsidRDefault="00954847">
      <w:pPr>
        <w:spacing w:before="63" w:after="63" w:line="240" w:lineRule="exact"/>
        <w:rPr>
          <w:sz w:val="19"/>
          <w:szCs w:val="19"/>
        </w:rPr>
      </w:pPr>
    </w:p>
    <w:p w:rsidR="00954847" w:rsidRDefault="00954847">
      <w:pPr>
        <w:rPr>
          <w:sz w:val="2"/>
          <w:szCs w:val="2"/>
        </w:rPr>
        <w:sectPr w:rsidR="00954847">
          <w:type w:val="continuous"/>
          <w:pgSz w:w="12240" w:h="20160"/>
          <w:pgMar w:top="2759" w:right="0" w:bottom="6202" w:left="0" w:header="0" w:footer="3" w:gutter="0"/>
          <w:cols w:space="720"/>
          <w:noEndnote/>
          <w:docGrid w:linePitch="360"/>
        </w:sectPr>
      </w:pPr>
    </w:p>
    <w:p w:rsidR="00954847" w:rsidRDefault="001D134B">
      <w:pPr>
        <w:pStyle w:val="Nadpis10"/>
        <w:keepNext/>
        <w:keepLines/>
        <w:shd w:val="clear" w:color="auto" w:fill="auto"/>
        <w:spacing w:line="420" w:lineRule="exact"/>
        <w:sectPr w:rsidR="00954847">
          <w:type w:val="continuous"/>
          <w:pgSz w:w="12240" w:h="20160"/>
          <w:pgMar w:top="2759" w:right="4616" w:bottom="6202" w:left="4543" w:header="0" w:footer="3" w:gutter="0"/>
          <w:cols w:space="720"/>
          <w:noEndnote/>
          <w:docGrid w:linePitch="360"/>
        </w:sectPr>
      </w:pPr>
      <w:bookmarkStart w:id="0" w:name="bookmark0"/>
      <w:r>
        <w:t>Kupní smlouva</w:t>
      </w:r>
      <w:bookmarkEnd w:id="0"/>
    </w:p>
    <w:p w:rsidR="00954847" w:rsidRDefault="00954847">
      <w:pPr>
        <w:spacing w:before="16" w:after="16" w:line="240" w:lineRule="exact"/>
        <w:rPr>
          <w:sz w:val="19"/>
          <w:szCs w:val="19"/>
        </w:rPr>
      </w:pPr>
    </w:p>
    <w:p w:rsidR="00954847" w:rsidRDefault="00954847">
      <w:pPr>
        <w:rPr>
          <w:sz w:val="2"/>
          <w:szCs w:val="2"/>
        </w:rPr>
        <w:sectPr w:rsidR="00954847">
          <w:type w:val="continuous"/>
          <w:pgSz w:w="12240" w:h="20160"/>
          <w:pgMar w:top="2759" w:right="0" w:bottom="2759" w:left="0" w:header="0" w:footer="3" w:gutter="0"/>
          <w:cols w:space="720"/>
          <w:noEndnote/>
          <w:docGrid w:linePitch="360"/>
        </w:sectPr>
      </w:pPr>
    </w:p>
    <w:p w:rsidR="00954847" w:rsidRDefault="001D134B">
      <w:pPr>
        <w:pStyle w:val="Zkladntext20"/>
        <w:shd w:val="clear" w:color="auto" w:fill="auto"/>
        <w:spacing w:after="443" w:line="210" w:lineRule="exact"/>
        <w:ind w:firstLine="0"/>
      </w:pPr>
      <w:r>
        <w:t>Smluvní strany:</w:t>
      </w:r>
    </w:p>
    <w:p w:rsidR="00954847" w:rsidRDefault="001D134B">
      <w:pPr>
        <w:pStyle w:val="Zkladntext20"/>
        <w:shd w:val="clear" w:color="auto" w:fill="auto"/>
        <w:tabs>
          <w:tab w:val="left" w:pos="1810"/>
        </w:tabs>
        <w:spacing w:after="189" w:line="210" w:lineRule="exact"/>
        <w:ind w:firstLine="0"/>
      </w:pPr>
      <w:r>
        <w:t>Název:</w:t>
      </w:r>
      <w:r>
        <w:tab/>
        <w:t xml:space="preserve">Krajská správa a údržba silnic </w:t>
      </w:r>
      <w:r>
        <w:t>Vysočiny, příspěvková organizace</w:t>
      </w:r>
    </w:p>
    <w:p w:rsidR="00954847" w:rsidRDefault="001D134B">
      <w:pPr>
        <w:pStyle w:val="Zkladntext20"/>
        <w:shd w:val="clear" w:color="auto" w:fill="auto"/>
        <w:tabs>
          <w:tab w:val="left" w:pos="883"/>
        </w:tabs>
        <w:spacing w:after="0" w:line="245" w:lineRule="exact"/>
        <w:ind w:firstLine="0"/>
      </w:pPr>
      <w:r>
        <w:t>IČO:</w:t>
      </w:r>
      <w:r>
        <w:tab/>
        <w:t>00090450</w:t>
      </w:r>
    </w:p>
    <w:p w:rsidR="00954847" w:rsidRDefault="001D134B">
      <w:pPr>
        <w:pStyle w:val="Zkladntext20"/>
        <w:shd w:val="clear" w:color="auto" w:fill="auto"/>
        <w:tabs>
          <w:tab w:val="left" w:pos="883"/>
        </w:tabs>
        <w:spacing w:after="0" w:line="245" w:lineRule="exact"/>
        <w:ind w:firstLine="0"/>
      </w:pPr>
      <w:r>
        <w:t>DIČ:</w:t>
      </w:r>
      <w:r>
        <w:tab/>
        <w:t>CZ00090450</w:t>
      </w:r>
    </w:p>
    <w:p w:rsidR="00954847" w:rsidRDefault="001D134B">
      <w:pPr>
        <w:pStyle w:val="Zkladntext20"/>
        <w:shd w:val="clear" w:color="auto" w:fill="auto"/>
        <w:spacing w:after="268" w:line="245" w:lineRule="exact"/>
        <w:ind w:right="5520" w:firstLine="0"/>
        <w:jc w:val="left"/>
      </w:pPr>
      <w:r>
        <w:t>sídlem: Kosovská 16, 586 01 Jihlava Zřizovatel: Kraj Vysočina</w:t>
      </w:r>
    </w:p>
    <w:p w:rsidR="00954847" w:rsidRDefault="001D134B">
      <w:pPr>
        <w:pStyle w:val="Zkladntext20"/>
        <w:shd w:val="clear" w:color="auto" w:fill="auto"/>
        <w:tabs>
          <w:tab w:val="left" w:pos="1536"/>
        </w:tabs>
        <w:spacing w:after="8" w:line="210" w:lineRule="exact"/>
        <w:ind w:firstLine="0"/>
      </w:pPr>
      <w:r>
        <w:t>zastoupená:</w:t>
      </w:r>
      <w:r>
        <w:tab/>
        <w:t>XXXXXXX</w:t>
      </w:r>
      <w:r>
        <w:t xml:space="preserve"> ředitelem organizace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0" w:lineRule="exact"/>
        <w:ind w:right="940" w:firstLine="0"/>
        <w:jc w:val="left"/>
      </w:pPr>
      <w:r>
        <w:t>bankovní spojení: Komerční banka číslo účtu:</w:t>
      </w:r>
      <w:r>
        <w:tab/>
        <w:t>XXXXXXXX</w:t>
      </w:r>
    </w:p>
    <w:p w:rsidR="00954847" w:rsidRDefault="001D134B">
      <w:pPr>
        <w:pStyle w:val="Zkladntext20"/>
        <w:shd w:val="clear" w:color="auto" w:fill="auto"/>
        <w:spacing w:after="264" w:line="240" w:lineRule="exact"/>
        <w:ind w:firstLine="0"/>
      </w:pPr>
      <w:r>
        <w:rPr>
          <w:noProof/>
          <w:lang w:bidi="ar-SA"/>
        </w:rPr>
        <w:drawing>
          <wp:anchor distT="469265" distB="324485" distL="1197610" distR="63500" simplePos="0" relativeHeight="377487104" behindDoc="1" locked="0" layoutInCell="1" allowOverlap="1">
            <wp:simplePos x="0" y="0"/>
            <wp:positionH relativeFrom="margin">
              <wp:posOffset>4108450</wp:posOffset>
            </wp:positionH>
            <wp:positionV relativeFrom="paragraph">
              <wp:posOffset>0</wp:posOffset>
            </wp:positionV>
            <wp:extent cx="1755775" cy="1164590"/>
            <wp:effectExtent l="0" t="0" r="0" b="0"/>
            <wp:wrapSquare wrapText="left"/>
            <wp:docPr id="5" name="obrázek 5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(dále jen </w:t>
      </w:r>
      <w:r>
        <w:t>„Prodávající")</w:t>
      </w:r>
    </w:p>
    <w:p w:rsidR="00954847" w:rsidRDefault="001D134B">
      <w:pPr>
        <w:pStyle w:val="Zkladntext20"/>
        <w:shd w:val="clear" w:color="auto" w:fill="auto"/>
        <w:spacing w:after="160" w:line="210" w:lineRule="exact"/>
        <w:ind w:firstLine="0"/>
      </w:pPr>
      <w:r>
        <w:t>a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5" w:lineRule="exact"/>
        <w:ind w:firstLine="0"/>
      </w:pPr>
      <w:r>
        <w:t>Název:</w:t>
      </w:r>
      <w:r>
        <w:tab/>
        <w:t>Město Chotěboř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5" w:lineRule="exact"/>
        <w:ind w:firstLine="0"/>
      </w:pPr>
      <w:r>
        <w:t>IČO:</w:t>
      </w:r>
      <w:r>
        <w:tab/>
        <w:t>00267538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5" w:lineRule="exact"/>
        <w:ind w:firstLine="0"/>
      </w:pPr>
      <w:r>
        <w:t>DIČ:</w:t>
      </w:r>
      <w:r>
        <w:tab/>
        <w:t>CZ00267538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5" w:lineRule="exact"/>
        <w:ind w:firstLine="0"/>
      </w:pPr>
      <w:r>
        <w:t>sídlem:</w:t>
      </w:r>
      <w:r>
        <w:tab/>
        <w:t>Trčků z Lípy 69, Chotěboř</w:t>
      </w:r>
    </w:p>
    <w:p w:rsidR="00954847" w:rsidRDefault="001D134B">
      <w:pPr>
        <w:pStyle w:val="Zkladntext20"/>
        <w:shd w:val="clear" w:color="auto" w:fill="auto"/>
        <w:tabs>
          <w:tab w:val="left" w:pos="2026"/>
        </w:tabs>
        <w:spacing w:after="0" w:line="245" w:lineRule="exact"/>
        <w:ind w:firstLine="0"/>
      </w:pPr>
      <w:r>
        <w:t>zastoupené:</w:t>
      </w:r>
      <w:r>
        <w:tab/>
        <w:t>XXXXXX</w:t>
      </w:r>
    </w:p>
    <w:p w:rsidR="00954847" w:rsidRDefault="001D134B">
      <w:pPr>
        <w:pStyle w:val="Zkladntext20"/>
        <w:shd w:val="clear" w:color="auto" w:fill="auto"/>
        <w:spacing w:after="284" w:line="245" w:lineRule="exact"/>
        <w:ind w:firstLine="0"/>
      </w:pPr>
      <w:r>
        <w:t>(dále jen „Kupující") uzavírají níže uvedeného dne, měsíce a roku tuto rámcovou kupní smlouvu dle ust. § 2079 a násl. o</w:t>
      </w:r>
      <w:r>
        <w:t>bčanského zákoníku:</w:t>
      </w:r>
    </w:p>
    <w:p w:rsidR="00954847" w:rsidRDefault="001D134B">
      <w:pPr>
        <w:pStyle w:val="Nadpis20"/>
        <w:keepNext/>
        <w:keepLines/>
        <w:shd w:val="clear" w:color="auto" w:fill="auto"/>
        <w:spacing w:before="0" w:after="12" w:line="190" w:lineRule="exact"/>
        <w:ind w:right="20"/>
      </w:pPr>
      <w:bookmarkStart w:id="1" w:name="bookmark1"/>
      <w:r>
        <w:t>I.</w:t>
      </w:r>
      <w:bookmarkEnd w:id="1"/>
    </w:p>
    <w:p w:rsidR="00954847" w:rsidRDefault="001D134B">
      <w:pPr>
        <w:pStyle w:val="Zkladntext20"/>
        <w:shd w:val="clear" w:color="auto" w:fill="auto"/>
        <w:spacing w:after="260" w:line="210" w:lineRule="exact"/>
        <w:ind w:right="20" w:firstLine="0"/>
        <w:jc w:val="center"/>
      </w:pPr>
      <w:r>
        <w:t>Předmět Smlouvy</w:t>
      </w:r>
    </w:p>
    <w:p w:rsidR="00954847" w:rsidRDefault="001D134B">
      <w:pPr>
        <w:pStyle w:val="Zkladntext20"/>
        <w:shd w:val="clear" w:color="auto" w:fill="auto"/>
        <w:spacing w:after="539" w:line="283" w:lineRule="exact"/>
        <w:ind w:firstLine="580"/>
        <w:jc w:val="left"/>
      </w:pPr>
      <w:r>
        <w:t>Předmětem této smlouvy je závazek prodávajícího kupujícímu dodat 380t žulových kostek. Bližší specifikace předmětu dodávky je v příloze č. 1 - nabídka prodávajícího.</w:t>
      </w:r>
    </w:p>
    <w:p w:rsidR="00954847" w:rsidRDefault="001D134B">
      <w:pPr>
        <w:pStyle w:val="Zkladntext20"/>
        <w:shd w:val="clear" w:color="auto" w:fill="auto"/>
        <w:spacing w:after="318" w:line="210" w:lineRule="exact"/>
        <w:ind w:right="20" w:firstLine="0"/>
        <w:jc w:val="center"/>
      </w:pPr>
      <w:r>
        <w:t>Čas a místo plnění</w:t>
      </w:r>
    </w:p>
    <w:p w:rsidR="00954847" w:rsidRDefault="001D134B">
      <w:pPr>
        <w:pStyle w:val="Zkladntext20"/>
        <w:shd w:val="clear" w:color="auto" w:fill="auto"/>
        <w:spacing w:after="318" w:line="210" w:lineRule="exact"/>
        <w:ind w:firstLine="580"/>
        <w:jc w:val="left"/>
      </w:pPr>
      <w:r>
        <w:t xml:space="preserve">Prodávající je povinen dodat </w:t>
      </w:r>
      <w:r>
        <w:t>předmět smlouvy v termínu do: 30.09.2018</w:t>
      </w:r>
    </w:p>
    <w:p w:rsidR="00954847" w:rsidRDefault="001D134B">
      <w:pPr>
        <w:pStyle w:val="Zkladntext20"/>
        <w:shd w:val="clear" w:color="auto" w:fill="auto"/>
        <w:spacing w:after="0" w:line="210" w:lineRule="exact"/>
        <w:ind w:firstLine="580"/>
        <w:jc w:val="left"/>
        <w:sectPr w:rsidR="00954847">
          <w:type w:val="continuous"/>
          <w:pgSz w:w="12240" w:h="20160"/>
          <w:pgMar w:top="2759" w:right="1568" w:bottom="2759" w:left="1442" w:header="0" w:footer="3" w:gutter="0"/>
          <w:cols w:space="720"/>
          <w:noEndnote/>
          <w:docGrid w:linePitch="360"/>
        </w:sectPr>
      </w:pPr>
      <w:r>
        <w:t>Místem dodání je sběrný dvůr na adrese Sokolohradská 167 Chotěboř.</w:t>
      </w:r>
    </w:p>
    <w:p w:rsidR="00954847" w:rsidRDefault="001D134B">
      <w:pPr>
        <w:pStyle w:val="Nadpis30"/>
        <w:keepNext/>
        <w:keepLines/>
        <w:shd w:val="clear" w:color="auto" w:fill="auto"/>
        <w:ind w:left="6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700530" distR="63500" simplePos="0" relativeHeight="377487105" behindDoc="1" locked="0" layoutInCell="1" allowOverlap="1">
                <wp:simplePos x="0" y="0"/>
                <wp:positionH relativeFrom="margin">
                  <wp:posOffset>3883025</wp:posOffset>
                </wp:positionH>
                <wp:positionV relativeFrom="paragraph">
                  <wp:posOffset>-34925</wp:posOffset>
                </wp:positionV>
                <wp:extent cx="963295" cy="529590"/>
                <wp:effectExtent l="4445" t="0" r="381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847" w:rsidRDefault="001D134B">
                            <w:pPr>
                              <w:pStyle w:val="Zkladntext30"/>
                              <w:shd w:val="clear" w:color="auto" w:fill="auto"/>
                              <w:spacing w:after="0" w:line="2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380.000,00 Kč</w:t>
                            </w:r>
                          </w:p>
                          <w:p w:rsidR="00954847" w:rsidRDefault="001D134B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87"/>
                              </w:tabs>
                              <w:spacing w:after="0" w:line="278" w:lineRule="exact"/>
                              <w:ind w:left="16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Kč</w:t>
                            </w:r>
                          </w:p>
                          <w:p w:rsidR="00954847" w:rsidRDefault="001D134B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157"/>
                              </w:tabs>
                              <w:spacing w:after="0" w:line="2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5.75pt;margin-top:-2.75pt;width:75.85pt;height:41.7pt;z-index:-125829375;visibility:visible;mso-wrap-style:square;mso-width-percent:0;mso-height-percent:0;mso-wrap-distance-left:133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kJqwIAAKg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" filled="f" stroked="f">
                <v:textbox style="mso-fit-shape-to-text:t" inset="0,0,0,0">
                  <w:txbxContent>
                    <w:p w:rsidR="00954847" w:rsidRDefault="001D134B">
                      <w:pPr>
                        <w:pStyle w:val="Zkladntext30"/>
                        <w:shd w:val="clear" w:color="auto" w:fill="auto"/>
                        <w:spacing w:after="0" w:line="2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380.000,00 Kč</w:t>
                      </w:r>
                    </w:p>
                    <w:p w:rsidR="00954847" w:rsidRDefault="001D134B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187"/>
                        </w:tabs>
                        <w:spacing w:after="0" w:line="278" w:lineRule="exact"/>
                        <w:ind w:left="16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Kč</w:t>
                      </w:r>
                    </w:p>
                    <w:p w:rsidR="00954847" w:rsidRDefault="001D134B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157"/>
                        </w:tabs>
                        <w:spacing w:after="0" w:line="2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517775" simplePos="0" relativeHeight="377487106" behindDoc="1" locked="0" layoutInCell="1" allowOverlap="1">
                <wp:simplePos x="0" y="0"/>
                <wp:positionH relativeFrom="margin">
                  <wp:posOffset>2563495</wp:posOffset>
                </wp:positionH>
                <wp:positionV relativeFrom="paragraph">
                  <wp:posOffset>-728345</wp:posOffset>
                </wp:positionV>
                <wp:extent cx="753110" cy="133350"/>
                <wp:effectExtent l="0" t="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847" w:rsidRDefault="001D134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10" w:lineRule="exact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Kupní cena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01.85pt;margin-top:-57.35pt;width:59.3pt;height:10.5pt;z-index:-125829374;visibility:visible;mso-wrap-style:square;mso-width-percent:0;mso-height-percent:0;mso-wrap-distance-left:5pt;mso-wrap-distance-top:0;mso-wrap-distance-right:19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" filled="f" stroked="f">
                <v:textbox style="mso-fit-shape-to-text:t" inset="0,0,0,0">
                  <w:txbxContent>
                    <w:p w:rsidR="00954847" w:rsidRDefault="001D134B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10" w:lineRule="exact"/>
                        <w:jc w:val="left"/>
                      </w:pPr>
                      <w:bookmarkStart w:id="3" w:name="bookmark2"/>
                      <w:r>
                        <w:rPr>
                          <w:rStyle w:val="Nadpis3Exact"/>
                          <w:b/>
                          <w:bCs/>
                        </w:rPr>
                        <w:t>Kupní cena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3"/>
      <w:r>
        <w:t>Kupní cena celkem bez DPH 21% DPH</w:t>
      </w:r>
      <w:bookmarkEnd w:id="4"/>
    </w:p>
    <w:p w:rsidR="00954847" w:rsidRDefault="001D134B">
      <w:pPr>
        <w:pStyle w:val="Zkladntext30"/>
        <w:shd w:val="clear" w:color="auto" w:fill="auto"/>
        <w:spacing w:after="539"/>
        <w:ind w:firstLine="600"/>
      </w:pPr>
      <w:r>
        <w:t>Kupní cena celkem vč, DPH</w:t>
      </w:r>
    </w:p>
    <w:p w:rsidR="00954847" w:rsidRDefault="001D134B">
      <w:pPr>
        <w:pStyle w:val="Zkladntext20"/>
        <w:shd w:val="clear" w:color="auto" w:fill="auto"/>
        <w:spacing w:after="548" w:line="210" w:lineRule="exact"/>
        <w:ind w:firstLine="600"/>
      </w:pPr>
      <w:r>
        <w:t xml:space="preserve">DPH bude přepočtena v </w:t>
      </w:r>
      <w:r>
        <w:t>případě změny sazby podle platných předpisů.</w:t>
      </w:r>
    </w:p>
    <w:p w:rsidR="00954847" w:rsidRDefault="001D134B">
      <w:pPr>
        <w:pStyle w:val="Nadpis30"/>
        <w:keepNext/>
        <w:keepLines/>
        <w:shd w:val="clear" w:color="auto" w:fill="auto"/>
        <w:spacing w:after="13" w:line="210" w:lineRule="exact"/>
        <w:jc w:val="center"/>
      </w:pPr>
      <w:bookmarkStart w:id="5" w:name="bookmark4"/>
      <w:r>
        <w:t>IV.</w:t>
      </w:r>
      <w:bookmarkEnd w:id="5"/>
    </w:p>
    <w:p w:rsidR="00954847" w:rsidRDefault="001D134B">
      <w:pPr>
        <w:pStyle w:val="Nadpis30"/>
        <w:keepNext/>
        <w:keepLines/>
        <w:shd w:val="clear" w:color="auto" w:fill="auto"/>
        <w:spacing w:after="263" w:line="210" w:lineRule="exact"/>
        <w:jc w:val="center"/>
      </w:pPr>
      <w:bookmarkStart w:id="6" w:name="bookmark5"/>
      <w:r>
        <w:t>Platební podmínky</w:t>
      </w:r>
      <w:bookmarkEnd w:id="6"/>
    </w:p>
    <w:p w:rsidR="00954847" w:rsidRDefault="001D134B">
      <w:pPr>
        <w:pStyle w:val="Zkladntext20"/>
        <w:shd w:val="clear" w:color="auto" w:fill="auto"/>
        <w:spacing w:after="535" w:line="278" w:lineRule="exact"/>
        <w:ind w:left="740"/>
      </w:pPr>
      <w:r>
        <w:t>1. Kupní cena bude uhrazena na základě faktury vystavené prodávajícím po dodání veškerého zboží. Faktura musí mít všechny náležitosti stanovené právními a účetními předpisy. Faktura je spla</w:t>
      </w:r>
      <w:r>
        <w:t>tná do 21 dnů ode dne doručení kupujícímu.</w:t>
      </w:r>
    </w:p>
    <w:p w:rsidR="00954847" w:rsidRDefault="001D134B">
      <w:pPr>
        <w:pStyle w:val="Nadpis30"/>
        <w:keepNext/>
        <w:keepLines/>
        <w:shd w:val="clear" w:color="auto" w:fill="auto"/>
        <w:spacing w:after="13" w:line="210" w:lineRule="exact"/>
        <w:jc w:val="center"/>
      </w:pPr>
      <w:bookmarkStart w:id="7" w:name="bookmark6"/>
      <w:r>
        <w:t>V.</w:t>
      </w:r>
      <w:bookmarkEnd w:id="7"/>
    </w:p>
    <w:p w:rsidR="00954847" w:rsidRDefault="001D134B">
      <w:pPr>
        <w:pStyle w:val="Nadpis30"/>
        <w:keepNext/>
        <w:keepLines/>
        <w:shd w:val="clear" w:color="auto" w:fill="auto"/>
        <w:spacing w:after="250" w:line="210" w:lineRule="exact"/>
        <w:jc w:val="center"/>
      </w:pPr>
      <w:bookmarkStart w:id="8" w:name="bookmark7"/>
      <w:r>
        <w:t>Ustanovení přechodná a závěrečná</w:t>
      </w:r>
      <w:bookmarkEnd w:id="8"/>
    </w:p>
    <w:p w:rsidR="00954847" w:rsidRDefault="001D134B">
      <w:pPr>
        <w:pStyle w:val="Zkladntext20"/>
        <w:shd w:val="clear" w:color="auto" w:fill="auto"/>
        <w:spacing w:after="240" w:line="283" w:lineRule="exact"/>
        <w:ind w:firstLine="600"/>
      </w:pPr>
      <w:r>
        <w:t>Prodávající se zavazuje kromě povinností uvedených v textu této smlouvy dodržet i povinnosti uvedené v zadávací dokumentaci zakázky, na základě které tato smlouva byla uzavřena.</w:t>
      </w:r>
    </w:p>
    <w:p w:rsidR="00954847" w:rsidRDefault="001D134B">
      <w:pPr>
        <w:pStyle w:val="Zkladntext20"/>
        <w:shd w:val="clear" w:color="auto" w:fill="auto"/>
        <w:spacing w:after="236" w:line="283" w:lineRule="exact"/>
        <w:ind w:firstLine="600"/>
      </w:pPr>
      <w:r>
        <w:t xml:space="preserve">Strany této smlouvy berou na vědomí, že město Chotěboř je obcí podle zákona o obcích č. 128/2000 Sb. Může tak mít povinnost zveřejnit tuto smlouvu nebo její části či jakékoliv jiné dokumenty nebo informace vytvořené v rámci tohoto smluvního vztahu, a to </w:t>
      </w:r>
      <w:r>
        <w:t>např. na profilu zadavatele dle zákona č. 134/2016 Sb., o veřejných zakázkách, v registru smluv dle zákona č. 340/2015 Sb., o registru smluv, postupy podle zákona č. 106/1999 Sb., o svobodném přístupu k informacím nebo na své úřední desce dle zákona č. 128</w:t>
      </w:r>
      <w:r>
        <w:t>/2000 Sb., o obcích. Strany této smlouvy s tímto zveřejňováním informací souhlasí, a to i ve vztahu k osobním údajům. Strany této smlouvy prohlašují, že jsou oprávněny tento souhlas dát i za své pracovníky nebo další osoby uvedené ve smlouvě či v jiných do</w:t>
      </w:r>
      <w:r>
        <w:t>kumentech vytvořených v rámci tohoto smluvního vztahu.</w:t>
      </w:r>
    </w:p>
    <w:p w:rsidR="00954847" w:rsidRDefault="001D134B">
      <w:pPr>
        <w:pStyle w:val="Zkladntext20"/>
        <w:shd w:val="clear" w:color="auto" w:fill="auto"/>
        <w:spacing w:after="0" w:line="288" w:lineRule="exact"/>
        <w:ind w:firstLine="600"/>
        <w:sectPr w:rsidR="00954847">
          <w:pgSz w:w="12240" w:h="20160"/>
          <w:pgMar w:top="2692" w:right="1781" w:bottom="2692" w:left="1272" w:header="0" w:footer="3" w:gutter="0"/>
          <w:cols w:space="720"/>
          <w:noEndnote/>
          <w:docGrid w:linePitch="360"/>
        </w:sectPr>
      </w:pPr>
      <w:r>
        <w:t xml:space="preserve">Prodávající si musí být vědom, že je ve smyslu zákona 320/2001 Sb. o finanční kontrole ve veřejné správě povinen spolupůsobit při výkonu finanční kontroly. Prodávající se zavazuje </w:t>
      </w:r>
      <w:r>
        <w:t xml:space="preserve">poskytnout na výzvu své daňové účetnictví nebo daňovou evidenci k nahlédnutí v rozsahu, který souvisí s projektem. Prodávající se dále zavazuje provést v požadovaném termínu, rozsahu a kvalitě opatření k odstranění kontrolních zjištění a informovat o nich </w:t>
      </w:r>
      <w:r>
        <w:t>příslušný kontrolní orgán objednatele.</w:t>
      </w:r>
    </w:p>
    <w:p w:rsidR="00954847" w:rsidRDefault="001D134B">
      <w:pPr>
        <w:pStyle w:val="Zkladntext20"/>
        <w:shd w:val="clear" w:color="auto" w:fill="auto"/>
        <w:spacing w:after="482" w:line="288" w:lineRule="exact"/>
        <w:ind w:firstLine="600"/>
        <w:jc w:val="left"/>
      </w:pPr>
      <w:r>
        <w:lastRenderedPageBreak/>
        <w:t>Strany této smlouvy prohlašují, že ji uzavřely svobodně, nikoliv tísni a za nápadně nevýhodných podmínek. Na důkaz toho připojují své podpisy.</w:t>
      </w:r>
    </w:p>
    <w:p w:rsidR="00954847" w:rsidRDefault="001D134B">
      <w:pPr>
        <w:pStyle w:val="Zkladntext20"/>
        <w:shd w:val="clear" w:color="auto" w:fill="auto"/>
        <w:spacing w:after="378" w:line="210" w:lineRule="exact"/>
        <w:ind w:firstLine="0"/>
        <w:jc w:val="left"/>
      </w:pPr>
      <w:r>
        <w:t>Kupní smlouva byla schválena usnesením č. 478 RM, dne 05.09.2018.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5227"/>
      </w:tblGrid>
      <w:tr w:rsidR="0095484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022" w:type="dxa"/>
            <w:shd w:val="clear" w:color="auto" w:fill="FFFFFF"/>
          </w:tcPr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0" w:line="400" w:lineRule="exact"/>
              <w:ind w:firstLine="0"/>
              <w:jc w:val="left"/>
            </w:pPr>
            <w:r>
              <w:rPr>
                <w:rStyle w:val="Zkladntext21"/>
              </w:rPr>
              <w:t>V Jihlav</w:t>
            </w:r>
            <w:r>
              <w:rPr>
                <w:rStyle w:val="Zkladntext21"/>
              </w:rPr>
              <w:t xml:space="preserve">ě dne </w:t>
            </w:r>
            <w:r>
              <w:rPr>
                <w:rStyle w:val="Zkladntext2Verdana45pt"/>
              </w:rPr>
              <w:t xml:space="preserve">... </w:t>
            </w:r>
            <w:r>
              <w:rPr>
                <w:rStyle w:val="Zkladntext2Cambria20ptdkovn-1pt"/>
              </w:rPr>
              <w:t xml:space="preserve">Jk </w:t>
            </w:r>
            <w:r>
              <w:rPr>
                <w:rStyle w:val="Zkladntext2ComicSansMS16ptTundkovn0ptMtko50"/>
              </w:rPr>
              <w:t>JP.\</w:t>
            </w:r>
            <w:r>
              <w:rPr>
                <w:rStyle w:val="Zkladntext2Verdana45pt"/>
              </w:rPr>
              <w:t>. .</w:t>
            </w:r>
          </w:p>
        </w:tc>
        <w:tc>
          <w:tcPr>
            <w:tcW w:w="5227" w:type="dxa"/>
            <w:shd w:val="clear" w:color="auto" w:fill="FFFFFF"/>
          </w:tcPr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Zkladntext21"/>
              </w:rPr>
              <w:t xml:space="preserve">V Chotěboři dne </w:t>
            </w:r>
            <w:r>
              <w:rPr>
                <w:rStyle w:val="Zkladntext2Calibri4ptKurzvadkovn1pt"/>
              </w:rPr>
              <w:t>'-</w:t>
            </w:r>
            <w:r>
              <w:rPr>
                <w:rStyle w:val="Zkladntext2Calibri4ptKurzvadkovn1pt"/>
                <w:vertAlign w:val="superscript"/>
              </w:rPr>
              <w:t>r</w:t>
            </w:r>
            <w:r>
              <w:rPr>
                <w:rStyle w:val="Zkladntext2Calibri4ptKurzvadkovn1pt"/>
              </w:rPr>
              <w:t xml:space="preserve"> </w:t>
            </w:r>
            <w:r>
              <w:rPr>
                <w:rStyle w:val="Zkladntext2Verdana95ptKurzva"/>
              </w:rPr>
              <w:t>0</w:t>
            </w:r>
            <w:r>
              <w:rPr>
                <w:rStyle w:val="Zkladntext212ptKurzva"/>
              </w:rPr>
              <w:t xml:space="preserve">$ </w:t>
            </w:r>
            <w:r>
              <w:rPr>
                <w:rStyle w:val="Zkladntext2Calibri4ptKurzvadkovn1pt"/>
                <w:vertAlign w:val="superscript"/>
              </w:rPr>
              <w:t>LC</w:t>
            </w:r>
            <w:r>
              <w:rPr>
                <w:rStyle w:val="Zkladntext2Calibri4ptKurzvadkovn1pt"/>
              </w:rPr>
              <w:t xml:space="preserve"> ^</w:t>
            </w:r>
          </w:p>
        </w:tc>
      </w:tr>
      <w:tr w:rsidR="00954847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4022" w:type="dxa"/>
            <w:shd w:val="clear" w:color="auto" w:fill="FFFFFF"/>
            <w:vAlign w:val="bottom"/>
          </w:tcPr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Zkladntext21"/>
              </w:rPr>
              <w:t>prodávající *ř»</w:t>
            </w:r>
            <w:r>
              <w:rPr>
                <w:rStyle w:val="Zkladntext21"/>
                <w:vertAlign w:val="superscript"/>
              </w:rPr>
              <w:t>rí,Vť!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Verdana45pt"/>
              </w:rPr>
              <w:t>'</w:t>
            </w:r>
          </w:p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240" w:line="90" w:lineRule="exact"/>
              <w:ind w:left="1120" w:firstLine="0"/>
              <w:jc w:val="left"/>
            </w:pPr>
            <w:r>
              <w:rPr>
                <w:rStyle w:val="Zkladntext2Verdana45pt"/>
              </w:rPr>
              <w:t>EIS</w:t>
            </w:r>
          </w:p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240" w:after="0" w:line="90" w:lineRule="exact"/>
              <w:ind w:left="1120" w:firstLine="0"/>
              <w:jc w:val="left"/>
            </w:pPr>
            <w:r>
              <w:rPr>
                <w:rStyle w:val="Zkladntext2Verdana45pt"/>
              </w:rPr>
              <w:t>Koswvbkó 3 i", 36 ó ! áťi?-</w:t>
            </w:r>
          </w:p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Zkladntext21"/>
              </w:rPr>
              <w:t>Příloha č. 1</w:t>
            </w:r>
            <w:r>
              <w:rPr>
                <w:rStyle w:val="Zkladntext21"/>
                <w:vertAlign w:val="superscript"/>
              </w:rPr>
              <w:t>!u</w:t>
            </w:r>
            <w:r>
              <w:rPr>
                <w:rStyle w:val="Zkladntext21"/>
              </w:rPr>
              <w:t xml:space="preserve"> hátííáká prodávajícího</w:t>
            </w:r>
          </w:p>
        </w:tc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847" w:rsidRDefault="001D134B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left="1120" w:firstLine="0"/>
              <w:jc w:val="left"/>
            </w:pPr>
            <w:r>
              <w:rPr>
                <w:rStyle w:val="Zkladntext21"/>
              </w:rPr>
              <w:t>kupující</w:t>
            </w:r>
          </w:p>
        </w:tc>
      </w:tr>
    </w:tbl>
    <w:p w:rsidR="00954847" w:rsidRDefault="00954847">
      <w:pPr>
        <w:framePr w:w="9250" w:wrap="notBeside" w:vAnchor="text" w:hAnchor="text" w:xAlign="center" w:y="1"/>
        <w:rPr>
          <w:sz w:val="2"/>
          <w:szCs w:val="2"/>
        </w:rPr>
      </w:pPr>
    </w:p>
    <w:p w:rsidR="00954847" w:rsidRDefault="00954847">
      <w:pPr>
        <w:rPr>
          <w:sz w:val="2"/>
          <w:szCs w:val="2"/>
        </w:rPr>
      </w:pPr>
    </w:p>
    <w:p w:rsidR="00954847" w:rsidRDefault="00954847">
      <w:pPr>
        <w:rPr>
          <w:sz w:val="2"/>
          <w:szCs w:val="2"/>
        </w:rPr>
        <w:sectPr w:rsidR="00954847">
          <w:pgSz w:w="12240" w:h="20160"/>
          <w:pgMar w:top="2477" w:right="1587" w:bottom="2477" w:left="1404" w:header="0" w:footer="3" w:gutter="0"/>
          <w:cols w:space="720"/>
          <w:noEndnote/>
          <w:docGrid w:linePitch="360"/>
        </w:sectPr>
      </w:pPr>
    </w:p>
    <w:p w:rsidR="00954847" w:rsidRDefault="00954847">
      <w:pPr>
        <w:rPr>
          <w:sz w:val="2"/>
          <w:szCs w:val="2"/>
        </w:rPr>
      </w:pPr>
      <w:bookmarkStart w:id="9" w:name="_GoBack"/>
      <w:bookmarkEnd w:id="9"/>
    </w:p>
    <w:sectPr w:rsidR="00954847">
      <w:headerReference w:type="even" r:id="rId11"/>
      <w:footerReference w:type="default" r:id="rId12"/>
      <w:pgSz w:w="20160" w:h="12240" w:orient="landscape"/>
      <w:pgMar w:top="1243" w:right="838" w:bottom="2117" w:left="4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4B" w:rsidRDefault="001D134B">
      <w:r>
        <w:separator/>
      </w:r>
    </w:p>
  </w:endnote>
  <w:endnote w:type="continuationSeparator" w:id="0">
    <w:p w:rsidR="001D134B" w:rsidRDefault="001D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47" w:rsidRDefault="001D134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9654540</wp:posOffset>
              </wp:positionV>
              <wp:extent cx="64135" cy="13144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847" w:rsidRDefault="001D134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9ptNetun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55pt;margin-top:760.2pt;width:5.05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" filled="f" stroked="f">
              <v:textbox style="mso-fit-shape-to-text:t" inset="0,0,0,0">
                <w:txbxContent>
                  <w:p w:rsidR="00954847" w:rsidRDefault="001D134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9ptNetu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47" w:rsidRDefault="009548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4B" w:rsidRDefault="001D134B"/>
  </w:footnote>
  <w:footnote w:type="continuationSeparator" w:id="0">
    <w:p w:rsidR="001D134B" w:rsidRDefault="001D1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47" w:rsidRDefault="001D134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1560830</wp:posOffset>
              </wp:positionV>
              <wp:extent cx="128905" cy="147320"/>
              <wp:effectExtent l="254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847" w:rsidRDefault="001D134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III.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9.7pt;margin-top:122.9pt;width:10.15pt;height:11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" filled="f" stroked="f">
              <v:textbox style="mso-fit-shape-to-text:t" inset="0,0,0,0">
                <w:txbxContent>
                  <w:p w:rsidR="00954847" w:rsidRDefault="001D134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III.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47" w:rsidRDefault="009548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A79"/>
    <w:multiLevelType w:val="multilevel"/>
    <w:tmpl w:val="7E24C412"/>
    <w:lvl w:ilvl="0">
      <w:numFmt w:val="decimal"/>
      <w:lvlText w:val="79.80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F137AA"/>
    <w:multiLevelType w:val="multilevel"/>
    <w:tmpl w:val="52003432"/>
    <w:lvl w:ilvl="0">
      <w:numFmt w:val="decimal"/>
      <w:lvlText w:val="459.80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47"/>
    <w:rsid w:val="001D134B"/>
    <w:rsid w:val="0095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E6FDB8"/>
  <w15:docId w15:val="{ADA512A3-AC80-43F6-BC5C-586335A0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Arial9ptNetun">
    <w:name w:val="Záhlaví nebo Zápatí + Arial;9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Verdana45pt">
    <w:name w:val="Základní text (2) + Verdana;4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mbria20ptdkovn-1pt">
    <w:name w:val="Základní text (2) + Cambria;20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omicSansMS16ptTundkovn0ptMtko50">
    <w:name w:val="Základní text (2) + Comic Sans MS;16 pt;Tučné;Řádkování 0 pt;Měřítko 50%"/>
    <w:basedOn w:val="Zkladntext2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10"/>
      <w:w w:val="50"/>
      <w:position w:val="0"/>
      <w:sz w:val="32"/>
      <w:szCs w:val="32"/>
      <w:u w:val="none"/>
      <w:lang w:val="cs-CZ" w:eastAsia="cs-CZ" w:bidi="cs-CZ"/>
    </w:rPr>
  </w:style>
  <w:style w:type="character" w:customStyle="1" w:styleId="Zkladntext2Calibri4ptKurzvadkovn1pt">
    <w:name w:val="Základní text (2) + Calibri;4 pt;Kurzíva;Řádkování 1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Verdana95ptKurzva">
    <w:name w:val="Základní text (2) + Verdana;9;5 pt;Kurzíva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12ptTunKurzva">
    <w:name w:val="Základní text (2) + Calibri;12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65ptKurzva">
    <w:name w:val="Základní text (2) + Calibri;6;5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5ptTunKurzva">
    <w:name w:val="Základní text (2) + 7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7pt">
    <w:name w:val="Základní text (2) + Calibri;7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0" w:lineRule="atLeas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83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3" w:lineRule="exac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exac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i/>
      <w:iCs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2018-10-10T11:11:00Z</dcterms:created>
  <dcterms:modified xsi:type="dcterms:W3CDTF">2018-10-10T11:12:00Z</dcterms:modified>
</cp:coreProperties>
</file>