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3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Dodatek č. </w:t>
      </w:r>
      <w:r w:rsidR="002D5EC3">
        <w:rPr>
          <w:rFonts w:ascii="Arial" w:hAnsi="Arial" w:cs="Arial"/>
          <w:sz w:val="36"/>
          <w:szCs w:val="36"/>
        </w:rPr>
        <w:t>2</w:t>
      </w:r>
      <w:r>
        <w:rPr>
          <w:rFonts w:ascii="Arial" w:hAnsi="Arial" w:cs="Arial"/>
          <w:sz w:val="36"/>
          <w:szCs w:val="36"/>
        </w:rPr>
        <w:t xml:space="preserve"> </w:t>
      </w:r>
    </w:p>
    <w:p w:rsidR="00FA7D3C" w:rsidRDefault="00FA7D3C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s.p.</w:t>
      </w:r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FA7D3C">
        <w:rPr>
          <w:rFonts w:ascii="Arial" w:hAnsi="Arial" w:cs="Arial"/>
          <w:sz w:val="36"/>
          <w:szCs w:val="36"/>
        </w:rPr>
        <w:t>2016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FA7D3C">
        <w:rPr>
          <w:rFonts w:ascii="Arial" w:hAnsi="Arial" w:cs="Arial"/>
          <w:sz w:val="36"/>
          <w:szCs w:val="36"/>
        </w:rPr>
        <w:t>6631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>
              <w:rPr>
                <w:b/>
              </w:rPr>
              <w:t>Česká pošta, s.p.</w:t>
            </w:r>
            <w:r>
              <w:rPr>
                <w:b/>
              </w:rPr>
              <w:tab/>
            </w:r>
          </w:p>
        </w:tc>
        <w:tc>
          <w:tcPr>
            <w:tcW w:w="6323" w:type="dxa"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 sídlem: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99, Praha 1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IČO: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47114983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DIČ: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CZ47114983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zastoupen: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Hanou Janowskou, ředitelkou  Pobočkové sítě Severní Morava  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zapsán v obchodním rejstříku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Městského soudu v Praze</w:t>
            </w:r>
            <w:r>
              <w:rPr>
                <w:rStyle w:val="platne1"/>
              </w:rPr>
              <w:t>, oddíl A, vložka 7565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bankovní spojení:</w:t>
            </w:r>
          </w:p>
        </w:tc>
        <w:tc>
          <w:tcPr>
            <w:tcW w:w="6323" w:type="dxa"/>
            <w:hideMark/>
          </w:tcPr>
          <w:p w:rsidR="003E3BF3" w:rsidRDefault="00D8130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číslo účtu:</w:t>
            </w:r>
          </w:p>
        </w:tc>
        <w:tc>
          <w:tcPr>
            <w:tcW w:w="6323" w:type="dxa"/>
            <w:hideMark/>
          </w:tcPr>
          <w:p w:rsidR="003E3BF3" w:rsidRDefault="00D8130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korespondenční adresa: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pošta, s.p., Poštovní 1368/20, 728 60 Ostrava 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BIC/SWIFT:</w:t>
            </w:r>
          </w:p>
        </w:tc>
        <w:tc>
          <w:tcPr>
            <w:tcW w:w="6323" w:type="dxa"/>
            <w:hideMark/>
          </w:tcPr>
          <w:p w:rsidR="003E3BF3" w:rsidRDefault="00D81307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IBAN:</w:t>
            </w:r>
          </w:p>
        </w:tc>
        <w:tc>
          <w:tcPr>
            <w:tcW w:w="6323" w:type="dxa"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  <w:r>
              <w:t>dále jen „ČP“</w:t>
            </w:r>
          </w:p>
        </w:tc>
        <w:tc>
          <w:tcPr>
            <w:tcW w:w="6323" w:type="dxa"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FA7D3C" w:rsidRPr="00C245AE" w:rsidTr="004901CF">
        <w:tc>
          <w:tcPr>
            <w:tcW w:w="3528" w:type="dxa"/>
          </w:tcPr>
          <w:p w:rsidR="00FA7D3C" w:rsidRPr="00C245AE" w:rsidRDefault="00FA7D3C" w:rsidP="00FA7D3C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 xml:space="preserve">Obec Leština </w:t>
            </w:r>
          </w:p>
        </w:tc>
        <w:tc>
          <w:tcPr>
            <w:tcW w:w="6323" w:type="dxa"/>
          </w:tcPr>
          <w:p w:rsidR="00FA7D3C" w:rsidRPr="00C245AE" w:rsidRDefault="00FA7D3C" w:rsidP="00FA7D3C">
            <w:pPr>
              <w:pStyle w:val="cpTabulkasmluvnistrany"/>
              <w:framePr w:hSpace="0" w:wrap="auto" w:vAnchor="margin" w:hAnchor="text" w:yAlign="inline"/>
            </w:pPr>
          </w:p>
        </w:tc>
      </w:tr>
      <w:tr w:rsidR="00FA7D3C" w:rsidRPr="00C245AE" w:rsidTr="004901CF">
        <w:tc>
          <w:tcPr>
            <w:tcW w:w="3528" w:type="dxa"/>
          </w:tcPr>
          <w:p w:rsidR="00FA7D3C" w:rsidRPr="00C245AE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FA7D3C" w:rsidRPr="00C245AE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Družstevní 92, 789 71 Leština </w:t>
            </w:r>
          </w:p>
        </w:tc>
      </w:tr>
      <w:tr w:rsidR="00FA7D3C" w:rsidRPr="00C245AE" w:rsidTr="004901CF">
        <w:tc>
          <w:tcPr>
            <w:tcW w:w="3528" w:type="dxa"/>
          </w:tcPr>
          <w:p w:rsidR="00FA7D3C" w:rsidRPr="00C245AE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FA7D3C" w:rsidRPr="00C245AE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003 02 881</w:t>
            </w:r>
          </w:p>
        </w:tc>
      </w:tr>
      <w:tr w:rsidR="00FA7D3C" w:rsidRPr="00C245AE" w:rsidTr="004901CF">
        <w:tc>
          <w:tcPr>
            <w:tcW w:w="3528" w:type="dxa"/>
          </w:tcPr>
          <w:p w:rsidR="00FA7D3C" w:rsidRPr="00C245AE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FA7D3C" w:rsidRPr="00C245AE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CZ00302881 </w:t>
            </w:r>
          </w:p>
        </w:tc>
      </w:tr>
      <w:tr w:rsidR="00FA7D3C" w:rsidRPr="00C245AE" w:rsidTr="004901CF">
        <w:tc>
          <w:tcPr>
            <w:tcW w:w="3528" w:type="dxa"/>
          </w:tcPr>
          <w:p w:rsidR="00FA7D3C" w:rsidRPr="00C245AE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FA7D3C" w:rsidRPr="00C245AE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Pavlem Hojgrem – starostou obce  </w:t>
            </w:r>
          </w:p>
        </w:tc>
      </w:tr>
      <w:tr w:rsidR="00FA7D3C" w:rsidRPr="00C245AE" w:rsidTr="004901CF">
        <w:tc>
          <w:tcPr>
            <w:tcW w:w="3528" w:type="dxa"/>
          </w:tcPr>
          <w:p w:rsidR="00FA7D3C" w:rsidRPr="00C245AE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FA7D3C" w:rsidRPr="00C245AE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Subjekt není veden v OR </w:t>
            </w:r>
          </w:p>
        </w:tc>
      </w:tr>
      <w:tr w:rsidR="00FA7D3C" w:rsidRPr="00C245AE" w:rsidTr="004901CF">
        <w:tc>
          <w:tcPr>
            <w:tcW w:w="3528" w:type="dxa"/>
          </w:tcPr>
          <w:p w:rsidR="00FA7D3C" w:rsidRPr="00C245AE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FA7D3C" w:rsidRPr="00C245AE" w:rsidRDefault="00D81307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</w:t>
            </w:r>
          </w:p>
        </w:tc>
      </w:tr>
      <w:tr w:rsidR="00FA7D3C" w:rsidRPr="00C245AE" w:rsidTr="004901CF">
        <w:tc>
          <w:tcPr>
            <w:tcW w:w="3528" w:type="dxa"/>
          </w:tcPr>
          <w:p w:rsidR="00FA7D3C" w:rsidRPr="003C6F1C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číslo účtu:</w:t>
            </w:r>
          </w:p>
        </w:tc>
        <w:tc>
          <w:tcPr>
            <w:tcW w:w="6323" w:type="dxa"/>
          </w:tcPr>
          <w:p w:rsidR="00FA7D3C" w:rsidRPr="003C6F1C" w:rsidRDefault="00D81307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</w:t>
            </w:r>
          </w:p>
        </w:tc>
      </w:tr>
      <w:tr w:rsidR="00FA7D3C" w:rsidRPr="00C245AE" w:rsidTr="004901CF">
        <w:tc>
          <w:tcPr>
            <w:tcW w:w="3528" w:type="dxa"/>
          </w:tcPr>
          <w:p w:rsidR="00FA7D3C" w:rsidRPr="003C6F1C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:rsidR="00FA7D3C" w:rsidRPr="003C6F1C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  <w:p w:rsidR="00FA7D3C" w:rsidRPr="003C6F1C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:rsidR="00FA7D3C" w:rsidRPr="003C6F1C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Družstevní 92, 789 71 Leština</w:t>
            </w:r>
          </w:p>
          <w:p w:rsidR="00FA7D3C" w:rsidRPr="003C6F1C" w:rsidRDefault="00D81307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xxxxxxxxxxxxxxxxxxxxxxxxxxxxxxxxxxxx</w:t>
            </w:r>
          </w:p>
          <w:p w:rsidR="00FA7D3C" w:rsidRPr="003C6F1C" w:rsidRDefault="00D81307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xxxxxxxxxxxxxxxxxxxxxxxxxxxxxxxxxxxx</w:t>
            </w:r>
          </w:p>
        </w:tc>
      </w:tr>
      <w:tr w:rsidR="00FA7D3C" w:rsidRPr="00C245AE" w:rsidTr="004901CF">
        <w:tc>
          <w:tcPr>
            <w:tcW w:w="3528" w:type="dxa"/>
          </w:tcPr>
          <w:p w:rsidR="00FA7D3C" w:rsidRPr="003C6F1C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FA7D3C" w:rsidRPr="003C6F1C" w:rsidRDefault="00D81307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xxxxxxxxxxxxxxxxxxxxxxxxxxxxxxxxxxxx</w:t>
            </w:r>
          </w:p>
        </w:tc>
      </w:tr>
      <w:tr w:rsidR="00FA7D3C" w:rsidRPr="00C245AE" w:rsidTr="004901CF">
        <w:tc>
          <w:tcPr>
            <w:tcW w:w="3528" w:type="dxa"/>
          </w:tcPr>
          <w:p w:rsidR="00FA7D3C" w:rsidRPr="00C245AE" w:rsidRDefault="00FA7D3C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FA7D3C" w:rsidRPr="00C245AE" w:rsidRDefault="00D81307" w:rsidP="00FA7D3C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xxxxxxxxxxxxxxxxxxxxxxxxxxxxxxxxxxxx</w:t>
            </w:r>
          </w:p>
        </w:tc>
      </w:tr>
      <w:tr w:rsidR="00FA7D3C" w:rsidRPr="00C245AE" w:rsidTr="004901CF">
        <w:tc>
          <w:tcPr>
            <w:tcW w:w="3528" w:type="dxa"/>
          </w:tcPr>
          <w:p w:rsidR="00FA7D3C" w:rsidRPr="00C245AE" w:rsidRDefault="00FA7D3C" w:rsidP="00FA7D3C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FA7D3C" w:rsidRPr="00C245AE" w:rsidRDefault="00FA7D3C" w:rsidP="00FA7D3C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2D5EC3" w:rsidRDefault="002D5EC3" w:rsidP="00EE218B">
      <w:pPr>
        <w:spacing w:after="200" w:line="276" w:lineRule="auto"/>
        <w:jc w:val="both"/>
        <w:rPr>
          <w:sz w:val="22"/>
          <w:szCs w:val="22"/>
        </w:rPr>
      </w:pPr>
    </w:p>
    <w:p w:rsidR="002D5EC3" w:rsidRPr="00C245AE" w:rsidRDefault="002D5EC3" w:rsidP="002D5EC3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dále také</w:t>
      </w:r>
      <w:r w:rsidRPr="00C245AE">
        <w:rPr>
          <w:sz w:val="22"/>
          <w:szCs w:val="22"/>
        </w:rPr>
        <w:t xml:space="preserve"> j</w:t>
      </w:r>
      <w:r>
        <w:rPr>
          <w:sz w:val="22"/>
          <w:szCs w:val="22"/>
        </w:rPr>
        <w:t>e</w:t>
      </w:r>
      <w:r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Pr="00C245AE">
        <w:rPr>
          <w:sz w:val="22"/>
          <w:szCs w:val="22"/>
        </w:rPr>
        <w:t xml:space="preserve">jako „Smluvní strana“, nebo společně jako „Smluvní strany“ uzavírají </w:t>
      </w:r>
      <w:r>
        <w:rPr>
          <w:sz w:val="22"/>
          <w:szCs w:val="22"/>
        </w:rPr>
        <w:t>tento Dodatek č. 2 (dále jen „</w:t>
      </w:r>
      <w:r w:rsidRPr="00252EDF">
        <w:rPr>
          <w:b/>
          <w:sz w:val="22"/>
          <w:szCs w:val="22"/>
        </w:rPr>
        <w:t>Dodatek</w:t>
      </w:r>
      <w:r>
        <w:rPr>
          <w:sz w:val="22"/>
          <w:szCs w:val="22"/>
        </w:rPr>
        <w:t>“) ke S</w:t>
      </w:r>
      <w:r w:rsidRPr="00E93F9B">
        <w:rPr>
          <w:sz w:val="22"/>
          <w:szCs w:val="22"/>
        </w:rPr>
        <w:t>mlouvě</w:t>
      </w:r>
      <w:r>
        <w:rPr>
          <w:sz w:val="22"/>
          <w:szCs w:val="22"/>
        </w:rPr>
        <w:t xml:space="preserve"> o zajištění služeb pro Českou poštu, s. p., č. 2016/ 6631 </w:t>
      </w:r>
      <w:r w:rsidRPr="00E93F9B">
        <w:rPr>
          <w:sz w:val="22"/>
          <w:szCs w:val="22"/>
        </w:rPr>
        <w:t>uzav</w:t>
      </w:r>
      <w:r>
        <w:rPr>
          <w:sz w:val="22"/>
          <w:szCs w:val="22"/>
        </w:rPr>
        <w:t>řené mezi S</w:t>
      </w:r>
      <w:r w:rsidRPr="00E93F9B">
        <w:rPr>
          <w:sz w:val="22"/>
          <w:szCs w:val="22"/>
        </w:rPr>
        <w:t xml:space="preserve">mluvními stranami dne </w:t>
      </w:r>
      <w:r>
        <w:rPr>
          <w:sz w:val="22"/>
          <w:szCs w:val="22"/>
        </w:rPr>
        <w:t>4. 11. 2016</w:t>
      </w:r>
      <w:r w:rsidRPr="00E93F9B">
        <w:rPr>
          <w:sz w:val="22"/>
          <w:szCs w:val="22"/>
        </w:rPr>
        <w:t xml:space="preserve"> (dále jen „</w:t>
      </w:r>
      <w:r w:rsidRPr="00252EDF">
        <w:rPr>
          <w:b/>
          <w:sz w:val="22"/>
          <w:szCs w:val="22"/>
        </w:rPr>
        <w:t>Smlouva</w:t>
      </w:r>
      <w:r w:rsidRPr="00E93F9B">
        <w:rPr>
          <w:sz w:val="22"/>
          <w:szCs w:val="22"/>
        </w:rPr>
        <w:t>“)</w:t>
      </w:r>
      <w:r>
        <w:rPr>
          <w:sz w:val="22"/>
          <w:szCs w:val="22"/>
        </w:rPr>
        <w:t>, kterým se Smlouva doplňuje a mění následovně</w:t>
      </w:r>
      <w:r w:rsidRPr="00E93F9B">
        <w:rPr>
          <w:sz w:val="22"/>
          <w:szCs w:val="22"/>
        </w:rPr>
        <w:t>:</w:t>
      </w:r>
      <w:r w:rsidRPr="00C245AE">
        <w:rPr>
          <w:sz w:val="22"/>
          <w:szCs w:val="22"/>
        </w:rPr>
        <w:t xml:space="preserve"> </w:t>
      </w:r>
    </w:p>
    <w:p w:rsidR="002D5EC3" w:rsidRDefault="002D5EC3" w:rsidP="002D5EC3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2D5EC3" w:rsidRPr="00C245AE" w:rsidRDefault="002D5EC3" w:rsidP="002D5EC3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Doplnění S</w:t>
      </w:r>
      <w:r w:rsidRPr="00C245AE">
        <w:rPr>
          <w:rFonts w:ascii="Times New Roman" w:hAnsi="Times New Roman"/>
          <w:sz w:val="22"/>
          <w:szCs w:val="22"/>
        </w:rPr>
        <w:t>mlouvy</w:t>
      </w:r>
    </w:p>
    <w:p w:rsidR="002D5EC3" w:rsidRDefault="002D5EC3" w:rsidP="002D5EC3">
      <w:pPr>
        <w:pStyle w:val="Zkladntext"/>
        <w:spacing w:after="120" w:line="260" w:lineRule="exact"/>
        <w:ind w:left="708"/>
        <w:jc w:val="both"/>
        <w:rPr>
          <w:szCs w:val="22"/>
        </w:rPr>
      </w:pPr>
    </w:p>
    <w:p w:rsidR="002D5EC3" w:rsidRPr="004E6188" w:rsidRDefault="002D5EC3" w:rsidP="002D5EC3">
      <w:pPr>
        <w:pStyle w:val="cpodstavecslovan1"/>
        <w:numPr>
          <w:ilvl w:val="1"/>
          <w:numId w:val="9"/>
        </w:numPr>
        <w:rPr>
          <w:rStyle w:val="P-HEAD-WBULLETSChar"/>
          <w:rFonts w:ascii="Times New Roman" w:hAnsi="Times New Roman"/>
          <w:b/>
        </w:rPr>
      </w:pPr>
      <w:r w:rsidRPr="004E6188">
        <w:rPr>
          <w:rStyle w:val="P-HEAD-WBULLETSChar"/>
          <w:rFonts w:ascii="Times New Roman" w:hAnsi="Times New Roman"/>
        </w:rPr>
        <w:t xml:space="preserve">Smluvní strany se dohodly, že ke dni  </w:t>
      </w:r>
      <w:r>
        <w:rPr>
          <w:rStyle w:val="P-HEAD-WBULLETSChar"/>
          <w:rFonts w:ascii="Times New Roman" w:hAnsi="Times New Roman"/>
          <w:b/>
        </w:rPr>
        <w:t>1. 05</w:t>
      </w:r>
      <w:r w:rsidRPr="004E6188">
        <w:rPr>
          <w:rStyle w:val="P-HEAD-WBULLETSChar"/>
          <w:rFonts w:ascii="Times New Roman" w:hAnsi="Times New Roman"/>
          <w:b/>
        </w:rPr>
        <w:t>. 20</w:t>
      </w:r>
      <w:r>
        <w:rPr>
          <w:rStyle w:val="P-HEAD-WBULLETSChar"/>
          <w:rFonts w:ascii="Times New Roman" w:hAnsi="Times New Roman"/>
          <w:b/>
        </w:rPr>
        <w:t>20</w:t>
      </w:r>
      <w:r w:rsidRPr="004E6188">
        <w:rPr>
          <w:rStyle w:val="P-HEAD-WBULLETSChar"/>
          <w:rFonts w:ascii="Times New Roman" w:hAnsi="Times New Roman"/>
          <w:b/>
        </w:rPr>
        <w:t xml:space="preserve"> </w:t>
      </w:r>
      <w:r w:rsidRPr="004E6188">
        <w:rPr>
          <w:rStyle w:val="P-HEAD-WBULLETSChar"/>
          <w:rFonts w:ascii="Times New Roman" w:hAnsi="Times New Roman"/>
        </w:rPr>
        <w:t xml:space="preserve">dochází ke změně zajištění závazku připojení provozovny </w:t>
      </w:r>
      <w:r w:rsidRPr="004E6188">
        <w:rPr>
          <w:rStyle w:val="P-HEAD-WBULLETSChar"/>
          <w:rFonts w:ascii="Times New Roman" w:hAnsi="Times New Roman"/>
          <w:b/>
        </w:rPr>
        <w:t xml:space="preserve">Partner </w:t>
      </w:r>
      <w:r>
        <w:rPr>
          <w:rStyle w:val="P-HEAD-WBULLETSChar"/>
          <w:rFonts w:ascii="Times New Roman" w:hAnsi="Times New Roman"/>
          <w:b/>
        </w:rPr>
        <w:t xml:space="preserve">789 71 Leština u Zábřeha </w:t>
      </w:r>
      <w:r w:rsidRPr="004E6188">
        <w:rPr>
          <w:rStyle w:val="P-HEAD-WBULLETSChar"/>
          <w:rFonts w:ascii="Times New Roman" w:hAnsi="Times New Roman"/>
        </w:rPr>
        <w:t xml:space="preserve">do </w:t>
      </w:r>
      <w:r w:rsidRPr="004E6188">
        <w:rPr>
          <w:rStyle w:val="P-HEAD-WBULLETSChar"/>
          <w:rFonts w:ascii="Times New Roman" w:hAnsi="Times New Roman"/>
          <w:b/>
        </w:rPr>
        <w:t xml:space="preserve">Datové sítě ČP na vrub České pošty, s.p. </w:t>
      </w:r>
      <w:r w:rsidRPr="004E6188">
        <w:rPr>
          <w:rStyle w:val="P-HEAD-WBULLETSChar"/>
          <w:rFonts w:ascii="Times New Roman" w:hAnsi="Times New Roman"/>
        </w:rPr>
        <w:t xml:space="preserve">a to z důvodu potřeby zajištění garance zálohování dat v případě výpadku konektivity, jednotného technologického nastavení sítě a rychlosti připojení, když následně s tímto dojde k aktualizaci Přílohy č. 2 Seznam ujednaných služeb, jakož  i změně </w:t>
      </w:r>
      <w:r w:rsidRPr="004E6188">
        <w:t xml:space="preserve">v ustanovení bodu 2.7 v </w:t>
      </w:r>
      <w:r w:rsidRPr="004E6188">
        <w:rPr>
          <w:rStyle w:val="P-HEAD-WBULLETSChar"/>
          <w:rFonts w:ascii="Times New Roman" w:hAnsi="Times New Roman"/>
        </w:rPr>
        <w:t xml:space="preserve">Příloze č. 3 </w:t>
      </w:r>
      <w:r w:rsidRPr="004E6188">
        <w:t>Základní podmínky poskytování služeb České pošty, s.p. třetím osobám prostřednictvím Zástupce.</w:t>
      </w:r>
      <w:r w:rsidRPr="004E6188">
        <w:rPr>
          <w:rStyle w:val="P-HEAD-WBULLETSChar"/>
          <w:rFonts w:ascii="Times New Roman" w:hAnsi="Times New Roman"/>
        </w:rPr>
        <w:t xml:space="preserve"> </w:t>
      </w:r>
    </w:p>
    <w:p w:rsidR="002D5EC3" w:rsidRDefault="002D5EC3" w:rsidP="002D5EC3">
      <w:pPr>
        <w:pStyle w:val="Zkladntext"/>
        <w:spacing w:after="120" w:line="260" w:lineRule="exact"/>
        <w:jc w:val="both"/>
        <w:rPr>
          <w:szCs w:val="22"/>
        </w:rPr>
      </w:pPr>
    </w:p>
    <w:p w:rsidR="002D5EC3" w:rsidRPr="0071227F" w:rsidRDefault="002D5EC3" w:rsidP="002D5EC3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2D5EC3" w:rsidRDefault="002D5EC3" w:rsidP="002D5EC3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Smluvní strany se dále dohodly na tom, že Příloha č. 2 Smlouvy </w:t>
      </w:r>
      <w:r w:rsidRPr="008503C3">
        <w:rPr>
          <w:b/>
          <w:szCs w:val="22"/>
        </w:rPr>
        <w:t>-</w:t>
      </w:r>
      <w:r>
        <w:rPr>
          <w:szCs w:val="22"/>
        </w:rPr>
        <w:t xml:space="preserve"> Seznam sjednaných služeb a měsíčních provizí se plně nahrazuje Přílohou č. 2 tohoto Dodatku.</w:t>
      </w:r>
    </w:p>
    <w:p w:rsidR="002D5EC3" w:rsidRDefault="002D5EC3" w:rsidP="002D5EC3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Smluvní strany se rovněž dohodly na tom, že Příloha č. 3 Smlouvy </w:t>
      </w:r>
      <w:r w:rsidRPr="008503C3">
        <w:rPr>
          <w:b/>
          <w:szCs w:val="22"/>
        </w:rPr>
        <w:t>-</w:t>
      </w:r>
      <w:r w:rsidRPr="008503C3">
        <w:rPr>
          <w:szCs w:val="22"/>
        </w:rPr>
        <w:t xml:space="preserve"> Základní podmínky poskytování služeb České pošty, s.p. třetím osobám prostřednictvím zástupce</w:t>
      </w:r>
      <w:r>
        <w:rPr>
          <w:szCs w:val="22"/>
        </w:rPr>
        <w:t xml:space="preserve"> se plně nahrazuje Přílohou č. 3 tohoto Dodatku.</w:t>
      </w:r>
    </w:p>
    <w:p w:rsidR="002D5EC3" w:rsidRDefault="002D5EC3" w:rsidP="002D5EC3">
      <w:pPr>
        <w:pStyle w:val="Zkladntext"/>
        <w:spacing w:after="120" w:line="260" w:lineRule="exact"/>
        <w:jc w:val="both"/>
        <w:rPr>
          <w:szCs w:val="22"/>
        </w:rPr>
      </w:pPr>
    </w:p>
    <w:p w:rsidR="002D5EC3" w:rsidRDefault="002D5EC3" w:rsidP="002D5EC3">
      <w:pPr>
        <w:pStyle w:val="Zkladntext"/>
        <w:spacing w:after="120" w:line="260" w:lineRule="exact"/>
        <w:jc w:val="both"/>
        <w:rPr>
          <w:szCs w:val="22"/>
        </w:rPr>
      </w:pPr>
    </w:p>
    <w:p w:rsidR="002D5EC3" w:rsidRDefault="002D5EC3" w:rsidP="002D5EC3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2D5EC3" w:rsidRPr="00BF24DF" w:rsidRDefault="002D5EC3" w:rsidP="002D5EC3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2D5EC3" w:rsidRPr="00BF24DF" w:rsidRDefault="002D5EC3" w:rsidP="002D5EC3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2D5EC3" w:rsidRDefault="002D5EC3" w:rsidP="002D5EC3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2D5EC3" w:rsidRDefault="002D5EC3" w:rsidP="002D5EC3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Nedílnou součástí tohoto Dodatku jsou následující přílohy:</w:t>
      </w:r>
    </w:p>
    <w:p w:rsidR="002D5EC3" w:rsidRDefault="002D5EC3" w:rsidP="002D5EC3">
      <w:pPr>
        <w:pStyle w:val="Zkladntext"/>
        <w:spacing w:after="120" w:line="260" w:lineRule="exact"/>
        <w:ind w:left="624"/>
        <w:jc w:val="both"/>
        <w:rPr>
          <w:szCs w:val="22"/>
        </w:rPr>
      </w:pPr>
    </w:p>
    <w:p w:rsidR="002D5EC3" w:rsidRDefault="002D5EC3" w:rsidP="002D5EC3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2</w:t>
      </w:r>
      <w:r>
        <w:rPr>
          <w:szCs w:val="22"/>
        </w:rPr>
        <w:tab/>
        <w:t>Seznam sjednaných služeb a měsíčních provizí k 1. 05. 2020,</w:t>
      </w:r>
    </w:p>
    <w:p w:rsidR="002D5EC3" w:rsidRDefault="002D5EC3" w:rsidP="002D5EC3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3</w:t>
      </w:r>
      <w:r>
        <w:rPr>
          <w:szCs w:val="22"/>
        </w:rPr>
        <w:tab/>
        <w:t>Základní podmínky poskytování služeb České pošty, s.p. třetím osobám prostřednictvím Zástupce k 1. 05. 2020</w:t>
      </w:r>
    </w:p>
    <w:p w:rsidR="002D5EC3" w:rsidRDefault="002D5EC3" w:rsidP="002D5EC3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2D5EC3" w:rsidRDefault="002D5EC3" w:rsidP="002D5EC3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2D5EC3" w:rsidRDefault="002D5EC3" w:rsidP="002D5EC3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2D5EC3" w:rsidRDefault="002D5EC3" w:rsidP="002D5EC3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2D5EC3" w:rsidRDefault="002D5EC3" w:rsidP="00EE218B">
      <w:pPr>
        <w:spacing w:after="200" w:line="276" w:lineRule="auto"/>
        <w:jc w:val="both"/>
        <w:rPr>
          <w:sz w:val="22"/>
          <w:szCs w:val="22"/>
        </w:rPr>
      </w:pPr>
    </w:p>
    <w:p w:rsidR="00FA7D3C" w:rsidRPr="002D7FA4" w:rsidRDefault="00FA7D3C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V</w:t>
      </w:r>
      <w:r w:rsidR="002D5EC3">
        <w:rPr>
          <w:rFonts w:ascii="Times New Roman" w:hAnsi="Times New Roman"/>
          <w:sz w:val="22"/>
          <w:szCs w:val="22"/>
        </w:rPr>
        <w:t xml:space="preserve"> Ostravě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  <w:r w:rsidR="002D5EC3">
        <w:rPr>
          <w:rFonts w:ascii="Times New Roman" w:hAnsi="Times New Roman"/>
          <w:sz w:val="22"/>
          <w:szCs w:val="22"/>
        </w:rPr>
        <w:t>1. 10. 2018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>V</w:t>
      </w:r>
      <w:r w:rsidR="00FA7D3C">
        <w:rPr>
          <w:rFonts w:ascii="Times New Roman" w:hAnsi="Times New Roman"/>
          <w:sz w:val="22"/>
          <w:szCs w:val="22"/>
        </w:rPr>
        <w:t> Leštině d</w:t>
      </w:r>
      <w:r w:rsidRPr="00C245AE">
        <w:rPr>
          <w:rFonts w:ascii="Times New Roman" w:hAnsi="Times New Roman"/>
          <w:sz w:val="22"/>
          <w:szCs w:val="22"/>
        </w:rPr>
        <w:t xml:space="preserve">ne </w:t>
      </w:r>
      <w:r w:rsidR="00D81307">
        <w:rPr>
          <w:rFonts w:ascii="Times New Roman" w:hAnsi="Times New Roman"/>
          <w:sz w:val="22"/>
          <w:szCs w:val="22"/>
        </w:rPr>
        <w:t>8. 10. 2018</w:t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E218B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7222FA" w:rsidRPr="00C245AE" w:rsidRDefault="007222FA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A7D3C" w:rsidRDefault="00FA7D3C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A7D3C" w:rsidRDefault="00FA7D3C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A7D3C" w:rsidRDefault="00FA7D3C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A7D3C" w:rsidRDefault="00FA7D3C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2D5EC3" w:rsidRDefault="002D5EC3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2D5EC3" w:rsidRDefault="002D5EC3" w:rsidP="00EE218B">
      <w:pPr>
        <w:pStyle w:val="P-NORMAL-TEXT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2D5EC3" w:rsidRDefault="002D5EC3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2D5EC3" w:rsidRDefault="002D5EC3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2D5EC3" w:rsidRDefault="002D5EC3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A7D3C" w:rsidRDefault="00FA7D3C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A7D3C" w:rsidRDefault="00FA7D3C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A7D3C" w:rsidRDefault="00FA7D3C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A7D3C" w:rsidRDefault="00FA7D3C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A7D3C" w:rsidRDefault="00FA7D3C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FA7D3C" w:rsidRPr="00C245AE" w:rsidRDefault="00FA7D3C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EE218B" w:rsidRPr="00C245AE" w:rsidRDefault="003E3BF3" w:rsidP="00750740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   </w:t>
      </w:r>
      <w:r w:rsidR="007222FA">
        <w:rPr>
          <w:rFonts w:ascii="Times New Roman" w:hAnsi="Times New Roman"/>
          <w:i/>
          <w:iCs/>
          <w:sz w:val="22"/>
          <w:szCs w:val="22"/>
        </w:rPr>
        <w:t>I</w:t>
      </w:r>
      <w:r w:rsidR="00750740">
        <w:rPr>
          <w:rFonts w:ascii="Times New Roman" w:hAnsi="Times New Roman"/>
          <w:i/>
          <w:iCs/>
          <w:sz w:val="22"/>
          <w:szCs w:val="22"/>
        </w:rPr>
        <w:t>ng. Hana Janowská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FA7D3C">
        <w:rPr>
          <w:rFonts w:ascii="Times New Roman" w:hAnsi="Times New Roman"/>
          <w:i/>
          <w:iCs/>
          <w:sz w:val="22"/>
          <w:szCs w:val="22"/>
        </w:rPr>
        <w:t>Ing. Pavel Hojgr</w:t>
      </w:r>
    </w:p>
    <w:p w:rsidR="00EE218B" w:rsidRDefault="00750740" w:rsidP="00750740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ředitelka pobočkové sítě Severní Morava</w:t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FA7D3C">
        <w:rPr>
          <w:rFonts w:ascii="Times New Roman" w:hAnsi="Times New Roman"/>
          <w:sz w:val="22"/>
          <w:szCs w:val="22"/>
        </w:rPr>
        <w:t xml:space="preserve">        starosta obce Leština </w:t>
      </w:r>
    </w:p>
    <w:p w:rsidR="00EE218B" w:rsidRDefault="002D5EC3" w:rsidP="00EE218B">
      <w:r>
        <w:t xml:space="preserve">                   Česká pošta, s.p.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Zástupce</w:t>
      </w:r>
    </w:p>
    <w:p w:rsidR="00022317" w:rsidRDefault="00D81307"/>
    <w:sectPr w:rsidR="000223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CC7" w:rsidRDefault="00D40CC7" w:rsidP="00EE218B">
      <w:r>
        <w:separator/>
      </w:r>
    </w:p>
  </w:endnote>
  <w:endnote w:type="continuationSeparator" w:id="0">
    <w:p w:rsidR="00D40CC7" w:rsidRDefault="00D40CC7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D81307">
      <w:rPr>
        <w:noProof/>
      </w:rPr>
      <w:t>2</w:t>
    </w:r>
    <w:r>
      <w:rPr>
        <w:noProof/>
      </w:rPr>
      <w:fldChar w:fldCharType="end"/>
    </w:r>
    <w:r>
      <w:t>/</w:t>
    </w:r>
    <w:r w:rsidR="002D5EC3">
      <w:rPr>
        <w:noProof/>
      </w:rPr>
      <w:fldChar w:fldCharType="begin"/>
    </w:r>
    <w:r w:rsidR="002D5EC3">
      <w:rPr>
        <w:noProof/>
      </w:rPr>
      <w:instrText xml:space="preserve"> NUMPAGES  \* Arabic  \* MERGEFORMAT </w:instrText>
    </w:r>
    <w:r w:rsidR="002D5EC3">
      <w:rPr>
        <w:noProof/>
      </w:rPr>
      <w:fldChar w:fldCharType="separate"/>
    </w:r>
    <w:r w:rsidR="00D81307">
      <w:rPr>
        <w:noProof/>
      </w:rPr>
      <w:t>3</w:t>
    </w:r>
    <w:r w:rsidR="002D5EC3">
      <w:rPr>
        <w:noProof/>
      </w:rPr>
      <w:fldChar w:fldCharType="end"/>
    </w:r>
  </w:p>
  <w:p w:rsidR="00700D7B" w:rsidRDefault="00D813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CC7" w:rsidRDefault="00D40CC7" w:rsidP="00EE218B">
      <w:r>
        <w:separator/>
      </w:r>
    </w:p>
  </w:footnote>
  <w:footnote w:type="continuationSeparator" w:id="0">
    <w:p w:rsidR="00D40CC7" w:rsidRDefault="00D40CC7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D7B" w:rsidRDefault="00474EAC" w:rsidP="00700D7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6192" behindDoc="0" locked="0" layoutInCell="1" allowOverlap="1" wp14:anchorId="3F214399" wp14:editId="7A2B09E3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5EC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192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0274A57" wp14:editId="5E5BD5A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 xml:space="preserve">Dodatek č. </w:t>
    </w:r>
    <w:r w:rsidR="002D5EC3">
      <w:rPr>
        <w:rFonts w:ascii="Arial" w:hAnsi="Arial" w:cs="Arial"/>
        <w:noProof/>
      </w:rPr>
      <w:t>2</w:t>
    </w:r>
    <w:r w:rsidR="00EE218B">
      <w:rPr>
        <w:rFonts w:ascii="Arial" w:hAnsi="Arial" w:cs="Arial"/>
        <w:noProof/>
      </w:rPr>
      <w:t xml:space="preserve"> ke Smlouvě</w:t>
    </w:r>
    <w:r>
      <w:rPr>
        <w:rFonts w:ascii="Arial" w:hAnsi="Arial" w:cs="Arial"/>
        <w:noProof/>
      </w:rPr>
      <w:t xml:space="preserve"> o zajištění služeb pro Českou poštu, s.p.</w:t>
    </w:r>
  </w:p>
  <w:p w:rsidR="00700D7B" w:rsidRDefault="00474EAC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41F5C28" wp14:editId="421F15C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="00FA7D3C">
      <w:rPr>
        <w:rFonts w:ascii="Arial" w:hAnsi="Arial" w:cs="Arial"/>
      </w:rPr>
      <w:t>2016 / 6631</w:t>
    </w:r>
    <w:r>
      <w:rPr>
        <w:rFonts w:ascii="Arial" w:hAnsi="Arial" w:cs="Arial"/>
      </w:rPr>
      <w:tab/>
    </w:r>
  </w:p>
  <w:p w:rsidR="00700D7B" w:rsidRDefault="003E3BF3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</w:t>
    </w:r>
    <w:r w:rsidR="00FA7D3C">
      <w:rPr>
        <w:rFonts w:ascii="Arial" w:hAnsi="Arial" w:cs="Arial"/>
      </w:rPr>
      <w:t xml:space="preserve">        </w:t>
    </w:r>
    <w:r>
      <w:rPr>
        <w:rFonts w:ascii="Arial" w:hAnsi="Arial" w:cs="Arial"/>
      </w:rPr>
      <w:t xml:space="preserve">            partner </w:t>
    </w:r>
    <w:r w:rsidR="00FA7D3C">
      <w:rPr>
        <w:rFonts w:ascii="Arial" w:hAnsi="Arial" w:cs="Arial"/>
      </w:rPr>
      <w:t>–</w:t>
    </w:r>
    <w:r>
      <w:rPr>
        <w:rFonts w:ascii="Arial" w:hAnsi="Arial" w:cs="Arial"/>
      </w:rPr>
      <w:t xml:space="preserve"> </w:t>
    </w:r>
    <w:r w:rsidR="00FA7D3C">
      <w:rPr>
        <w:rFonts w:ascii="Arial" w:hAnsi="Arial" w:cs="Arial"/>
      </w:rPr>
      <w:t xml:space="preserve">Leština u Zábřeha </w:t>
    </w:r>
  </w:p>
  <w:p w:rsidR="00700D7B" w:rsidRPr="00BB2C84" w:rsidRDefault="00D81307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D813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 w15:restartNumberingAfterBreak="0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E6B54"/>
    <w:rsid w:val="000F2873"/>
    <w:rsid w:val="00107AD3"/>
    <w:rsid w:val="0016248D"/>
    <w:rsid w:val="0021739D"/>
    <w:rsid w:val="002D5EC3"/>
    <w:rsid w:val="00336BD9"/>
    <w:rsid w:val="003B5294"/>
    <w:rsid w:val="003E3BF3"/>
    <w:rsid w:val="00443DDE"/>
    <w:rsid w:val="00444CC9"/>
    <w:rsid w:val="00457CC4"/>
    <w:rsid w:val="00474EAC"/>
    <w:rsid w:val="004C7C48"/>
    <w:rsid w:val="00540F1D"/>
    <w:rsid w:val="00572859"/>
    <w:rsid w:val="005F4890"/>
    <w:rsid w:val="007222FA"/>
    <w:rsid w:val="00746F03"/>
    <w:rsid w:val="00750740"/>
    <w:rsid w:val="00871A27"/>
    <w:rsid w:val="00877AC7"/>
    <w:rsid w:val="008A37CB"/>
    <w:rsid w:val="008B0500"/>
    <w:rsid w:val="009135A2"/>
    <w:rsid w:val="00984A23"/>
    <w:rsid w:val="00986F74"/>
    <w:rsid w:val="009B135B"/>
    <w:rsid w:val="009D3322"/>
    <w:rsid w:val="009F2A7A"/>
    <w:rsid w:val="00A23EE9"/>
    <w:rsid w:val="00B021CA"/>
    <w:rsid w:val="00B51FA2"/>
    <w:rsid w:val="00B639A7"/>
    <w:rsid w:val="00BA731B"/>
    <w:rsid w:val="00BD4C3F"/>
    <w:rsid w:val="00C32741"/>
    <w:rsid w:val="00D40CC7"/>
    <w:rsid w:val="00D81307"/>
    <w:rsid w:val="00DC72BD"/>
    <w:rsid w:val="00E174A1"/>
    <w:rsid w:val="00E73C89"/>
    <w:rsid w:val="00EE218B"/>
    <w:rsid w:val="00F108E6"/>
    <w:rsid w:val="00F21918"/>
    <w:rsid w:val="00FA730D"/>
    <w:rsid w:val="00FA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171B"/>
  <w15:docId w15:val="{B9C98752-5373-4A07-97F8-F9760458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P-HEAD-WBULLETSChar">
    <w:name w:val="ČP-HEAD-WBULLETS Char"/>
    <w:basedOn w:val="Standardnpsmoodstavce"/>
    <w:rsid w:val="002D5EC3"/>
    <w:rPr>
      <w:rFonts w:ascii="Tahoma" w:hAnsi="Tahoma" w:cs="Times New Roman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E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EC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498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Sopuchová Jana Ing. MBA</cp:lastModifiedBy>
  <cp:revision>11</cp:revision>
  <cp:lastPrinted>2018-09-27T08:18:00Z</cp:lastPrinted>
  <dcterms:created xsi:type="dcterms:W3CDTF">2018-03-09T09:42:00Z</dcterms:created>
  <dcterms:modified xsi:type="dcterms:W3CDTF">2018-10-10T07:40:00Z</dcterms:modified>
</cp:coreProperties>
</file>