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D4" w:rsidRDefault="009A2DFA">
      <w:pPr>
        <w:tabs>
          <w:tab w:val="center" w:pos="1178"/>
          <w:tab w:val="center" w:pos="7454"/>
          <w:tab w:val="center" w:pos="8580"/>
        </w:tabs>
        <w:ind w:left="0" w:firstLine="0"/>
      </w:pPr>
      <w:r>
        <w:rPr>
          <w:sz w:val="22"/>
        </w:rPr>
        <w:tab/>
        <w:t xml:space="preserve">FAKTURA </w:t>
      </w:r>
      <w:proofErr w:type="spellStart"/>
      <w:r>
        <w:rPr>
          <w:sz w:val="22"/>
        </w:rPr>
        <w:t>FAKTURA</w:t>
      </w:r>
      <w:proofErr w:type="spellEnd"/>
      <w:r>
        <w:rPr>
          <w:sz w:val="22"/>
        </w:rPr>
        <w:tab/>
        <w:t>číslo</w:t>
      </w:r>
      <w:r>
        <w:rPr>
          <w:sz w:val="22"/>
        </w:rPr>
        <w:tab/>
        <w:t>1 851</w:t>
      </w:r>
    </w:p>
    <w:tbl>
      <w:tblPr>
        <w:tblStyle w:val="TableGrid"/>
        <w:tblW w:w="11152" w:type="dxa"/>
        <w:tblInd w:w="22" w:type="dxa"/>
        <w:tblCellMar>
          <w:top w:w="123" w:type="dxa"/>
          <w:left w:w="24" w:type="dxa"/>
          <w:bottom w:w="43" w:type="dxa"/>
          <w:right w:w="82" w:type="dxa"/>
        </w:tblCellMar>
        <w:tblLook w:val="04A0" w:firstRow="1" w:lastRow="0" w:firstColumn="1" w:lastColumn="0" w:noHBand="0" w:noVBand="1"/>
      </w:tblPr>
      <w:tblGrid>
        <w:gridCol w:w="1687"/>
        <w:gridCol w:w="3210"/>
        <w:gridCol w:w="5794"/>
        <w:gridCol w:w="461"/>
      </w:tblGrid>
      <w:tr w:rsidR="006421D4">
        <w:trPr>
          <w:trHeight w:val="1906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21D4" w:rsidRDefault="009A2DFA">
            <w:pPr>
              <w:spacing w:after="944"/>
              <w:ind w:left="184" w:firstLine="0"/>
            </w:pPr>
            <w:r>
              <w:rPr>
                <w:sz w:val="18"/>
              </w:rPr>
              <w:t>dodavatel</w:t>
            </w:r>
          </w:p>
          <w:p w:rsidR="006421D4" w:rsidRDefault="009A2DFA">
            <w:pPr>
              <w:ind w:left="0" w:firstLine="0"/>
              <w:jc w:val="right"/>
            </w:pPr>
            <w:r>
              <w:rPr>
                <w:sz w:val="18"/>
              </w:rPr>
              <w:t>peněžní ústav</w:t>
            </w:r>
          </w:p>
        </w:tc>
        <w:tc>
          <w:tcPr>
            <w:tcW w:w="90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421D4" w:rsidRDefault="009A2DFA">
            <w:pPr>
              <w:tabs>
                <w:tab w:val="center" w:pos="2350"/>
                <w:tab w:val="center" w:pos="5285"/>
                <w:tab w:val="center" w:pos="6559"/>
              </w:tabs>
              <w:ind w:left="0" w:firstLine="0"/>
            </w:pPr>
            <w:r>
              <w:rPr>
                <w:sz w:val="18"/>
              </w:rPr>
              <w:t>61793906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Dič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CZ6312070138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variabilní symbol</w:t>
            </w:r>
            <w:r>
              <w:rPr>
                <w:sz w:val="18"/>
              </w:rPr>
              <w:tab/>
              <w:t>1851</w:t>
            </w:r>
          </w:p>
          <w:p w:rsidR="006421D4" w:rsidRDefault="009A2DFA">
            <w:pPr>
              <w:tabs>
                <w:tab w:val="center" w:pos="5234"/>
                <w:tab w:val="center" w:pos="6554"/>
              </w:tabs>
              <w:ind w:left="0" w:firstLine="0"/>
            </w:pPr>
            <w:r>
              <w:rPr>
                <w:sz w:val="18"/>
              </w:rPr>
              <w:t>IVAN KASÍK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konstantní symbol</w:t>
            </w:r>
            <w:r>
              <w:rPr>
                <w:sz w:val="18"/>
              </w:rPr>
              <w:tab/>
              <w:t>0308</w:t>
            </w:r>
          </w:p>
          <w:p w:rsidR="006421D4" w:rsidRDefault="009A2DFA">
            <w:pPr>
              <w:tabs>
                <w:tab w:val="center" w:pos="5249"/>
              </w:tabs>
              <w:spacing w:after="18"/>
              <w:ind w:left="0" w:firstLine="0"/>
            </w:pPr>
            <w:r>
              <w:rPr>
                <w:sz w:val="18"/>
              </w:rPr>
              <w:t>Ivan Kasík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specifický symbol</w:t>
            </w:r>
          </w:p>
          <w:p w:rsidR="006421D4" w:rsidRDefault="009A2DFA">
            <w:pPr>
              <w:tabs>
                <w:tab w:val="center" w:pos="5664"/>
                <w:tab w:val="center" w:pos="7061"/>
              </w:tabs>
              <w:ind w:left="0" w:firstLine="0"/>
            </w:pPr>
            <w:r>
              <w:t>Školní 714/30</w:t>
            </w:r>
            <w:r>
              <w:tab/>
            </w:r>
            <w:r w:rsidR="0063114D">
              <w:t xml:space="preserve">                                částka           =</w:t>
            </w:r>
            <w:r>
              <w:t>1. 917,90 Kč</w:t>
            </w:r>
          </w:p>
          <w:p w:rsidR="006421D4" w:rsidRDefault="009A2DFA">
            <w:pPr>
              <w:spacing w:after="4"/>
              <w:ind w:left="115" w:firstLine="0"/>
            </w:pPr>
            <w:r>
              <w:t>360 17 Karlovy Vary</w:t>
            </w:r>
          </w:p>
          <w:p w:rsidR="006421D4" w:rsidRDefault="009A2DFA">
            <w:pPr>
              <w:tabs>
                <w:tab w:val="center" w:pos="917"/>
                <w:tab w:val="center" w:pos="5491"/>
                <w:tab w:val="center" w:pos="6979"/>
              </w:tabs>
              <w:spacing w:after="22"/>
              <w:ind w:left="0" w:firstLine="0"/>
            </w:pPr>
            <w:r>
              <w:tab/>
            </w:r>
            <w:r>
              <w:t xml:space="preserve">ČSOB, </w:t>
            </w:r>
            <w:proofErr w:type="gramStart"/>
            <w:r>
              <w:t>a. s .</w:t>
            </w:r>
            <w:r>
              <w:tab/>
            </w:r>
            <w:r>
              <w:t>objednávka</w:t>
            </w:r>
            <w:proofErr w:type="gramEnd"/>
            <w:r>
              <w:tab/>
            </w:r>
            <w:r>
              <w:t>telefonicky</w:t>
            </w:r>
          </w:p>
          <w:p w:rsidR="006421D4" w:rsidRDefault="009A2DFA" w:rsidP="0063114D">
            <w:pPr>
              <w:tabs>
                <w:tab w:val="center" w:pos="1171"/>
                <w:tab w:val="center" w:pos="5326"/>
              </w:tabs>
              <w:ind w:left="0" w:firstLine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číslo odběratele</w:t>
            </w: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21D4" w:rsidRDefault="006421D4">
            <w:pPr>
              <w:spacing w:after="160"/>
              <w:ind w:left="0" w:firstLine="0"/>
            </w:pPr>
          </w:p>
        </w:tc>
      </w:tr>
      <w:tr w:rsidR="006421D4">
        <w:trPr>
          <w:trHeight w:val="2233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21D4" w:rsidRDefault="009A2DFA">
            <w:pPr>
              <w:ind w:left="175" w:firstLine="0"/>
            </w:pPr>
            <w:r>
              <w:t>příjemce</w:t>
            </w:r>
          </w:p>
        </w:tc>
        <w:tc>
          <w:tcPr>
            <w:tcW w:w="3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21D4" w:rsidRDefault="006421D4">
            <w:pPr>
              <w:spacing w:after="160"/>
              <w:ind w:left="0" w:firstLine="0"/>
            </w:pPr>
          </w:p>
        </w:tc>
        <w:tc>
          <w:tcPr>
            <w:tcW w:w="5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21D4" w:rsidRDefault="009A2DFA">
            <w:pPr>
              <w:tabs>
                <w:tab w:val="center" w:pos="538"/>
                <w:tab w:val="center" w:pos="2155"/>
                <w:tab w:val="center" w:pos="3175"/>
              </w:tabs>
              <w:spacing w:after="212"/>
              <w:ind w:left="0" w:firstLine="0"/>
            </w:pPr>
            <w:r>
              <w:rPr>
                <w:sz w:val="18"/>
              </w:rPr>
              <w:tab/>
              <w:t>odběratel</w:t>
            </w:r>
            <w:r>
              <w:rPr>
                <w:sz w:val="18"/>
              </w:rPr>
              <w:tab/>
              <w:t>00520055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Dič</w:t>
            </w:r>
            <w:proofErr w:type="spellEnd"/>
          </w:p>
          <w:p w:rsidR="006421D4" w:rsidRDefault="009A2DFA">
            <w:pPr>
              <w:spacing w:after="240" w:line="232" w:lineRule="auto"/>
              <w:ind w:left="1454" w:right="442" w:firstLine="0"/>
              <w:jc w:val="both"/>
            </w:pPr>
            <w:r>
              <w:t>Střední škola stravování a služeb Karlovy Vary</w:t>
            </w:r>
          </w:p>
          <w:p w:rsidR="006421D4" w:rsidRDefault="009A2DFA">
            <w:pPr>
              <w:ind w:left="485" w:right="2510" w:firstLine="960"/>
              <w:jc w:val="both"/>
            </w:pPr>
            <w:r>
              <w:t xml:space="preserve">Ondřejská 56 </w:t>
            </w:r>
            <w:r>
              <w:t xml:space="preserve">360 21 </w:t>
            </w:r>
            <w:r>
              <w:t>Karlovy Vary</w:t>
            </w: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21D4" w:rsidRDefault="006421D4">
            <w:pPr>
              <w:spacing w:after="160"/>
              <w:ind w:left="0" w:firstLine="0"/>
            </w:pPr>
          </w:p>
        </w:tc>
      </w:tr>
      <w:tr w:rsidR="006421D4">
        <w:trPr>
          <w:trHeight w:val="2228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6421D4" w:rsidRDefault="009A2DFA">
            <w:pPr>
              <w:ind w:left="98" w:firstLine="0"/>
            </w:pPr>
            <w:r>
              <w:rPr>
                <w:sz w:val="18"/>
              </w:rPr>
              <w:t>položka</w:t>
            </w:r>
          </w:p>
        </w:tc>
        <w:tc>
          <w:tcPr>
            <w:tcW w:w="900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6421D4" w:rsidRDefault="0063114D" w:rsidP="0063114D">
            <w:pPr>
              <w:spacing w:after="210" w:line="216" w:lineRule="auto"/>
              <w:ind w:left="4694" w:right="1214" w:hanging="120"/>
            </w:pPr>
            <w:r>
              <w:rPr>
                <w:sz w:val="18"/>
              </w:rPr>
              <w:t xml:space="preserve">platební podmínky     </w:t>
            </w:r>
            <w:r w:rsidR="009A2DFA">
              <w:rPr>
                <w:sz w:val="18"/>
              </w:rPr>
              <w:t xml:space="preserve">bez daně </w:t>
            </w:r>
            <w:r>
              <w:rPr>
                <w:sz w:val="18"/>
              </w:rPr>
              <w:t xml:space="preserve">          datum </w:t>
            </w:r>
            <w:r w:rsidR="009A2DFA">
              <w:rPr>
                <w:sz w:val="18"/>
              </w:rPr>
              <w:t xml:space="preserve">splatnosti </w:t>
            </w:r>
            <w:r>
              <w:rPr>
                <w:sz w:val="18"/>
              </w:rPr>
              <w:t xml:space="preserve">    </w:t>
            </w:r>
            <w:r w:rsidR="009A2DFA">
              <w:rPr>
                <w:sz w:val="18"/>
              </w:rPr>
              <w:t xml:space="preserve">19 . </w:t>
            </w:r>
            <w:proofErr w:type="gramStart"/>
            <w:r w:rsidR="009A2DFA">
              <w:rPr>
                <w:sz w:val="18"/>
              </w:rPr>
              <w:t>10 . 2018</w:t>
            </w:r>
            <w:proofErr w:type="gramEnd"/>
          </w:p>
          <w:p w:rsidR="006421D4" w:rsidRDefault="0063114D" w:rsidP="0063114D">
            <w:pPr>
              <w:spacing w:after="257" w:line="216" w:lineRule="auto"/>
              <w:ind w:left="4090" w:right="398" w:firstLine="0"/>
            </w:pPr>
            <w:r>
              <w:rPr>
                <w:sz w:val="18"/>
              </w:rPr>
              <w:t xml:space="preserve">                  </w:t>
            </w:r>
            <w:r w:rsidR="009A2DFA">
              <w:rPr>
                <w:sz w:val="18"/>
              </w:rPr>
              <w:t>způsob úhrady</w:t>
            </w:r>
            <w:r>
              <w:rPr>
                <w:sz w:val="18"/>
              </w:rPr>
              <w:t xml:space="preserve">     </w:t>
            </w:r>
            <w:r w:rsidR="009A2DFA">
              <w:rPr>
                <w:sz w:val="18"/>
              </w:rPr>
              <w:t xml:space="preserve"> </w:t>
            </w:r>
            <w:r w:rsidR="009A2DFA">
              <w:rPr>
                <w:sz w:val="18"/>
              </w:rPr>
              <w:t xml:space="preserve">bankovním převodem </w:t>
            </w:r>
            <w:r>
              <w:rPr>
                <w:sz w:val="18"/>
              </w:rPr>
              <w:t xml:space="preserve">           </w:t>
            </w:r>
            <w:r w:rsidR="009A2DFA">
              <w:rPr>
                <w:sz w:val="18"/>
              </w:rPr>
              <w:t xml:space="preserve">datum vystavení dokladu </w:t>
            </w:r>
            <w:r>
              <w:rPr>
                <w:sz w:val="18"/>
              </w:rPr>
              <w:t xml:space="preserve">     </w:t>
            </w:r>
            <w:r w:rsidR="009A2DFA">
              <w:rPr>
                <w:sz w:val="18"/>
              </w:rPr>
              <w:t xml:space="preserve">05 . 10 . 2018 </w:t>
            </w:r>
            <w:r>
              <w:rPr>
                <w:sz w:val="18"/>
              </w:rPr>
              <w:t xml:space="preserve">                        </w:t>
            </w:r>
            <w:r w:rsidR="009A2DFA">
              <w:rPr>
                <w:sz w:val="18"/>
              </w:rPr>
              <w:t xml:space="preserve">datum uskutečnění plnění </w:t>
            </w:r>
            <w:r>
              <w:rPr>
                <w:sz w:val="18"/>
              </w:rPr>
              <w:t xml:space="preserve">   </w:t>
            </w:r>
            <w:r w:rsidR="009A2DFA">
              <w:rPr>
                <w:sz w:val="18"/>
              </w:rPr>
              <w:t xml:space="preserve">12 . </w:t>
            </w:r>
            <w:proofErr w:type="gramStart"/>
            <w:r w:rsidR="009A2DFA">
              <w:rPr>
                <w:sz w:val="18"/>
              </w:rPr>
              <w:t>09 . 2018</w:t>
            </w:r>
            <w:proofErr w:type="gramEnd"/>
          </w:p>
          <w:p w:rsidR="006421D4" w:rsidRDefault="009A2DFA">
            <w:pPr>
              <w:tabs>
                <w:tab w:val="center" w:pos="2117"/>
                <w:tab w:val="center" w:pos="4512"/>
                <w:tab w:val="center" w:pos="6454"/>
                <w:tab w:val="center" w:pos="8004"/>
              </w:tabs>
              <w:ind w:left="0" w:firstLine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(ceny v Kč bez daně)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jednotková cena</w:t>
            </w:r>
            <w:r>
              <w:rPr>
                <w:sz w:val="18"/>
              </w:rPr>
              <w:tab/>
              <w:t>množství</w:t>
            </w:r>
            <w:r>
              <w:rPr>
                <w:sz w:val="18"/>
              </w:rPr>
              <w:tab/>
              <w:t>celková cena</w:t>
            </w: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6421D4" w:rsidRDefault="009A2DFA">
            <w:pPr>
              <w:ind w:left="0" w:firstLine="0"/>
            </w:pPr>
            <w:r>
              <w:t>DPH</w:t>
            </w:r>
          </w:p>
        </w:tc>
      </w:tr>
    </w:tbl>
    <w:p w:rsidR="006421D4" w:rsidRDefault="009A2DFA">
      <w:r>
        <w:t xml:space="preserve">Účtuji Vám za provedené el. </w:t>
      </w:r>
      <w:proofErr w:type="gramStart"/>
      <w:r>
        <w:t>práce</w:t>
      </w:r>
      <w:proofErr w:type="gramEnd"/>
      <w:r>
        <w:t xml:space="preserve"> v objektu odloučeného pracoviště Stará Role dne</w:t>
      </w:r>
    </w:p>
    <w:p w:rsidR="006421D4" w:rsidRDefault="009A2DFA">
      <w:pPr>
        <w:ind w:left="134" w:firstLine="0"/>
      </w:pPr>
      <w:proofErr w:type="gramStart"/>
      <w:r>
        <w:rPr>
          <w:sz w:val="28"/>
        </w:rPr>
        <w:t>12 . 9 . 2018</w:t>
      </w:r>
      <w:proofErr w:type="gramEnd"/>
      <w:r>
        <w:rPr>
          <w:sz w:val="28"/>
        </w:rPr>
        <w:t xml:space="preserve"> :</w:t>
      </w:r>
    </w:p>
    <w:p w:rsidR="006421D4" w:rsidRDefault="009A2DFA">
      <w:pPr>
        <w:spacing w:after="2609"/>
        <w:ind w:left="115"/>
      </w:pPr>
      <w:r>
        <w:t>oprava osvětlení ve 2. a 3. patře - výměna vypínačů, zhotovení nového ovládání osvětlení vypínačem místo vadného čidla.</w:t>
      </w:r>
    </w:p>
    <w:tbl>
      <w:tblPr>
        <w:tblStyle w:val="TableGrid"/>
        <w:tblW w:w="10915" w:type="dxa"/>
        <w:tblInd w:w="115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318"/>
        <w:gridCol w:w="1671"/>
        <w:gridCol w:w="1434"/>
        <w:gridCol w:w="1795"/>
        <w:gridCol w:w="1061"/>
        <w:gridCol w:w="562"/>
        <w:gridCol w:w="80"/>
      </w:tblGrid>
      <w:tr w:rsidR="006421D4">
        <w:trPr>
          <w:gridAfter w:val="1"/>
          <w:wAfter w:w="81" w:type="dxa"/>
          <w:trHeight w:val="231"/>
        </w:trPr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 w:rsidP="009A2DFA">
            <w:pPr>
              <w:ind w:left="0" w:firstLine="0"/>
            </w:pPr>
            <w:proofErr w:type="gramStart"/>
            <w:r>
              <w:t>el</w:t>
            </w:r>
            <w:proofErr w:type="gramEnd"/>
            <w:r>
              <w:t xml:space="preserve"> . </w:t>
            </w:r>
            <w:proofErr w:type="gramStart"/>
            <w:r>
              <w:t>práce</w:t>
            </w:r>
            <w:proofErr w:type="gramEnd"/>
            <w:r>
              <w:t xml:space="preserve"> - Stará Role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955" w:firstLine="0"/>
              <w:jc w:val="center"/>
            </w:pPr>
            <w:proofErr w:type="gramStart"/>
            <w:r>
              <w:rPr>
                <w:sz w:val="26"/>
              </w:rPr>
              <w:t>320 . 00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250" w:firstLine="0"/>
            </w:pPr>
            <w:proofErr w:type="gramStart"/>
            <w:r>
              <w:t>4 .0 hod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0" w:firstLine="0"/>
            </w:pPr>
            <w:r>
              <w:t xml:space="preserve">1280. </w:t>
            </w:r>
            <w:proofErr w:type="spellStart"/>
            <w:r>
              <w:t>oo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6421D4">
            <w:pPr>
              <w:spacing w:after="160"/>
              <w:ind w:left="0" w:firstLine="0"/>
            </w:pPr>
          </w:p>
        </w:tc>
      </w:tr>
      <w:tr w:rsidR="006421D4">
        <w:trPr>
          <w:gridAfter w:val="1"/>
          <w:wAfter w:w="81" w:type="dxa"/>
          <w:trHeight w:val="245"/>
        </w:trPr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10" w:firstLine="0"/>
            </w:pPr>
            <w:r>
              <w:t>0000000003166/ spínač jednopólový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1085" w:firstLine="0"/>
              <w:jc w:val="center"/>
            </w:pPr>
            <w:proofErr w:type="gramStart"/>
            <w:r>
              <w:rPr>
                <w:sz w:val="26"/>
              </w:rPr>
              <w:t>61 . 50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245" w:firstLine="0"/>
            </w:pPr>
            <w:proofErr w:type="gramStart"/>
            <w:r>
              <w:rPr>
                <w:sz w:val="28"/>
              </w:rPr>
              <w:t xml:space="preserve">2 . </w:t>
            </w:r>
            <w:r>
              <w:rPr>
                <w:sz w:val="28"/>
              </w:rPr>
              <w:t>0 ks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130" w:firstLine="0"/>
            </w:pPr>
            <w:proofErr w:type="gramStart"/>
            <w:r>
              <w:rPr>
                <w:sz w:val="26"/>
              </w:rPr>
              <w:t>123 . 00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6421D4">
            <w:pPr>
              <w:spacing w:after="160"/>
              <w:ind w:left="0" w:firstLine="0"/>
            </w:pPr>
          </w:p>
        </w:tc>
      </w:tr>
      <w:tr w:rsidR="006421D4">
        <w:trPr>
          <w:gridAfter w:val="1"/>
          <w:wAfter w:w="81" w:type="dxa"/>
          <w:trHeight w:val="234"/>
        </w:trPr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10" w:firstLine="0"/>
            </w:pPr>
            <w:r>
              <w:t xml:space="preserve">0000000003167/rámeček j </w:t>
            </w:r>
            <w:proofErr w:type="spellStart"/>
            <w:r>
              <w:t>ednonásobný</w:t>
            </w:r>
            <w:proofErr w:type="spellEnd"/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1080" w:firstLine="0"/>
              <w:jc w:val="center"/>
            </w:pPr>
            <w:proofErr w:type="gramStart"/>
            <w:r>
              <w:rPr>
                <w:sz w:val="26"/>
              </w:rPr>
              <w:t>19 . 60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245" w:firstLine="0"/>
            </w:pPr>
            <w:proofErr w:type="gramStart"/>
            <w:r>
              <w:rPr>
                <w:sz w:val="28"/>
              </w:rPr>
              <w:t xml:space="preserve">2 . </w:t>
            </w:r>
            <w:r>
              <w:rPr>
                <w:sz w:val="28"/>
              </w:rPr>
              <w:t>0 ks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0" w:right="14" w:firstLine="0"/>
              <w:jc w:val="center"/>
            </w:pPr>
            <w:proofErr w:type="gramStart"/>
            <w:r>
              <w:rPr>
                <w:sz w:val="26"/>
              </w:rPr>
              <w:t>39 . 20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0" w:firstLine="0"/>
              <w:jc w:val="right"/>
            </w:pPr>
            <w:r>
              <w:rPr>
                <w:sz w:val="16"/>
              </w:rPr>
              <w:t>2196</w:t>
            </w:r>
          </w:p>
        </w:tc>
      </w:tr>
      <w:tr w:rsidR="006421D4">
        <w:trPr>
          <w:gridAfter w:val="1"/>
          <w:wAfter w:w="81" w:type="dxa"/>
          <w:trHeight w:val="237"/>
        </w:trPr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10" w:firstLine="0"/>
            </w:pPr>
            <w:r>
              <w:t>0000000003168/krabice lištová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1080" w:firstLine="0"/>
              <w:jc w:val="center"/>
            </w:pPr>
            <w:proofErr w:type="gramStart"/>
            <w:r>
              <w:rPr>
                <w:sz w:val="26"/>
              </w:rPr>
              <w:t>17 . 90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250" w:firstLine="0"/>
            </w:pPr>
            <w:proofErr w:type="gramStart"/>
            <w:r>
              <w:rPr>
                <w:sz w:val="22"/>
              </w:rPr>
              <w:t xml:space="preserve">1 </w:t>
            </w:r>
            <w:r>
              <w:rPr>
                <w:sz w:val="22"/>
              </w:rPr>
              <w:t>. 0 ks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0" w:right="14" w:firstLine="0"/>
              <w:jc w:val="center"/>
            </w:pPr>
            <w:proofErr w:type="gramStart"/>
            <w:r>
              <w:rPr>
                <w:sz w:val="26"/>
              </w:rPr>
              <w:t>17 . 90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6421D4">
            <w:pPr>
              <w:spacing w:after="160"/>
              <w:ind w:left="0" w:firstLine="0"/>
            </w:pPr>
          </w:p>
        </w:tc>
      </w:tr>
      <w:tr w:rsidR="006421D4">
        <w:trPr>
          <w:gridAfter w:val="1"/>
          <w:wAfter w:w="81" w:type="dxa"/>
          <w:trHeight w:val="234"/>
        </w:trPr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0" w:firstLine="0"/>
            </w:pPr>
            <w:r>
              <w:t>doprava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1195" w:firstLine="0"/>
              <w:jc w:val="center"/>
            </w:pPr>
            <w:proofErr w:type="gramStart"/>
            <w:r>
              <w:rPr>
                <w:sz w:val="26"/>
              </w:rPr>
              <w:t>3 . 20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130" w:firstLine="0"/>
            </w:pPr>
            <w:r>
              <w:t>39.0 km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130" w:firstLine="0"/>
            </w:pPr>
            <w:proofErr w:type="gramStart"/>
            <w:r>
              <w:rPr>
                <w:sz w:val="26"/>
              </w:rPr>
              <w:t>124 . 80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0" w:right="5" w:firstLine="0"/>
              <w:jc w:val="right"/>
            </w:pPr>
            <w:r>
              <w:rPr>
                <w:sz w:val="16"/>
              </w:rPr>
              <w:t>2196</w:t>
            </w:r>
          </w:p>
        </w:tc>
      </w:tr>
      <w:tr w:rsidR="006421D4">
        <w:trPr>
          <w:gridAfter w:val="1"/>
          <w:wAfter w:w="81" w:type="dxa"/>
          <w:trHeight w:val="239"/>
        </w:trPr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5" w:firstLine="0"/>
            </w:pPr>
            <w:r>
              <w:t>celkem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1D4" w:rsidRDefault="006421D4">
            <w:pPr>
              <w:spacing w:after="160"/>
              <w:ind w:left="0" w:firstLine="0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6421D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0" w:firstLine="0"/>
            </w:pPr>
            <w:proofErr w:type="gramStart"/>
            <w:r>
              <w:rPr>
                <w:sz w:val="26"/>
              </w:rPr>
              <w:t>1584 . 90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21D4" w:rsidRDefault="009A2DFA">
            <w:pPr>
              <w:ind w:left="5" w:firstLine="0"/>
            </w:pPr>
            <w:r>
              <w:t>Kč</w:t>
            </w:r>
          </w:p>
        </w:tc>
      </w:tr>
      <w:tr w:rsidR="006421D4">
        <w:tblPrEx>
          <w:tblCellMar>
            <w:top w:w="0" w:type="dxa"/>
            <w:right w:w="115" w:type="dxa"/>
          </w:tblCellMar>
        </w:tblPrEx>
        <w:trPr>
          <w:gridBefore w:val="1"/>
          <w:wBefore w:w="4030" w:type="dxa"/>
          <w:trHeight w:val="709"/>
        </w:trPr>
        <w:tc>
          <w:tcPr>
            <w:tcW w:w="2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21D4" w:rsidRDefault="009A2DFA">
            <w:pPr>
              <w:ind w:left="322" w:firstLine="360"/>
            </w:pPr>
            <w:r>
              <w:t>sazba základní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421D4" w:rsidRDefault="009A2DFA">
            <w:pPr>
              <w:ind w:left="0" w:firstLine="0"/>
            </w:pPr>
            <w:r>
              <w:t>bez daně</w:t>
            </w:r>
          </w:p>
          <w:p w:rsidR="006421D4" w:rsidRDefault="009A2DFA">
            <w:pPr>
              <w:ind w:left="139" w:firstLine="0"/>
            </w:pPr>
            <w:proofErr w:type="gramStart"/>
            <w:r>
              <w:rPr>
                <w:sz w:val="26"/>
              </w:rPr>
              <w:t>1584 . 90</w:t>
            </w:r>
            <w:proofErr w:type="gramEnd"/>
          </w:p>
        </w:tc>
        <w:tc>
          <w:tcPr>
            <w:tcW w:w="1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A2DFA" w:rsidRDefault="009A2DFA" w:rsidP="009A2DFA">
            <w:pPr>
              <w:rPr>
                <w:sz w:val="26"/>
              </w:rPr>
            </w:pPr>
            <w:r>
              <w:rPr>
                <w:sz w:val="26"/>
              </w:rPr>
              <w:t xml:space="preserve">DPH </w:t>
            </w:r>
          </w:p>
          <w:p w:rsidR="006421D4" w:rsidRDefault="009A2DFA" w:rsidP="009A2DFA">
            <w:bookmarkStart w:id="0" w:name="_GoBack"/>
            <w:bookmarkEnd w:id="0"/>
            <w:r>
              <w:rPr>
                <w:sz w:val="26"/>
              </w:rPr>
              <w:t xml:space="preserve">333 . </w:t>
            </w:r>
            <w:proofErr w:type="gramStart"/>
            <w:r>
              <w:rPr>
                <w:sz w:val="26"/>
              </w:rPr>
              <w:t>00</w:t>
            </w:r>
            <w:proofErr w:type="gramEnd"/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421D4" w:rsidRDefault="009A2DFA">
            <w:pPr>
              <w:ind w:left="120" w:firstLine="0"/>
            </w:pPr>
            <w:r>
              <w:t>s daní</w:t>
            </w:r>
          </w:p>
          <w:p w:rsidR="006421D4" w:rsidRDefault="009A2DFA">
            <w:pPr>
              <w:ind w:left="0" w:firstLine="0"/>
            </w:pPr>
            <w:proofErr w:type="gramStart"/>
            <w:r>
              <w:rPr>
                <w:sz w:val="26"/>
              </w:rPr>
              <w:t>1917 , 90</w:t>
            </w:r>
            <w:proofErr w:type="gramEnd"/>
          </w:p>
        </w:tc>
      </w:tr>
    </w:tbl>
    <w:p w:rsidR="006421D4" w:rsidRDefault="009A2DFA">
      <w:pPr>
        <w:tabs>
          <w:tab w:val="center" w:pos="10042"/>
        </w:tabs>
        <w:spacing w:after="221"/>
        <w:ind w:left="0" w:firstLine="0"/>
      </w:pPr>
      <w:r>
        <w:t>k úhradě</w:t>
      </w:r>
      <w:r>
        <w:tab/>
      </w:r>
      <w:proofErr w:type="gramStart"/>
      <w:r>
        <w:t>1917 . 90</w:t>
      </w:r>
      <w:proofErr w:type="gramEnd"/>
      <w:r>
        <w:t xml:space="preserve"> </w:t>
      </w:r>
      <w:r>
        <w:t>Kč</w:t>
      </w:r>
    </w:p>
    <w:p w:rsidR="006421D4" w:rsidRDefault="009A2DFA">
      <w:pPr>
        <w:ind w:left="115"/>
      </w:pPr>
      <w:r>
        <w:lastRenderedPageBreak/>
        <w:t xml:space="preserve">Počet stran </w:t>
      </w:r>
      <w:r>
        <w:t>1</w:t>
      </w:r>
    </w:p>
    <w:p w:rsidR="00925AB8" w:rsidRDefault="009A2DFA" w:rsidP="00925AB8">
      <w:pPr>
        <w:spacing w:after="409"/>
        <w:ind w:left="1680" w:right="6216" w:hanging="1210"/>
      </w:pPr>
      <w:r>
        <w:t xml:space="preserve">Vystavil Ivan Kasík </w:t>
      </w:r>
    </w:p>
    <w:p w:rsidR="006421D4" w:rsidRDefault="006421D4">
      <w:pPr>
        <w:spacing w:after="34"/>
        <w:ind w:left="10" w:right="-1" w:hanging="10"/>
        <w:jc w:val="right"/>
      </w:pPr>
    </w:p>
    <w:sectPr w:rsidR="006421D4">
      <w:pgSz w:w="11904" w:h="16834"/>
      <w:pgMar w:top="898" w:right="427" w:bottom="1440" w:left="3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D4"/>
    <w:rsid w:val="0063114D"/>
    <w:rsid w:val="006421D4"/>
    <w:rsid w:val="00925AB8"/>
    <w:rsid w:val="009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1F25"/>
  <w15:docId w15:val="{8F4C5D14-E96E-437B-BE4C-C159877B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370" w:hanging="5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cp:lastModifiedBy>Naděžda Hnídková</cp:lastModifiedBy>
  <cp:revision>4</cp:revision>
  <dcterms:created xsi:type="dcterms:W3CDTF">2018-10-10T07:44:00Z</dcterms:created>
  <dcterms:modified xsi:type="dcterms:W3CDTF">2018-10-10T07:51:00Z</dcterms:modified>
</cp:coreProperties>
</file>