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426" w:rsidRPr="00C64DA2" w:rsidRDefault="004D5C16" w:rsidP="00512F62">
      <w:pPr>
        <w:pStyle w:val="Prosttext"/>
        <w:spacing w:after="120"/>
        <w:rPr>
          <w:rFonts w:ascii="Arial Narrow" w:hAnsi="Arial Narrow" w:cs="Arial"/>
          <w:b/>
          <w:sz w:val="28"/>
          <w:szCs w:val="24"/>
        </w:rPr>
      </w:pPr>
      <w:r w:rsidRPr="004D5C16">
        <w:rPr>
          <w:rFonts w:ascii="Arial Narrow" w:hAnsi="Arial Narrow" w:cs="Arial"/>
          <w:b/>
          <w:sz w:val="28"/>
          <w:szCs w:val="24"/>
        </w:rPr>
        <w:t>KUPNÍ SMLOUVA</w:t>
      </w:r>
    </w:p>
    <w:p w:rsidR="008D6BBB" w:rsidRPr="00636340" w:rsidRDefault="008D6BBB" w:rsidP="00C754EE">
      <w:pPr>
        <w:pStyle w:val="Prosttext"/>
        <w:spacing w:after="120"/>
        <w:ind w:left="567" w:hanging="567"/>
        <w:rPr>
          <w:rFonts w:ascii="Arial Narrow" w:hAnsi="Arial Narrow" w:cs="Arial"/>
          <w:sz w:val="20"/>
          <w:szCs w:val="20"/>
        </w:rPr>
      </w:pPr>
    </w:p>
    <w:p w:rsidR="0063681E" w:rsidRDefault="00636340" w:rsidP="0063681E">
      <w:pPr>
        <w:pStyle w:val="Prosttext"/>
        <w:ind w:left="567" w:hanging="567"/>
        <w:jc w:val="both"/>
        <w:rPr>
          <w:rFonts w:ascii="Arial Narrow" w:hAnsi="Arial Narrow" w:cs="Arial"/>
          <w:sz w:val="20"/>
          <w:szCs w:val="20"/>
        </w:rPr>
      </w:pPr>
      <w:r w:rsidRPr="00636340">
        <w:rPr>
          <w:rFonts w:ascii="Arial Narrow" w:hAnsi="Arial Narrow" w:cs="Arial"/>
          <w:b/>
          <w:sz w:val="20"/>
          <w:szCs w:val="20"/>
        </w:rPr>
        <w:t>Ústav pro péči o matku a dítě</w:t>
      </w:r>
      <w:r w:rsidR="008D6BBB" w:rsidRPr="00636340">
        <w:rPr>
          <w:rFonts w:ascii="Arial Narrow" w:hAnsi="Arial Narrow" w:cs="Arial"/>
          <w:sz w:val="20"/>
          <w:szCs w:val="20"/>
        </w:rPr>
        <w:t xml:space="preserve"> </w:t>
      </w:r>
    </w:p>
    <w:p w:rsidR="0063681E" w:rsidRDefault="008D6BBB" w:rsidP="0063681E">
      <w:pPr>
        <w:pStyle w:val="Prosttext"/>
        <w:ind w:left="567" w:hanging="567"/>
        <w:jc w:val="both"/>
        <w:rPr>
          <w:rFonts w:ascii="Arial Narrow" w:hAnsi="Arial Narrow" w:cs="Arial"/>
          <w:sz w:val="20"/>
          <w:szCs w:val="20"/>
        </w:rPr>
      </w:pPr>
      <w:r w:rsidRPr="00636340">
        <w:rPr>
          <w:rFonts w:ascii="Arial Narrow" w:hAnsi="Arial Narrow" w:cs="Arial"/>
          <w:sz w:val="20"/>
          <w:szCs w:val="20"/>
        </w:rPr>
        <w:t>se sídlem</w:t>
      </w:r>
      <w:r w:rsidR="00636340" w:rsidRPr="00636340">
        <w:rPr>
          <w:rFonts w:ascii="Arial Narrow" w:hAnsi="Arial Narrow" w:cs="Arial"/>
          <w:sz w:val="20"/>
          <w:szCs w:val="20"/>
        </w:rPr>
        <w:t xml:space="preserve">: </w:t>
      </w:r>
      <w:r w:rsidRPr="00636340">
        <w:rPr>
          <w:rFonts w:ascii="Arial Narrow" w:hAnsi="Arial Narrow" w:cs="Arial"/>
          <w:sz w:val="20"/>
          <w:szCs w:val="20"/>
        </w:rPr>
        <w:t xml:space="preserve"> </w:t>
      </w:r>
      <w:r w:rsidR="00636340" w:rsidRPr="00636340">
        <w:rPr>
          <w:rFonts w:ascii="Arial Narrow" w:hAnsi="Arial Narrow" w:cs="Arial"/>
          <w:sz w:val="20"/>
          <w:szCs w:val="20"/>
        </w:rPr>
        <w:t>Podolské nábřeží 157/36, 147 00 Praha 4</w:t>
      </w:r>
    </w:p>
    <w:p w:rsidR="0063681E" w:rsidRDefault="00636340" w:rsidP="0063681E">
      <w:pPr>
        <w:pStyle w:val="Prosttext"/>
        <w:ind w:left="567" w:hanging="567"/>
        <w:jc w:val="both"/>
        <w:rPr>
          <w:rFonts w:ascii="Arial Narrow" w:hAnsi="Arial Narrow" w:cs="Arial"/>
          <w:sz w:val="20"/>
          <w:szCs w:val="20"/>
        </w:rPr>
      </w:pPr>
      <w:r w:rsidRPr="00636340">
        <w:rPr>
          <w:rFonts w:ascii="Arial Narrow" w:hAnsi="Arial Narrow" w:cs="Arial"/>
          <w:sz w:val="20"/>
          <w:szCs w:val="20"/>
        </w:rPr>
        <w:t>IČO</w:t>
      </w:r>
      <w:r w:rsidR="008D6BBB" w:rsidRPr="00636340">
        <w:rPr>
          <w:rFonts w:ascii="Arial Narrow" w:hAnsi="Arial Narrow" w:cs="Arial"/>
          <w:sz w:val="20"/>
          <w:szCs w:val="20"/>
        </w:rPr>
        <w:t xml:space="preserve">: </w:t>
      </w:r>
      <w:r w:rsidR="00082440">
        <w:rPr>
          <w:rFonts w:ascii="Arial Narrow" w:hAnsi="Arial Narrow" w:cs="Arial"/>
          <w:sz w:val="20"/>
          <w:szCs w:val="20"/>
        </w:rPr>
        <w:t>000</w:t>
      </w:r>
      <w:r w:rsidRPr="00636340">
        <w:rPr>
          <w:rFonts w:ascii="Arial Narrow" w:hAnsi="Arial Narrow" w:cs="Arial"/>
          <w:sz w:val="20"/>
          <w:szCs w:val="20"/>
        </w:rPr>
        <w:t>23698</w:t>
      </w:r>
    </w:p>
    <w:p w:rsidR="007D51CC" w:rsidRDefault="008D6BBB">
      <w:pPr>
        <w:pStyle w:val="Prosttext"/>
        <w:spacing w:after="120"/>
        <w:ind w:left="567" w:hanging="567"/>
        <w:rPr>
          <w:rFonts w:ascii="Arial Narrow" w:hAnsi="Arial Narrow" w:cs="Arial"/>
          <w:sz w:val="20"/>
          <w:szCs w:val="20"/>
        </w:rPr>
      </w:pPr>
      <w:r w:rsidRPr="00636340">
        <w:rPr>
          <w:rFonts w:ascii="Arial Narrow" w:hAnsi="Arial Narrow" w:cs="Arial"/>
          <w:sz w:val="20"/>
          <w:szCs w:val="20"/>
        </w:rPr>
        <w:t>(dále „</w:t>
      </w:r>
      <w:r w:rsidRPr="00636340">
        <w:rPr>
          <w:rFonts w:ascii="Arial Narrow" w:hAnsi="Arial Narrow" w:cs="Arial"/>
          <w:b/>
          <w:sz w:val="20"/>
          <w:szCs w:val="20"/>
        </w:rPr>
        <w:t>kupující</w:t>
      </w:r>
      <w:r w:rsidRPr="00636340">
        <w:rPr>
          <w:rFonts w:ascii="Arial Narrow" w:hAnsi="Arial Narrow" w:cs="Arial"/>
          <w:sz w:val="20"/>
          <w:szCs w:val="20"/>
        </w:rPr>
        <w:t xml:space="preserve">“)  </w:t>
      </w:r>
    </w:p>
    <w:p w:rsidR="007D51CC" w:rsidRDefault="008D6BBB">
      <w:pPr>
        <w:pStyle w:val="Prosttext"/>
        <w:spacing w:after="120"/>
        <w:ind w:left="567" w:hanging="567"/>
        <w:rPr>
          <w:rFonts w:ascii="Arial Narrow" w:hAnsi="Arial Narrow" w:cs="Arial"/>
          <w:sz w:val="20"/>
          <w:szCs w:val="20"/>
        </w:rPr>
      </w:pPr>
      <w:r w:rsidRPr="00636340">
        <w:rPr>
          <w:rFonts w:ascii="Arial Narrow" w:hAnsi="Arial Narrow" w:cs="Arial"/>
          <w:sz w:val="20"/>
          <w:szCs w:val="20"/>
        </w:rPr>
        <w:t xml:space="preserve"> </w:t>
      </w:r>
      <w:r w:rsidR="00636340" w:rsidRPr="00636340">
        <w:rPr>
          <w:rFonts w:ascii="Arial Narrow" w:hAnsi="Arial Narrow" w:cs="Arial"/>
          <w:sz w:val="20"/>
          <w:szCs w:val="20"/>
        </w:rPr>
        <w:t>a</w:t>
      </w:r>
      <w:r w:rsidRPr="00636340">
        <w:rPr>
          <w:rFonts w:ascii="Arial Narrow" w:hAnsi="Arial Narrow" w:cs="Arial"/>
          <w:sz w:val="20"/>
          <w:szCs w:val="20"/>
        </w:rPr>
        <w:tab/>
      </w:r>
    </w:p>
    <w:p w:rsidR="0063681E" w:rsidRPr="000C4D24" w:rsidRDefault="007C409F" w:rsidP="0063681E">
      <w:pPr>
        <w:pStyle w:val="Prosttext"/>
        <w:ind w:left="567" w:hanging="567"/>
        <w:jc w:val="both"/>
        <w:rPr>
          <w:rFonts w:ascii="Arial Narrow" w:hAnsi="Arial Narrow" w:cs="Arial"/>
          <w:b/>
          <w:sz w:val="20"/>
          <w:szCs w:val="20"/>
        </w:rPr>
      </w:pPr>
      <w:r w:rsidRPr="000C4D24">
        <w:rPr>
          <w:rFonts w:ascii="Arial Narrow" w:hAnsi="Arial Narrow" w:cs="Arial"/>
          <w:b/>
          <w:sz w:val="20"/>
          <w:szCs w:val="20"/>
        </w:rPr>
        <w:t>AMEREX trade s.r.o.</w:t>
      </w:r>
    </w:p>
    <w:p w:rsidR="0063681E" w:rsidRPr="000C4D24" w:rsidRDefault="00636340" w:rsidP="0063681E">
      <w:pPr>
        <w:pStyle w:val="Prosttext"/>
        <w:ind w:left="567" w:hanging="567"/>
        <w:jc w:val="both"/>
        <w:rPr>
          <w:rFonts w:ascii="Arial Narrow" w:hAnsi="Arial Narrow" w:cs="Arial"/>
          <w:sz w:val="20"/>
          <w:szCs w:val="20"/>
        </w:rPr>
      </w:pPr>
      <w:r w:rsidRPr="000C4D24">
        <w:rPr>
          <w:rFonts w:ascii="Arial Narrow" w:hAnsi="Arial Narrow" w:cs="Arial"/>
          <w:sz w:val="20"/>
          <w:szCs w:val="20"/>
        </w:rPr>
        <w:t>se sídlem:</w:t>
      </w:r>
      <w:r w:rsidR="007456BE" w:rsidRPr="000C4D24">
        <w:rPr>
          <w:rFonts w:ascii="Arial Narrow" w:hAnsi="Arial Narrow" w:cs="Arial"/>
          <w:sz w:val="20"/>
          <w:szCs w:val="20"/>
        </w:rPr>
        <w:t xml:space="preserve">  </w:t>
      </w:r>
      <w:r w:rsidR="007C409F" w:rsidRPr="000C4D24">
        <w:rPr>
          <w:rFonts w:ascii="Arial Narrow" w:hAnsi="Arial Narrow" w:cs="Arial"/>
          <w:sz w:val="20"/>
          <w:szCs w:val="20"/>
        </w:rPr>
        <w:t>Na Universitním statku 2, 108 00 Praha 10</w:t>
      </w:r>
    </w:p>
    <w:p w:rsidR="007456BE" w:rsidRPr="000C4D24" w:rsidRDefault="00636340" w:rsidP="0063681E">
      <w:pPr>
        <w:pStyle w:val="Prosttext"/>
        <w:ind w:left="567" w:hanging="567"/>
        <w:jc w:val="both"/>
        <w:rPr>
          <w:rFonts w:ascii="Arial Narrow" w:hAnsi="Arial Narrow" w:cs="Arial"/>
          <w:sz w:val="20"/>
          <w:szCs w:val="20"/>
        </w:rPr>
      </w:pPr>
      <w:r w:rsidRPr="000C4D24">
        <w:rPr>
          <w:rFonts w:ascii="Arial Narrow" w:hAnsi="Arial Narrow" w:cs="Arial"/>
          <w:sz w:val="20"/>
          <w:szCs w:val="20"/>
        </w:rPr>
        <w:t>IČO</w:t>
      </w:r>
      <w:r w:rsidR="007456BE" w:rsidRPr="000C4D24">
        <w:rPr>
          <w:rFonts w:ascii="Arial Narrow" w:hAnsi="Arial Narrow" w:cs="Arial"/>
          <w:sz w:val="20"/>
          <w:szCs w:val="20"/>
        </w:rPr>
        <w:t xml:space="preserve">: </w:t>
      </w:r>
      <w:r w:rsidR="007C409F" w:rsidRPr="000C4D24">
        <w:rPr>
          <w:rFonts w:ascii="Arial Narrow" w:hAnsi="Arial Narrow" w:cs="Arial"/>
          <w:sz w:val="20"/>
          <w:szCs w:val="20"/>
        </w:rPr>
        <w:t>25388461</w:t>
      </w:r>
    </w:p>
    <w:p w:rsidR="00882E3E" w:rsidRPr="000C4D24" w:rsidRDefault="008D6BBB" w:rsidP="00882E3E">
      <w:pPr>
        <w:pStyle w:val="Prosttext"/>
        <w:spacing w:after="120"/>
        <w:ind w:left="567" w:hanging="567"/>
        <w:jc w:val="both"/>
        <w:rPr>
          <w:rFonts w:ascii="Arial Narrow" w:hAnsi="Arial Narrow" w:cs="Arial"/>
          <w:sz w:val="20"/>
          <w:szCs w:val="20"/>
        </w:rPr>
      </w:pPr>
      <w:r w:rsidRPr="000C4D24">
        <w:rPr>
          <w:rFonts w:ascii="Arial Narrow" w:hAnsi="Arial Narrow" w:cs="Arial"/>
          <w:sz w:val="20"/>
          <w:szCs w:val="20"/>
        </w:rPr>
        <w:t>zapsaná v obchodním rejstříku vedeném u</w:t>
      </w:r>
      <w:r w:rsidR="00D85772" w:rsidRPr="000C4D24">
        <w:rPr>
          <w:rFonts w:ascii="Arial Narrow" w:hAnsi="Arial Narrow" w:cs="Arial"/>
          <w:sz w:val="20"/>
          <w:szCs w:val="20"/>
        </w:rPr>
        <w:t xml:space="preserve"> Krajského soudu v Ostravě</w:t>
      </w:r>
      <w:r w:rsidRPr="000C4D24">
        <w:rPr>
          <w:rFonts w:ascii="Arial Narrow" w:hAnsi="Arial Narrow" w:cs="Arial"/>
          <w:sz w:val="20"/>
          <w:szCs w:val="20"/>
        </w:rPr>
        <w:t>, oddíl</w:t>
      </w:r>
      <w:r w:rsidR="00D85772" w:rsidRPr="000C4D24">
        <w:rPr>
          <w:rFonts w:ascii="Arial Narrow" w:hAnsi="Arial Narrow" w:cs="Arial"/>
          <w:sz w:val="20"/>
          <w:szCs w:val="20"/>
        </w:rPr>
        <w:t xml:space="preserve"> C</w:t>
      </w:r>
      <w:r w:rsidRPr="000C4D24">
        <w:rPr>
          <w:rFonts w:ascii="Arial Narrow" w:hAnsi="Arial Narrow" w:cs="Arial"/>
          <w:sz w:val="20"/>
          <w:szCs w:val="20"/>
        </w:rPr>
        <w:t>, vložka</w:t>
      </w:r>
      <w:r w:rsidR="00D85772" w:rsidRPr="000C4D24">
        <w:rPr>
          <w:rFonts w:ascii="Arial Narrow" w:hAnsi="Arial Narrow" w:cs="Arial"/>
          <w:sz w:val="20"/>
          <w:szCs w:val="20"/>
        </w:rPr>
        <w:t xml:space="preserve"> 17029</w:t>
      </w:r>
      <w:r w:rsidRPr="000C4D24">
        <w:rPr>
          <w:rFonts w:ascii="Arial Narrow" w:hAnsi="Arial Narrow" w:cs="Arial"/>
          <w:sz w:val="20"/>
          <w:szCs w:val="20"/>
        </w:rPr>
        <w:t xml:space="preserve"> </w:t>
      </w:r>
      <w:r w:rsidR="007C409F" w:rsidRPr="000C4D24">
        <w:rPr>
          <w:rFonts w:ascii="Arial Narrow" w:hAnsi="Arial Narrow" w:cs="Arial"/>
          <w:sz w:val="20"/>
          <w:szCs w:val="20"/>
        </w:rPr>
        <w:t xml:space="preserve">   </w:t>
      </w:r>
    </w:p>
    <w:p w:rsidR="007D51CC" w:rsidRPr="000C4D24" w:rsidRDefault="00636340">
      <w:pPr>
        <w:pStyle w:val="Prosttext"/>
        <w:spacing w:after="120"/>
        <w:ind w:left="567" w:hanging="567"/>
        <w:rPr>
          <w:rFonts w:ascii="Arial Narrow" w:hAnsi="Arial Narrow" w:cs="Arial"/>
          <w:sz w:val="20"/>
          <w:szCs w:val="20"/>
        </w:rPr>
      </w:pPr>
      <w:r w:rsidRPr="000C4D24">
        <w:rPr>
          <w:rFonts w:ascii="Arial Narrow" w:hAnsi="Arial Narrow" w:cs="Arial"/>
          <w:sz w:val="20"/>
          <w:szCs w:val="20"/>
        </w:rPr>
        <w:t>(</w:t>
      </w:r>
      <w:r w:rsidR="008D6BBB" w:rsidRPr="000C4D24">
        <w:rPr>
          <w:rFonts w:ascii="Arial Narrow" w:hAnsi="Arial Narrow" w:cs="Arial"/>
          <w:sz w:val="20"/>
          <w:szCs w:val="20"/>
        </w:rPr>
        <w:t>dále „</w:t>
      </w:r>
      <w:r w:rsidR="008D6BBB" w:rsidRPr="000C4D24">
        <w:rPr>
          <w:rFonts w:ascii="Arial Narrow" w:hAnsi="Arial Narrow" w:cs="Arial"/>
          <w:b/>
          <w:sz w:val="20"/>
          <w:szCs w:val="20"/>
        </w:rPr>
        <w:t>prodávající</w:t>
      </w:r>
      <w:r w:rsidR="008D6BBB" w:rsidRPr="000C4D24">
        <w:rPr>
          <w:rFonts w:ascii="Arial Narrow" w:hAnsi="Arial Narrow" w:cs="Arial"/>
          <w:sz w:val="20"/>
          <w:szCs w:val="20"/>
        </w:rPr>
        <w:t xml:space="preserve">“)   </w:t>
      </w:r>
    </w:p>
    <w:p w:rsidR="00512F62" w:rsidRPr="000C4D24" w:rsidRDefault="00636340" w:rsidP="00887CC7">
      <w:pPr>
        <w:pStyle w:val="Prosttext"/>
        <w:spacing w:after="120"/>
        <w:rPr>
          <w:rFonts w:ascii="Arial Narrow" w:hAnsi="Arial Narrow" w:cs="Arial"/>
          <w:b/>
          <w:i/>
          <w:sz w:val="20"/>
          <w:szCs w:val="20"/>
        </w:rPr>
      </w:pPr>
      <w:r w:rsidRPr="000C4D24">
        <w:rPr>
          <w:rFonts w:ascii="Arial Narrow" w:hAnsi="Arial Narrow" w:cs="Arial"/>
          <w:sz w:val="20"/>
          <w:szCs w:val="20"/>
        </w:rPr>
        <w:t>(</w:t>
      </w:r>
      <w:r w:rsidR="008D6BBB" w:rsidRPr="000C4D24">
        <w:rPr>
          <w:rFonts w:ascii="Arial Narrow" w:hAnsi="Arial Narrow" w:cs="Arial"/>
          <w:sz w:val="20"/>
          <w:szCs w:val="20"/>
        </w:rPr>
        <w:t>dále společně „</w:t>
      </w:r>
      <w:r w:rsidR="008D6BBB" w:rsidRPr="000C4D24">
        <w:rPr>
          <w:rFonts w:ascii="Arial Narrow" w:hAnsi="Arial Narrow" w:cs="Arial"/>
          <w:b/>
          <w:sz w:val="20"/>
          <w:szCs w:val="20"/>
        </w:rPr>
        <w:t>smluvní strany</w:t>
      </w:r>
      <w:r w:rsidR="008D6BBB" w:rsidRPr="000C4D24">
        <w:rPr>
          <w:rFonts w:ascii="Arial Narrow" w:hAnsi="Arial Narrow" w:cs="Arial"/>
          <w:sz w:val="20"/>
          <w:szCs w:val="20"/>
        </w:rPr>
        <w:t xml:space="preserve">“)  </w:t>
      </w:r>
      <w:r w:rsidR="008D6BBB" w:rsidRPr="000C4D24">
        <w:rPr>
          <w:rFonts w:ascii="Arial Narrow" w:hAnsi="Arial Narrow" w:cs="Arial"/>
          <w:sz w:val="20"/>
          <w:szCs w:val="20"/>
        </w:rPr>
        <w:br/>
        <w:t xml:space="preserve"> </w:t>
      </w:r>
      <w:r w:rsidR="008D6BBB" w:rsidRPr="000C4D24">
        <w:rPr>
          <w:rFonts w:ascii="Arial Narrow" w:hAnsi="Arial Narrow" w:cs="Arial"/>
          <w:sz w:val="20"/>
          <w:szCs w:val="20"/>
        </w:rPr>
        <w:tab/>
      </w:r>
      <w:r w:rsidR="008D6BBB" w:rsidRPr="000C4D24">
        <w:rPr>
          <w:rFonts w:ascii="Arial Narrow" w:hAnsi="Arial Narrow" w:cs="Arial"/>
          <w:sz w:val="20"/>
          <w:szCs w:val="20"/>
        </w:rPr>
        <w:br/>
        <w:t xml:space="preserve">uzavřely níže uvedeného dne, měsíce a roku v souladu s ustanovením § </w:t>
      </w:r>
      <w:r w:rsidR="002338EC" w:rsidRPr="000C4D24">
        <w:rPr>
          <w:rFonts w:ascii="Arial Narrow" w:hAnsi="Arial Narrow" w:cs="Arial"/>
          <w:sz w:val="20"/>
          <w:szCs w:val="20"/>
        </w:rPr>
        <w:t>2079 a násl. zákona č. 89/2012 Sb., občanského zákoníku</w:t>
      </w:r>
      <w:r w:rsidR="006A5267" w:rsidRPr="000C4D24">
        <w:rPr>
          <w:rFonts w:ascii="Arial Narrow" w:hAnsi="Arial Narrow" w:cs="Arial"/>
          <w:sz w:val="20"/>
          <w:szCs w:val="20"/>
        </w:rPr>
        <w:t>,</w:t>
      </w:r>
      <w:r w:rsidR="002338EC" w:rsidRPr="000C4D24">
        <w:rPr>
          <w:rFonts w:ascii="Arial Narrow" w:hAnsi="Arial Narrow" w:cs="Arial"/>
          <w:sz w:val="20"/>
          <w:szCs w:val="20"/>
        </w:rPr>
        <w:t xml:space="preserve"> v platném znění (dále „</w:t>
      </w:r>
      <w:r w:rsidR="002338EC" w:rsidRPr="000C4D24">
        <w:rPr>
          <w:rFonts w:ascii="Arial Narrow" w:hAnsi="Arial Narrow" w:cs="Arial"/>
          <w:b/>
          <w:sz w:val="20"/>
          <w:szCs w:val="20"/>
        </w:rPr>
        <w:t>občanský zákoník</w:t>
      </w:r>
      <w:r w:rsidR="002338EC" w:rsidRPr="000C4D24">
        <w:rPr>
          <w:rFonts w:ascii="Arial Narrow" w:hAnsi="Arial Narrow" w:cs="Arial"/>
          <w:sz w:val="20"/>
          <w:szCs w:val="20"/>
        </w:rPr>
        <w:t>“)</w:t>
      </w:r>
      <w:r w:rsidR="008D6BBB" w:rsidRPr="000C4D24">
        <w:rPr>
          <w:rFonts w:ascii="Arial Narrow" w:hAnsi="Arial Narrow" w:cs="Arial"/>
          <w:sz w:val="20"/>
          <w:szCs w:val="20"/>
        </w:rPr>
        <w:t>, kupní smlouvu (dále „</w:t>
      </w:r>
      <w:r w:rsidR="008D6BBB" w:rsidRPr="000C4D24">
        <w:rPr>
          <w:rFonts w:ascii="Arial Narrow" w:hAnsi="Arial Narrow" w:cs="Arial"/>
          <w:b/>
          <w:sz w:val="20"/>
          <w:szCs w:val="20"/>
        </w:rPr>
        <w:t>smlouva</w:t>
      </w:r>
      <w:r w:rsidR="008D6BBB" w:rsidRPr="000C4D24">
        <w:rPr>
          <w:rFonts w:ascii="Arial Narrow" w:hAnsi="Arial Narrow" w:cs="Arial"/>
          <w:sz w:val="20"/>
          <w:szCs w:val="20"/>
        </w:rPr>
        <w:t xml:space="preserve">“) tohoto znění:  </w:t>
      </w:r>
      <w:r w:rsidR="008D6BBB" w:rsidRPr="000C4D24">
        <w:rPr>
          <w:rFonts w:ascii="Arial Narrow" w:hAnsi="Arial Narrow" w:cs="Arial"/>
          <w:sz w:val="20"/>
          <w:szCs w:val="20"/>
        </w:rPr>
        <w:br/>
        <w:t xml:space="preserve"> </w:t>
      </w:r>
      <w:r w:rsidR="008D6BBB" w:rsidRPr="000C4D24">
        <w:rPr>
          <w:rFonts w:ascii="Arial Narrow" w:hAnsi="Arial Narrow" w:cs="Arial"/>
          <w:sz w:val="20"/>
          <w:szCs w:val="20"/>
        </w:rPr>
        <w:tab/>
      </w:r>
      <w:r w:rsidR="008D6BBB" w:rsidRPr="000C4D24">
        <w:rPr>
          <w:rFonts w:ascii="Arial Narrow" w:hAnsi="Arial Narrow" w:cs="Arial"/>
          <w:sz w:val="20"/>
          <w:szCs w:val="20"/>
        </w:rPr>
        <w:br/>
      </w:r>
      <w:r w:rsidR="00512F62" w:rsidRPr="000C4D24">
        <w:rPr>
          <w:rFonts w:ascii="Arial Narrow" w:hAnsi="Arial Narrow" w:cs="Arial"/>
          <w:b/>
          <w:i/>
          <w:sz w:val="20"/>
          <w:szCs w:val="20"/>
        </w:rPr>
        <w:t>PREAMBULE</w:t>
      </w:r>
    </w:p>
    <w:p w:rsidR="007B498F" w:rsidRPr="000C4D24" w:rsidRDefault="00512F62" w:rsidP="002E3F6B">
      <w:pPr>
        <w:spacing w:after="120" w:line="240" w:lineRule="auto"/>
        <w:ind w:left="567" w:hanging="567"/>
        <w:jc w:val="both"/>
        <w:rPr>
          <w:rFonts w:ascii="Arial Narrow" w:hAnsi="Arial Narrow" w:cs="Arial"/>
          <w:b/>
          <w:i/>
          <w:sz w:val="20"/>
          <w:szCs w:val="20"/>
        </w:rPr>
      </w:pPr>
      <w:r w:rsidRPr="000C4D24">
        <w:rPr>
          <w:rFonts w:ascii="Arial Narrow" w:hAnsi="Arial Narrow" w:cs="Arial"/>
          <w:b/>
          <w:i/>
          <w:sz w:val="20"/>
          <w:szCs w:val="20"/>
        </w:rPr>
        <w:t>Vzhledem k tomu, že:</w:t>
      </w:r>
    </w:p>
    <w:p w:rsidR="00512F62" w:rsidRPr="000C4D24" w:rsidRDefault="00512F62" w:rsidP="00512F62">
      <w:pPr>
        <w:spacing w:after="120" w:line="240" w:lineRule="auto"/>
        <w:ind w:left="142" w:hanging="142"/>
        <w:jc w:val="both"/>
        <w:rPr>
          <w:rFonts w:ascii="Arial Narrow" w:hAnsi="Arial Narrow" w:cs="Arial"/>
          <w:b/>
          <w:i/>
          <w:sz w:val="20"/>
          <w:szCs w:val="20"/>
        </w:rPr>
      </w:pPr>
      <w:r w:rsidRPr="000C4D24">
        <w:rPr>
          <w:rFonts w:ascii="Arial Narrow" w:hAnsi="Arial Narrow" w:cs="Arial"/>
          <w:b/>
          <w:i/>
          <w:sz w:val="20"/>
          <w:szCs w:val="20"/>
        </w:rPr>
        <w:t>-</w:t>
      </w:r>
      <w:r w:rsidRPr="000C4D24">
        <w:rPr>
          <w:rFonts w:ascii="Arial Narrow" w:hAnsi="Arial Narrow" w:cs="Arial"/>
          <w:b/>
          <w:i/>
          <w:sz w:val="20"/>
          <w:szCs w:val="20"/>
        </w:rPr>
        <w:tab/>
        <w:t xml:space="preserve">kupující má zájem na </w:t>
      </w:r>
      <w:r w:rsidR="00BC1AB9" w:rsidRPr="000C4D24">
        <w:rPr>
          <w:rFonts w:ascii="Arial Narrow" w:hAnsi="Arial Narrow" w:cs="Arial"/>
          <w:b/>
          <w:i/>
          <w:sz w:val="20"/>
          <w:szCs w:val="20"/>
        </w:rPr>
        <w:t>koupi zboží od prodávajícího</w:t>
      </w:r>
      <w:r w:rsidRPr="000C4D24">
        <w:rPr>
          <w:rFonts w:ascii="Arial Narrow" w:hAnsi="Arial Narrow" w:cs="Arial"/>
          <w:b/>
          <w:i/>
          <w:sz w:val="20"/>
          <w:szCs w:val="20"/>
        </w:rPr>
        <w:t>;</w:t>
      </w:r>
    </w:p>
    <w:p w:rsidR="00512F62" w:rsidRPr="000C4D24" w:rsidRDefault="00512F62" w:rsidP="00512F62">
      <w:pPr>
        <w:spacing w:after="120" w:line="240" w:lineRule="auto"/>
        <w:ind w:left="142" w:hanging="142"/>
        <w:jc w:val="both"/>
        <w:rPr>
          <w:rFonts w:ascii="Arial Narrow" w:hAnsi="Arial Narrow" w:cs="Arial"/>
          <w:b/>
          <w:i/>
          <w:sz w:val="20"/>
          <w:szCs w:val="20"/>
        </w:rPr>
      </w:pPr>
      <w:r w:rsidRPr="000C4D24">
        <w:rPr>
          <w:rFonts w:ascii="Arial Narrow" w:hAnsi="Arial Narrow" w:cs="Arial"/>
          <w:b/>
          <w:i/>
          <w:sz w:val="20"/>
          <w:szCs w:val="20"/>
        </w:rPr>
        <w:t>-</w:t>
      </w:r>
      <w:r w:rsidRPr="000C4D24">
        <w:rPr>
          <w:rFonts w:ascii="Arial Narrow" w:hAnsi="Arial Narrow" w:cs="Arial"/>
          <w:b/>
          <w:i/>
          <w:sz w:val="20"/>
          <w:szCs w:val="20"/>
        </w:rPr>
        <w:tab/>
        <w:t xml:space="preserve">prodávající </w:t>
      </w:r>
      <w:r w:rsidR="00BC1AB9" w:rsidRPr="000C4D24">
        <w:rPr>
          <w:rFonts w:ascii="Arial Narrow" w:hAnsi="Arial Narrow" w:cs="Arial"/>
          <w:b/>
          <w:i/>
          <w:sz w:val="20"/>
          <w:szCs w:val="20"/>
        </w:rPr>
        <w:t>má zájem na prodeji zboží kupujícímu</w:t>
      </w:r>
      <w:r w:rsidRPr="000C4D24">
        <w:rPr>
          <w:rFonts w:ascii="Arial Narrow" w:hAnsi="Arial Narrow" w:cs="Arial"/>
          <w:b/>
          <w:i/>
          <w:sz w:val="20"/>
          <w:szCs w:val="20"/>
        </w:rPr>
        <w:t>;</w:t>
      </w:r>
    </w:p>
    <w:p w:rsidR="00512F62" w:rsidRPr="000C4D24" w:rsidRDefault="00512F62" w:rsidP="00512F62">
      <w:pPr>
        <w:spacing w:after="120" w:line="240" w:lineRule="auto"/>
        <w:ind w:left="567" w:hanging="567"/>
        <w:jc w:val="both"/>
        <w:rPr>
          <w:rFonts w:ascii="Arial Narrow" w:hAnsi="Arial Narrow" w:cs="Arial"/>
          <w:b/>
          <w:i/>
          <w:sz w:val="20"/>
          <w:szCs w:val="20"/>
        </w:rPr>
      </w:pPr>
      <w:r w:rsidRPr="000C4D24">
        <w:rPr>
          <w:rFonts w:ascii="Arial Narrow" w:hAnsi="Arial Narrow" w:cs="Arial"/>
          <w:b/>
          <w:i/>
          <w:sz w:val="20"/>
          <w:szCs w:val="20"/>
        </w:rPr>
        <w:t xml:space="preserve">uzavřely smluvní strany tuto smlouvu. </w:t>
      </w:r>
    </w:p>
    <w:p w:rsidR="007D51CC" w:rsidRPr="000C4D24" w:rsidRDefault="007D51CC">
      <w:pPr>
        <w:pStyle w:val="Prosttext"/>
        <w:spacing w:after="120"/>
        <w:ind w:left="567" w:hanging="567"/>
        <w:rPr>
          <w:rFonts w:ascii="Arial Narrow" w:hAnsi="Arial Narrow" w:cs="Arial"/>
          <w:sz w:val="20"/>
          <w:szCs w:val="20"/>
        </w:rPr>
      </w:pPr>
    </w:p>
    <w:p w:rsidR="007D51CC" w:rsidRPr="000C4D24" w:rsidRDefault="008D6BBB">
      <w:pPr>
        <w:pStyle w:val="Prosttext"/>
        <w:spacing w:after="120"/>
        <w:ind w:left="567" w:hanging="567"/>
        <w:rPr>
          <w:rFonts w:ascii="Arial Narrow" w:hAnsi="Arial Narrow" w:cs="Arial"/>
          <w:b/>
          <w:sz w:val="20"/>
          <w:szCs w:val="20"/>
        </w:rPr>
      </w:pPr>
      <w:r w:rsidRPr="000C4D24">
        <w:rPr>
          <w:rFonts w:ascii="Arial Narrow" w:hAnsi="Arial Narrow" w:cs="Arial"/>
          <w:b/>
          <w:sz w:val="20"/>
          <w:szCs w:val="20"/>
        </w:rPr>
        <w:t>1</w:t>
      </w:r>
      <w:r w:rsidRPr="000C4D24">
        <w:rPr>
          <w:rFonts w:ascii="Arial Narrow" w:hAnsi="Arial Narrow" w:cs="Arial"/>
          <w:sz w:val="20"/>
          <w:szCs w:val="20"/>
        </w:rPr>
        <w:tab/>
      </w:r>
      <w:r w:rsidR="00190173" w:rsidRPr="000C4D24">
        <w:rPr>
          <w:rFonts w:ascii="Arial Narrow" w:hAnsi="Arial Narrow" w:cs="Arial"/>
          <w:b/>
          <w:sz w:val="20"/>
          <w:szCs w:val="20"/>
        </w:rPr>
        <w:t>DEFINICE</w:t>
      </w:r>
    </w:p>
    <w:p w:rsidR="007D51CC" w:rsidRPr="000C4D24" w:rsidRDefault="008D6BBB">
      <w:pPr>
        <w:pStyle w:val="Prosttext"/>
        <w:spacing w:after="120"/>
        <w:ind w:left="567" w:hanging="567"/>
        <w:rPr>
          <w:rFonts w:ascii="Arial Narrow" w:hAnsi="Arial Narrow" w:cs="Arial"/>
          <w:sz w:val="20"/>
          <w:szCs w:val="20"/>
        </w:rPr>
      </w:pPr>
      <w:r w:rsidRPr="000C4D24">
        <w:rPr>
          <w:rFonts w:ascii="Arial Narrow" w:hAnsi="Arial Narrow" w:cs="Arial"/>
          <w:sz w:val="20"/>
          <w:szCs w:val="20"/>
        </w:rPr>
        <w:t>1.1</w:t>
      </w:r>
      <w:r w:rsidRPr="000C4D24">
        <w:rPr>
          <w:rFonts w:ascii="Arial Narrow" w:hAnsi="Arial Narrow" w:cs="Arial"/>
          <w:sz w:val="20"/>
          <w:szCs w:val="20"/>
        </w:rPr>
        <w:tab/>
        <w:t xml:space="preserve">Pro účely smlouvy se rozumí:   </w:t>
      </w:r>
    </w:p>
    <w:p w:rsidR="007D51CC" w:rsidRPr="000C4D24" w:rsidRDefault="008D6BBB">
      <w:pPr>
        <w:pStyle w:val="Prosttext"/>
        <w:spacing w:after="120"/>
        <w:ind w:left="567"/>
        <w:jc w:val="both"/>
        <w:rPr>
          <w:rFonts w:ascii="Arial Narrow" w:hAnsi="Arial Narrow" w:cs="Arial"/>
          <w:sz w:val="20"/>
          <w:szCs w:val="20"/>
        </w:rPr>
      </w:pPr>
      <w:r w:rsidRPr="000C4D24">
        <w:rPr>
          <w:rFonts w:ascii="Arial Narrow" w:hAnsi="Arial Narrow" w:cs="Arial"/>
          <w:sz w:val="20"/>
          <w:szCs w:val="20"/>
        </w:rPr>
        <w:t>„</w:t>
      </w:r>
      <w:r w:rsidRPr="000C4D24">
        <w:rPr>
          <w:rFonts w:ascii="Arial Narrow" w:hAnsi="Arial Narrow" w:cs="Arial"/>
          <w:b/>
          <w:sz w:val="20"/>
          <w:szCs w:val="20"/>
        </w:rPr>
        <w:t>zbožím</w:t>
      </w:r>
      <w:r w:rsidRPr="000C4D24">
        <w:rPr>
          <w:rFonts w:ascii="Arial Narrow" w:hAnsi="Arial Narrow" w:cs="Arial"/>
          <w:sz w:val="20"/>
          <w:szCs w:val="20"/>
        </w:rPr>
        <w:t>“</w:t>
      </w:r>
      <w:r w:rsidR="004E7B9D" w:rsidRPr="000C4D24">
        <w:rPr>
          <w:rFonts w:ascii="Arial Narrow" w:hAnsi="Arial Narrow" w:cs="Arial"/>
          <w:sz w:val="20"/>
          <w:szCs w:val="20"/>
        </w:rPr>
        <w:t xml:space="preserve"> </w:t>
      </w:r>
      <w:r w:rsidR="00671121" w:rsidRPr="000C4D24">
        <w:rPr>
          <w:rFonts w:ascii="Arial Narrow" w:hAnsi="Arial Narrow" w:cs="Arial"/>
          <w:sz w:val="20"/>
          <w:szCs w:val="20"/>
        </w:rPr>
        <w:t xml:space="preserve">1ks </w:t>
      </w:r>
      <w:r w:rsidR="001C3FC9" w:rsidRPr="000C4D24">
        <w:rPr>
          <w:rFonts w:ascii="Arial Narrow" w:hAnsi="Arial Narrow" w:cs="Arial"/>
          <w:sz w:val="20"/>
          <w:szCs w:val="20"/>
        </w:rPr>
        <w:t>m</w:t>
      </w:r>
      <w:r w:rsidR="007C409F" w:rsidRPr="000C4D24">
        <w:rPr>
          <w:rFonts w:ascii="Arial Narrow" w:hAnsi="Arial Narrow" w:cs="Arial"/>
          <w:sz w:val="20"/>
          <w:szCs w:val="20"/>
        </w:rPr>
        <w:t>lýnek na maso FW 82GSF WS</w:t>
      </w:r>
      <w:r w:rsidR="00671121" w:rsidRPr="000C4D24">
        <w:rPr>
          <w:rFonts w:ascii="Arial Narrow" w:hAnsi="Arial Narrow" w:cs="Arial"/>
          <w:sz w:val="20"/>
          <w:szCs w:val="20"/>
        </w:rPr>
        <w:t xml:space="preserve">, 1ks </w:t>
      </w:r>
      <w:proofErr w:type="spellStart"/>
      <w:r w:rsidR="007C409F" w:rsidRPr="000C4D24">
        <w:rPr>
          <w:rFonts w:ascii="Arial Narrow" w:hAnsi="Arial Narrow" w:cs="Arial"/>
          <w:sz w:val="20"/>
          <w:szCs w:val="20"/>
        </w:rPr>
        <w:t>nudličkovač</w:t>
      </w:r>
      <w:proofErr w:type="spellEnd"/>
      <w:r w:rsidR="007C409F" w:rsidRPr="000C4D24">
        <w:rPr>
          <w:rFonts w:ascii="Arial Narrow" w:hAnsi="Arial Narrow" w:cs="Arial"/>
          <w:sz w:val="20"/>
          <w:szCs w:val="20"/>
        </w:rPr>
        <w:t xml:space="preserve"> SA-ST-S</w:t>
      </w:r>
      <w:r w:rsidR="00834493" w:rsidRPr="000C4D24">
        <w:rPr>
          <w:rFonts w:ascii="Arial Narrow" w:hAnsi="Arial Narrow" w:cs="Arial"/>
          <w:sz w:val="20"/>
          <w:szCs w:val="20"/>
        </w:rPr>
        <w:t xml:space="preserve">, jehož </w:t>
      </w:r>
      <w:r w:rsidR="0017197D" w:rsidRPr="000C4D24">
        <w:rPr>
          <w:rFonts w:ascii="Arial Narrow" w:hAnsi="Arial Narrow" w:cs="Arial"/>
          <w:sz w:val="20"/>
          <w:szCs w:val="20"/>
        </w:rPr>
        <w:t>speci</w:t>
      </w:r>
      <w:r w:rsidR="00834493" w:rsidRPr="000C4D24">
        <w:rPr>
          <w:rFonts w:ascii="Arial Narrow" w:hAnsi="Arial Narrow" w:cs="Arial"/>
          <w:sz w:val="20"/>
          <w:szCs w:val="20"/>
        </w:rPr>
        <w:t>fikace je uvedena v příloze č. 1 této smlouvy – Specifikace a ceník zboží.</w:t>
      </w:r>
    </w:p>
    <w:p w:rsidR="00006E9F" w:rsidRPr="000C4D24" w:rsidRDefault="00DB0796" w:rsidP="0049280F">
      <w:pPr>
        <w:spacing w:after="120" w:line="240" w:lineRule="auto"/>
        <w:ind w:left="567"/>
        <w:jc w:val="both"/>
        <w:rPr>
          <w:rFonts w:ascii="Arial Narrow" w:hAnsi="Arial Narrow" w:cs="Arial"/>
          <w:sz w:val="20"/>
          <w:szCs w:val="20"/>
        </w:rPr>
      </w:pPr>
      <w:r w:rsidRPr="000C4D24">
        <w:rPr>
          <w:rFonts w:ascii="Arial Narrow" w:hAnsi="Arial Narrow" w:cs="Arial"/>
          <w:sz w:val="20"/>
          <w:szCs w:val="20"/>
        </w:rPr>
        <w:t>„</w:t>
      </w:r>
      <w:r w:rsidRPr="000C4D24">
        <w:rPr>
          <w:rFonts w:ascii="Arial Narrow" w:hAnsi="Arial Narrow" w:cs="Arial"/>
          <w:b/>
          <w:sz w:val="20"/>
          <w:szCs w:val="20"/>
        </w:rPr>
        <w:t>dodáním zboží</w:t>
      </w:r>
      <w:r w:rsidRPr="000C4D24">
        <w:rPr>
          <w:rFonts w:ascii="Arial Narrow" w:hAnsi="Arial Narrow" w:cs="Arial"/>
          <w:sz w:val="20"/>
          <w:szCs w:val="20"/>
        </w:rPr>
        <w:t>“ odevzdání zboží prodávajícím kupujícímu a jeho převzetí kupujícím od prodávajícího, a to v místě a čase plnění podle smlouvy, a to včetně odevzdání veškerých dokladů, které jsou nutné k převzetí a k užívání zboží</w:t>
      </w:r>
      <w:r w:rsidR="0017197D" w:rsidRPr="000C4D24">
        <w:rPr>
          <w:rFonts w:ascii="Arial Narrow" w:hAnsi="Arial Narrow" w:cs="Arial"/>
          <w:sz w:val="20"/>
          <w:szCs w:val="20"/>
        </w:rPr>
        <w:t>.</w:t>
      </w:r>
      <w:r w:rsidRPr="000C4D24">
        <w:rPr>
          <w:rFonts w:ascii="Arial Narrow" w:hAnsi="Arial Narrow" w:cs="Arial"/>
          <w:sz w:val="20"/>
          <w:szCs w:val="20"/>
        </w:rPr>
        <w:t xml:space="preserve"> Dodání zboží je splněno v okamžiku vystavení dodacího listu podepsaného oběma smluvními stranami.</w:t>
      </w:r>
    </w:p>
    <w:p w:rsidR="00DB3F4E" w:rsidRDefault="00DB3F4E" w:rsidP="0049280F">
      <w:pPr>
        <w:spacing w:after="120" w:line="240" w:lineRule="auto"/>
        <w:ind w:left="567"/>
        <w:jc w:val="both"/>
        <w:rPr>
          <w:rFonts w:ascii="Arial Narrow" w:hAnsi="Arial Narrow" w:cs="Arial"/>
          <w:sz w:val="20"/>
          <w:szCs w:val="20"/>
        </w:rPr>
      </w:pPr>
      <w:r w:rsidRPr="000C4D24">
        <w:rPr>
          <w:rFonts w:ascii="Arial Narrow" w:hAnsi="Arial Narrow" w:cs="Arial"/>
          <w:sz w:val="20"/>
          <w:szCs w:val="20"/>
        </w:rPr>
        <w:t>„</w:t>
      </w:r>
      <w:r w:rsidR="007F62D8" w:rsidRPr="000C4D24">
        <w:rPr>
          <w:rFonts w:ascii="Arial Narrow" w:hAnsi="Arial Narrow" w:cs="Arial"/>
          <w:b/>
          <w:sz w:val="20"/>
          <w:szCs w:val="20"/>
        </w:rPr>
        <w:t>zákonem o registru smluv</w:t>
      </w:r>
      <w:r w:rsidRPr="000C4D24">
        <w:rPr>
          <w:rFonts w:ascii="Arial Narrow" w:hAnsi="Arial Narrow" w:cs="Arial"/>
          <w:sz w:val="20"/>
          <w:szCs w:val="20"/>
        </w:rPr>
        <w:t>“ zákon č. 340/2015 Sb., o zvláštních podmínkách účinnosti některých smluv,</w:t>
      </w:r>
      <w:r>
        <w:rPr>
          <w:rFonts w:ascii="Arial Narrow" w:hAnsi="Arial Narrow" w:cs="Arial"/>
          <w:sz w:val="20"/>
          <w:szCs w:val="20"/>
        </w:rPr>
        <w:t xml:space="preserve"> uveřejňování těchto smluv a registru smluv</w:t>
      </w:r>
      <w:r w:rsidR="00AF07ED">
        <w:rPr>
          <w:rFonts w:ascii="Arial Narrow" w:hAnsi="Arial Narrow" w:cs="Arial"/>
          <w:sz w:val="20"/>
          <w:szCs w:val="20"/>
        </w:rPr>
        <w:t>.</w:t>
      </w:r>
    </w:p>
    <w:p w:rsidR="00006E9F" w:rsidRDefault="008D6BBB" w:rsidP="00EB62A8">
      <w:pPr>
        <w:pStyle w:val="Prosttext"/>
        <w:spacing w:after="120"/>
        <w:ind w:left="567" w:hanging="567"/>
        <w:rPr>
          <w:rFonts w:ascii="Arial Narrow" w:hAnsi="Arial Narrow" w:cs="Arial"/>
          <w:sz w:val="20"/>
          <w:szCs w:val="20"/>
        </w:rPr>
      </w:pPr>
      <w:r w:rsidRPr="00636340">
        <w:rPr>
          <w:rFonts w:ascii="Arial Narrow" w:hAnsi="Arial Narrow" w:cs="Arial"/>
          <w:sz w:val="20"/>
          <w:szCs w:val="20"/>
        </w:rPr>
        <w:t>1.2</w:t>
      </w:r>
      <w:r w:rsidRPr="00636340">
        <w:rPr>
          <w:rFonts w:ascii="Arial Narrow" w:hAnsi="Arial Narrow" w:cs="Arial"/>
          <w:sz w:val="20"/>
          <w:szCs w:val="20"/>
        </w:rPr>
        <w:tab/>
        <w:t xml:space="preserve">Ostatní nedefinované pojmy budou mít svůj obvyklý jazykový význam, pokud z kontextu nelze dovodit jinak.  </w:t>
      </w:r>
    </w:p>
    <w:p w:rsidR="008C6F1F" w:rsidRPr="00EB62A8" w:rsidRDefault="008C6F1F" w:rsidP="002E3F6B">
      <w:pPr>
        <w:pStyle w:val="Prosttext"/>
        <w:spacing w:after="120"/>
        <w:rPr>
          <w:rFonts w:ascii="Arial Narrow" w:hAnsi="Arial Narrow" w:cs="Arial"/>
          <w:sz w:val="20"/>
          <w:szCs w:val="20"/>
        </w:rPr>
      </w:pPr>
    </w:p>
    <w:p w:rsidR="007D51CC" w:rsidRDefault="008D6BBB">
      <w:pPr>
        <w:spacing w:after="120" w:line="240" w:lineRule="auto"/>
        <w:ind w:left="567" w:hanging="567"/>
        <w:jc w:val="both"/>
        <w:rPr>
          <w:rFonts w:ascii="Arial Narrow" w:hAnsi="Arial Narrow" w:cs="Arial"/>
          <w:b/>
          <w:sz w:val="20"/>
          <w:szCs w:val="20"/>
        </w:rPr>
      </w:pPr>
      <w:r w:rsidRPr="00636340">
        <w:rPr>
          <w:rFonts w:ascii="Arial Narrow" w:hAnsi="Arial Narrow" w:cs="Arial"/>
          <w:b/>
          <w:sz w:val="20"/>
          <w:szCs w:val="20"/>
        </w:rPr>
        <w:t>2</w:t>
      </w:r>
      <w:r w:rsidRPr="00636340">
        <w:rPr>
          <w:rFonts w:ascii="Arial Narrow" w:hAnsi="Arial Narrow" w:cs="Arial"/>
          <w:b/>
          <w:sz w:val="20"/>
          <w:szCs w:val="20"/>
        </w:rPr>
        <w:tab/>
        <w:t>ZÁKLADNÍ USTANOVENÍ</w:t>
      </w:r>
    </w:p>
    <w:p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b/>
          <w:sz w:val="20"/>
          <w:szCs w:val="20"/>
        </w:rPr>
        <w:tab/>
      </w:r>
      <w:r w:rsidRPr="00636340">
        <w:rPr>
          <w:rFonts w:ascii="Arial Narrow" w:hAnsi="Arial Narrow" w:cs="Arial"/>
          <w:sz w:val="20"/>
          <w:szCs w:val="20"/>
        </w:rPr>
        <w:t xml:space="preserve">Prodávající se zavazuje dodat zboží kupujícímu v souladu s požadavky, podmínkami, specifikacemi, parametry a ostatními údaji a informacemi uvedenými ve smlouvě a </w:t>
      </w:r>
      <w:r w:rsidR="00282A25">
        <w:rPr>
          <w:rFonts w:ascii="Arial Narrow" w:hAnsi="Arial Narrow" w:cs="Arial"/>
          <w:sz w:val="20"/>
          <w:szCs w:val="20"/>
        </w:rPr>
        <w:t xml:space="preserve">umožní mu k němu nabýt vlastnické právo </w:t>
      </w:r>
      <w:r w:rsidRPr="00636340">
        <w:rPr>
          <w:rFonts w:ascii="Arial Narrow" w:hAnsi="Arial Narrow" w:cs="Arial"/>
          <w:sz w:val="20"/>
          <w:szCs w:val="20"/>
        </w:rPr>
        <w:t>a kupující se zavazuje</w:t>
      </w:r>
      <w:r w:rsidR="00282A25">
        <w:rPr>
          <w:rFonts w:ascii="Arial Narrow" w:hAnsi="Arial Narrow" w:cs="Arial"/>
          <w:sz w:val="20"/>
          <w:szCs w:val="20"/>
        </w:rPr>
        <w:t>, že zboží převezme a zaplatí</w:t>
      </w:r>
      <w:r w:rsidRPr="00636340">
        <w:rPr>
          <w:rFonts w:ascii="Arial Narrow" w:hAnsi="Arial Narrow" w:cs="Arial"/>
          <w:sz w:val="20"/>
          <w:szCs w:val="20"/>
        </w:rPr>
        <w:t xml:space="preserve"> prodávajícímu kupní cenu. </w:t>
      </w:r>
    </w:p>
    <w:p w:rsidR="007D51CC" w:rsidRDefault="007D51CC">
      <w:pPr>
        <w:spacing w:after="120" w:line="240" w:lineRule="auto"/>
        <w:ind w:left="567" w:hanging="567"/>
        <w:jc w:val="both"/>
        <w:rPr>
          <w:rFonts w:ascii="Arial Narrow" w:hAnsi="Arial Narrow" w:cs="Arial"/>
          <w:sz w:val="20"/>
          <w:szCs w:val="20"/>
        </w:rPr>
      </w:pPr>
    </w:p>
    <w:p w:rsidR="007D51CC" w:rsidRDefault="008D6BBB">
      <w:pPr>
        <w:spacing w:after="120" w:line="240" w:lineRule="auto"/>
        <w:ind w:left="567" w:hanging="567"/>
        <w:jc w:val="both"/>
        <w:rPr>
          <w:rFonts w:ascii="Arial Narrow" w:hAnsi="Arial Narrow" w:cs="Arial"/>
          <w:b/>
          <w:sz w:val="20"/>
          <w:szCs w:val="20"/>
        </w:rPr>
      </w:pPr>
      <w:r w:rsidRPr="00636340">
        <w:rPr>
          <w:rFonts w:ascii="Arial Narrow" w:hAnsi="Arial Narrow" w:cs="Arial"/>
          <w:b/>
          <w:sz w:val="20"/>
          <w:szCs w:val="20"/>
        </w:rPr>
        <w:t>3</w:t>
      </w:r>
      <w:r w:rsidRPr="00636340">
        <w:rPr>
          <w:rFonts w:ascii="Arial Narrow" w:hAnsi="Arial Narrow" w:cs="Arial"/>
          <w:b/>
          <w:sz w:val="20"/>
          <w:szCs w:val="20"/>
        </w:rPr>
        <w:tab/>
      </w:r>
      <w:r w:rsidR="00282A25">
        <w:rPr>
          <w:rFonts w:ascii="Arial Narrow" w:hAnsi="Arial Narrow" w:cs="Arial"/>
          <w:b/>
          <w:sz w:val="20"/>
          <w:szCs w:val="20"/>
        </w:rPr>
        <w:t>ČAS</w:t>
      </w:r>
      <w:r w:rsidR="00282A25" w:rsidRPr="00636340">
        <w:rPr>
          <w:rFonts w:ascii="Arial Narrow" w:hAnsi="Arial Narrow" w:cs="Arial"/>
          <w:b/>
          <w:sz w:val="20"/>
          <w:szCs w:val="20"/>
        </w:rPr>
        <w:t xml:space="preserve"> </w:t>
      </w:r>
      <w:r w:rsidR="007914F6">
        <w:rPr>
          <w:rFonts w:ascii="Arial Narrow" w:hAnsi="Arial Narrow" w:cs="Arial"/>
          <w:b/>
          <w:sz w:val="20"/>
          <w:szCs w:val="20"/>
        </w:rPr>
        <w:t xml:space="preserve">A MÍSTO </w:t>
      </w:r>
      <w:r w:rsidR="00D00248">
        <w:rPr>
          <w:rFonts w:ascii="Arial Narrow" w:hAnsi="Arial Narrow" w:cs="Arial"/>
          <w:b/>
          <w:sz w:val="20"/>
          <w:szCs w:val="20"/>
        </w:rPr>
        <w:t>PLNĚNÍ</w:t>
      </w:r>
      <w:r w:rsidRPr="00636340">
        <w:rPr>
          <w:rFonts w:ascii="Arial Narrow" w:hAnsi="Arial Narrow" w:cs="Arial"/>
          <w:b/>
          <w:sz w:val="20"/>
          <w:szCs w:val="20"/>
        </w:rPr>
        <w:tab/>
      </w:r>
      <w:r w:rsidRPr="00636340">
        <w:rPr>
          <w:rFonts w:ascii="Arial Narrow" w:hAnsi="Arial Narrow" w:cs="Arial"/>
          <w:b/>
          <w:sz w:val="20"/>
          <w:szCs w:val="20"/>
        </w:rPr>
        <w:tab/>
      </w:r>
    </w:p>
    <w:p w:rsidR="007D51CC" w:rsidRDefault="0014416A">
      <w:pPr>
        <w:spacing w:after="120" w:line="240" w:lineRule="auto"/>
        <w:ind w:left="567" w:hanging="567"/>
        <w:jc w:val="both"/>
        <w:rPr>
          <w:rFonts w:ascii="Arial Narrow" w:hAnsi="Arial Narrow" w:cs="Arial"/>
          <w:sz w:val="20"/>
          <w:szCs w:val="20"/>
        </w:rPr>
      </w:pPr>
      <w:r>
        <w:rPr>
          <w:rFonts w:ascii="Arial Narrow" w:hAnsi="Arial Narrow" w:cs="Arial"/>
          <w:sz w:val="20"/>
          <w:szCs w:val="20"/>
        </w:rPr>
        <w:t>3.1</w:t>
      </w:r>
      <w:r>
        <w:rPr>
          <w:rFonts w:ascii="Arial Narrow" w:hAnsi="Arial Narrow" w:cs="Arial"/>
          <w:sz w:val="20"/>
          <w:szCs w:val="20"/>
        </w:rPr>
        <w:tab/>
        <w:t xml:space="preserve">Prodávající dodá zboží </w:t>
      </w:r>
      <w:r w:rsidRPr="000C4D24">
        <w:rPr>
          <w:rFonts w:ascii="Arial Narrow" w:hAnsi="Arial Narrow" w:cs="Arial"/>
          <w:sz w:val="20"/>
          <w:szCs w:val="20"/>
        </w:rPr>
        <w:t>kupujícímu do</w:t>
      </w:r>
      <w:r w:rsidR="00AD6E80" w:rsidRPr="000C4D24">
        <w:rPr>
          <w:rFonts w:ascii="Arial Narrow" w:hAnsi="Arial Narrow" w:cs="Arial"/>
          <w:sz w:val="20"/>
          <w:szCs w:val="20"/>
        </w:rPr>
        <w:t xml:space="preserve"> 40</w:t>
      </w:r>
      <w:r w:rsidR="00A942A1" w:rsidRPr="000C4D24">
        <w:rPr>
          <w:rFonts w:ascii="Arial Narrow" w:hAnsi="Arial Narrow" w:cs="Arial"/>
          <w:sz w:val="20"/>
          <w:szCs w:val="20"/>
        </w:rPr>
        <w:t xml:space="preserve"> dnů</w:t>
      </w:r>
      <w:r w:rsidR="00512F62" w:rsidRPr="000C4D24">
        <w:rPr>
          <w:rFonts w:ascii="Arial Narrow" w:hAnsi="Arial Narrow" w:cs="Arial"/>
          <w:sz w:val="20"/>
          <w:szCs w:val="20"/>
        </w:rPr>
        <w:t xml:space="preserve"> po uzavření smlouvy</w:t>
      </w:r>
      <w:r>
        <w:rPr>
          <w:rFonts w:ascii="Arial Narrow" w:hAnsi="Arial Narrow" w:cs="Arial"/>
          <w:sz w:val="20"/>
          <w:szCs w:val="20"/>
        </w:rPr>
        <w:t>.</w:t>
      </w:r>
    </w:p>
    <w:p w:rsidR="00421CFB" w:rsidRPr="00834493" w:rsidRDefault="004D730D" w:rsidP="00834493">
      <w:pPr>
        <w:pStyle w:val="Prosttext"/>
        <w:spacing w:after="120"/>
        <w:ind w:left="567" w:hanging="567"/>
        <w:rPr>
          <w:rFonts w:ascii="Arial Narrow" w:hAnsi="Arial Narrow"/>
          <w:sz w:val="20"/>
        </w:rPr>
      </w:pPr>
      <w:r w:rsidRPr="00087B28">
        <w:rPr>
          <w:rFonts w:ascii="Arial Narrow" w:hAnsi="Arial Narrow"/>
          <w:sz w:val="20"/>
        </w:rPr>
        <w:t>3.2</w:t>
      </w:r>
      <w:r w:rsidRPr="00087B28">
        <w:rPr>
          <w:rFonts w:ascii="Arial Narrow" w:hAnsi="Arial Narrow"/>
          <w:sz w:val="20"/>
        </w:rPr>
        <w:tab/>
        <w:t>Prodávající dodá zboží kupujícímu v jeho sídle</w:t>
      </w:r>
      <w:r w:rsidR="0017197D">
        <w:rPr>
          <w:rFonts w:ascii="Arial Narrow" w:hAnsi="Arial Narrow"/>
          <w:sz w:val="20"/>
        </w:rPr>
        <w:t>.</w:t>
      </w:r>
    </w:p>
    <w:p w:rsidR="004E7B9D" w:rsidRDefault="004E7B9D">
      <w:pPr>
        <w:spacing w:after="120" w:line="240" w:lineRule="auto"/>
        <w:ind w:left="567" w:hanging="567"/>
        <w:jc w:val="both"/>
        <w:rPr>
          <w:rFonts w:ascii="Arial Narrow" w:hAnsi="Arial Narrow" w:cs="Arial"/>
          <w:b/>
          <w:sz w:val="20"/>
          <w:szCs w:val="20"/>
        </w:rPr>
      </w:pPr>
    </w:p>
    <w:p w:rsidR="007D51CC" w:rsidRDefault="008D6BBB">
      <w:pPr>
        <w:spacing w:after="120" w:line="240" w:lineRule="auto"/>
        <w:ind w:left="567" w:hanging="567"/>
        <w:jc w:val="both"/>
        <w:rPr>
          <w:rFonts w:ascii="Arial Narrow" w:hAnsi="Arial Narrow" w:cs="Arial"/>
          <w:b/>
          <w:sz w:val="20"/>
          <w:szCs w:val="20"/>
        </w:rPr>
      </w:pPr>
      <w:r w:rsidRPr="00636340">
        <w:rPr>
          <w:rFonts w:ascii="Arial Narrow" w:hAnsi="Arial Narrow" w:cs="Arial"/>
          <w:b/>
          <w:sz w:val="20"/>
          <w:szCs w:val="20"/>
        </w:rPr>
        <w:t>4</w:t>
      </w:r>
      <w:r w:rsidRPr="00636340">
        <w:rPr>
          <w:rFonts w:ascii="Arial Narrow" w:hAnsi="Arial Narrow" w:cs="Arial"/>
          <w:b/>
          <w:sz w:val="20"/>
          <w:szCs w:val="20"/>
        </w:rPr>
        <w:tab/>
        <w:t>KUPNÍ CENA A PLATEBNÍ PODMÍNKY</w:t>
      </w:r>
    </w:p>
    <w:p w:rsidR="00006E9F" w:rsidRDefault="008D6BBB" w:rsidP="00006E9F">
      <w:pPr>
        <w:pStyle w:val="3text"/>
        <w:ind w:left="567" w:hanging="567"/>
        <w:rPr>
          <w:rFonts w:ascii="Arial Narrow" w:eastAsia="Calibri" w:hAnsi="Arial Narrow"/>
          <w:lang w:eastAsia="en-US"/>
        </w:rPr>
      </w:pPr>
      <w:r w:rsidRPr="00FB3C05">
        <w:rPr>
          <w:rFonts w:ascii="Arial Narrow" w:eastAsia="Calibri" w:hAnsi="Arial Narrow"/>
          <w:lang w:eastAsia="en-US"/>
        </w:rPr>
        <w:t>4.1</w:t>
      </w:r>
      <w:r w:rsidRPr="00FB3C05">
        <w:rPr>
          <w:rFonts w:ascii="Arial Narrow" w:eastAsia="Calibri" w:hAnsi="Arial Narrow"/>
          <w:lang w:eastAsia="en-US"/>
        </w:rPr>
        <w:tab/>
      </w:r>
      <w:r w:rsidR="00006E9F" w:rsidRPr="00FB3C05">
        <w:rPr>
          <w:rFonts w:ascii="Arial Narrow" w:eastAsia="Calibri" w:hAnsi="Arial Narrow"/>
          <w:lang w:eastAsia="en-US"/>
        </w:rPr>
        <w:t xml:space="preserve">Smluvní strany se dohodly na celkové kupní ceně ve výši </w:t>
      </w:r>
      <w:r w:rsidR="00084CD3">
        <w:rPr>
          <w:rFonts w:ascii="Arial Narrow" w:eastAsia="Calibri" w:hAnsi="Arial Narrow"/>
          <w:b/>
          <w:lang w:eastAsia="en-US"/>
        </w:rPr>
        <w:t>59 225</w:t>
      </w:r>
      <w:r w:rsidR="007C409F">
        <w:rPr>
          <w:rFonts w:ascii="Arial Narrow" w:eastAsia="Calibri" w:hAnsi="Arial Narrow"/>
          <w:b/>
          <w:lang w:eastAsia="en-US"/>
        </w:rPr>
        <w:t>,-</w:t>
      </w:r>
      <w:r w:rsidR="00006E9F" w:rsidRPr="00DB0796">
        <w:rPr>
          <w:rFonts w:ascii="Arial Narrow" w:eastAsia="Calibri" w:hAnsi="Arial Narrow"/>
          <w:b/>
          <w:lang w:eastAsia="en-US"/>
        </w:rPr>
        <w:t xml:space="preserve"> Kč</w:t>
      </w:r>
      <w:r w:rsidR="00006E9F">
        <w:rPr>
          <w:rFonts w:ascii="Arial Narrow" w:eastAsia="Calibri" w:hAnsi="Arial Narrow"/>
          <w:lang w:eastAsia="en-US"/>
        </w:rPr>
        <w:t>.</w:t>
      </w:r>
      <w:r w:rsidR="00006E9F" w:rsidRPr="00FB3C05">
        <w:rPr>
          <w:rFonts w:ascii="Arial Narrow" w:eastAsia="Calibri" w:hAnsi="Arial Narrow"/>
          <w:lang w:eastAsia="en-US"/>
        </w:rPr>
        <w:t xml:space="preserve"> V kupní ceně jsou zahrnuty veškeré náklady prodávajícího související s dodáním zboží.</w:t>
      </w:r>
    </w:p>
    <w:p w:rsidR="00006E9F" w:rsidRDefault="00006E9F" w:rsidP="00006E9F">
      <w:pPr>
        <w:spacing w:after="120" w:line="240" w:lineRule="auto"/>
        <w:ind w:left="567" w:hanging="567"/>
        <w:jc w:val="both"/>
        <w:rPr>
          <w:rFonts w:ascii="Arial Narrow" w:hAnsi="Arial Narrow" w:cs="Arial"/>
          <w:sz w:val="20"/>
          <w:szCs w:val="20"/>
        </w:rPr>
      </w:pPr>
      <w:r>
        <w:rPr>
          <w:rFonts w:ascii="Arial Narrow" w:hAnsi="Arial Narrow" w:cs="Arial"/>
          <w:sz w:val="20"/>
          <w:szCs w:val="20"/>
        </w:rPr>
        <w:lastRenderedPageBreak/>
        <w:t>4.2</w:t>
      </w:r>
      <w:r>
        <w:rPr>
          <w:rFonts w:ascii="Arial Narrow" w:hAnsi="Arial Narrow" w:cs="Arial"/>
          <w:sz w:val="20"/>
          <w:szCs w:val="20"/>
        </w:rPr>
        <w:tab/>
      </w:r>
      <w:r w:rsidRPr="00636340">
        <w:rPr>
          <w:rFonts w:ascii="Arial Narrow" w:hAnsi="Arial Narrow" w:cs="Arial"/>
          <w:sz w:val="20"/>
          <w:szCs w:val="20"/>
        </w:rPr>
        <w:t>Kupní cena je uvedena bez DPH. Případně uplatnitelná DPH bude prodávajícím připočtena k</w:t>
      </w:r>
      <w:r>
        <w:rPr>
          <w:rFonts w:ascii="Arial Narrow" w:hAnsi="Arial Narrow" w:cs="Arial"/>
          <w:sz w:val="20"/>
          <w:szCs w:val="20"/>
        </w:rPr>
        <w:t>e</w:t>
      </w:r>
      <w:r w:rsidRPr="00636340">
        <w:rPr>
          <w:rFonts w:ascii="Arial Narrow" w:hAnsi="Arial Narrow" w:cs="Arial"/>
          <w:sz w:val="20"/>
          <w:szCs w:val="20"/>
        </w:rPr>
        <w:t> kupní ceně v souladu s příslušnými obecně závaznými právními předpisy o DPH, a to v sazbě platné ke dni zdanitelného plnění.</w:t>
      </w:r>
      <w:r>
        <w:rPr>
          <w:rFonts w:ascii="Arial Narrow" w:hAnsi="Arial Narrow" w:cs="Arial"/>
          <w:sz w:val="20"/>
          <w:szCs w:val="20"/>
        </w:rPr>
        <w:t xml:space="preserve"> </w:t>
      </w:r>
      <w:r w:rsidRPr="00494E8D">
        <w:rPr>
          <w:rFonts w:ascii="Arial Narrow" w:hAnsi="Arial Narrow" w:cs="Arial"/>
          <w:sz w:val="20"/>
          <w:szCs w:val="20"/>
        </w:rPr>
        <w:t>Datem zdanitelného plnění je den dodání zboží kupujícímu.</w:t>
      </w:r>
    </w:p>
    <w:p w:rsidR="007D51CC" w:rsidRDefault="008D6BBB" w:rsidP="00006E9F">
      <w:pPr>
        <w:pStyle w:val="3text"/>
        <w:ind w:left="567" w:hanging="567"/>
        <w:rPr>
          <w:rFonts w:ascii="Arial Narrow" w:hAnsi="Arial Narrow"/>
        </w:rPr>
      </w:pPr>
      <w:r w:rsidRPr="00636340">
        <w:rPr>
          <w:rFonts w:ascii="Arial Narrow" w:hAnsi="Arial Narrow"/>
        </w:rPr>
        <w:t>4.</w:t>
      </w:r>
      <w:r w:rsidR="0056436C">
        <w:rPr>
          <w:rFonts w:ascii="Arial Narrow" w:hAnsi="Arial Narrow"/>
        </w:rPr>
        <w:t>3</w:t>
      </w:r>
      <w:r w:rsidRPr="00636340">
        <w:rPr>
          <w:rFonts w:ascii="Arial Narrow" w:hAnsi="Arial Narrow"/>
        </w:rPr>
        <w:tab/>
        <w:t>Kupní cena bude uhrazena kupujícím po dodání zboží, a to na základě faktury vystavené prodávajícím</w:t>
      </w:r>
      <w:r w:rsidR="00642E1E">
        <w:rPr>
          <w:rFonts w:ascii="Arial Narrow" w:hAnsi="Arial Narrow"/>
        </w:rPr>
        <w:t>, která bude obsahovat</w:t>
      </w:r>
      <w:r w:rsidR="008E2030">
        <w:rPr>
          <w:rFonts w:ascii="Arial Narrow" w:hAnsi="Arial Narrow"/>
        </w:rPr>
        <w:t xml:space="preserve"> náležitosti podle obecně závazných právních předpisů.</w:t>
      </w:r>
      <w:r w:rsidR="0056436C">
        <w:rPr>
          <w:rFonts w:ascii="Arial Narrow" w:hAnsi="Arial Narrow"/>
        </w:rPr>
        <w:t xml:space="preserve"> </w:t>
      </w:r>
      <w:r w:rsidRPr="00636340">
        <w:rPr>
          <w:rFonts w:ascii="Arial Narrow" w:hAnsi="Arial Narrow"/>
        </w:rPr>
        <w:t xml:space="preserve">Nedílnou součástí faktury bude </w:t>
      </w:r>
      <w:r w:rsidR="00655EDA">
        <w:rPr>
          <w:rFonts w:ascii="Arial Narrow" w:hAnsi="Arial Narrow"/>
        </w:rPr>
        <w:t>oboustranně podepsaný</w:t>
      </w:r>
      <w:r w:rsidRPr="00636340">
        <w:rPr>
          <w:rFonts w:ascii="Arial Narrow" w:hAnsi="Arial Narrow"/>
        </w:rPr>
        <w:t xml:space="preserve"> dodací list</w:t>
      </w:r>
      <w:r w:rsidR="0080222B">
        <w:rPr>
          <w:rFonts w:ascii="Arial Narrow" w:hAnsi="Arial Narrow"/>
        </w:rPr>
        <w:t>, který bude obsahovat</w:t>
      </w:r>
      <w:r w:rsidR="00374D08">
        <w:rPr>
          <w:rFonts w:ascii="Arial Narrow" w:hAnsi="Arial Narrow"/>
        </w:rPr>
        <w:t>, vedle dalších náležitostí,</w:t>
      </w:r>
      <w:r w:rsidR="0080222B">
        <w:rPr>
          <w:rFonts w:ascii="Arial Narrow" w:hAnsi="Arial Narrow"/>
        </w:rPr>
        <w:t xml:space="preserve"> podrobný po</w:t>
      </w:r>
      <w:r w:rsidR="0056436C">
        <w:rPr>
          <w:rFonts w:ascii="Arial Narrow" w:hAnsi="Arial Narrow"/>
        </w:rPr>
        <w:t>pis zboží, název</w:t>
      </w:r>
      <w:r w:rsidR="00374D08">
        <w:rPr>
          <w:rFonts w:ascii="Arial Narrow" w:hAnsi="Arial Narrow"/>
        </w:rPr>
        <w:t xml:space="preserve"> zbož</w:t>
      </w:r>
      <w:r w:rsidR="0056436C">
        <w:rPr>
          <w:rFonts w:ascii="Arial Narrow" w:hAnsi="Arial Narrow"/>
        </w:rPr>
        <w:t>í, počet ks zboží, výrobní číslo</w:t>
      </w:r>
      <w:r w:rsidR="00374D08">
        <w:rPr>
          <w:rFonts w:ascii="Arial Narrow" w:hAnsi="Arial Narrow"/>
        </w:rPr>
        <w:t xml:space="preserve"> zboží apod</w:t>
      </w:r>
      <w:r w:rsidRPr="00636340">
        <w:rPr>
          <w:rFonts w:ascii="Arial Narrow" w:hAnsi="Arial Narrow"/>
        </w:rPr>
        <w:t xml:space="preserve">. Bez tohoto dodacího listu je faktura neúplná. </w:t>
      </w:r>
    </w:p>
    <w:p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4.</w:t>
      </w:r>
      <w:r w:rsidR="0056436C">
        <w:rPr>
          <w:rFonts w:ascii="Arial Narrow" w:hAnsi="Arial Narrow" w:cs="Arial"/>
          <w:sz w:val="20"/>
          <w:szCs w:val="20"/>
        </w:rPr>
        <w:t>4</w:t>
      </w:r>
      <w:r w:rsidRPr="00636340">
        <w:rPr>
          <w:rFonts w:ascii="Arial Narrow" w:hAnsi="Arial Narrow" w:cs="Arial"/>
          <w:sz w:val="20"/>
          <w:szCs w:val="20"/>
        </w:rPr>
        <w:tab/>
        <w:t xml:space="preserve">Smluvní strany si sjednávají splatnost fakturované </w:t>
      </w:r>
      <w:r w:rsidRPr="00671121">
        <w:rPr>
          <w:rFonts w:ascii="Arial Narrow" w:hAnsi="Arial Narrow" w:cs="Arial"/>
          <w:sz w:val="20"/>
          <w:szCs w:val="20"/>
        </w:rPr>
        <w:t xml:space="preserve">částky do </w:t>
      </w:r>
      <w:proofErr w:type="gramStart"/>
      <w:r w:rsidR="007456BE" w:rsidRPr="00671121">
        <w:rPr>
          <w:rFonts w:ascii="Arial Narrow" w:hAnsi="Arial Narrow" w:cs="Arial"/>
          <w:sz w:val="20"/>
          <w:szCs w:val="20"/>
        </w:rPr>
        <w:t>45</w:t>
      </w:r>
      <w:proofErr w:type="gramEnd"/>
      <w:r w:rsidRPr="00671121">
        <w:rPr>
          <w:rFonts w:ascii="Arial Narrow" w:hAnsi="Arial Narrow" w:cs="Arial"/>
          <w:sz w:val="20"/>
          <w:szCs w:val="20"/>
        </w:rPr>
        <w:t>-</w:t>
      </w:r>
      <w:proofErr w:type="gramStart"/>
      <w:r w:rsidRPr="00671121">
        <w:rPr>
          <w:rFonts w:ascii="Arial Narrow" w:hAnsi="Arial Narrow" w:cs="Arial"/>
          <w:sz w:val="20"/>
          <w:szCs w:val="20"/>
        </w:rPr>
        <w:t>ti</w:t>
      </w:r>
      <w:proofErr w:type="gramEnd"/>
      <w:r w:rsidRPr="00671121">
        <w:rPr>
          <w:rFonts w:ascii="Arial Narrow" w:hAnsi="Arial Narrow" w:cs="Arial"/>
          <w:sz w:val="20"/>
          <w:szCs w:val="20"/>
        </w:rPr>
        <w:t xml:space="preserve"> dnů</w:t>
      </w:r>
      <w:r w:rsidRPr="00636340">
        <w:rPr>
          <w:rFonts w:ascii="Arial Narrow" w:hAnsi="Arial Narrow" w:cs="Arial"/>
          <w:sz w:val="20"/>
          <w:szCs w:val="20"/>
        </w:rPr>
        <w:t xml:space="preserve"> od doručení faktury kupujícímu. </w:t>
      </w:r>
    </w:p>
    <w:p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4.</w:t>
      </w:r>
      <w:r w:rsidR="0056436C">
        <w:rPr>
          <w:rFonts w:ascii="Arial Narrow" w:hAnsi="Arial Narrow" w:cs="Arial"/>
          <w:sz w:val="20"/>
          <w:szCs w:val="20"/>
        </w:rPr>
        <w:t>5</w:t>
      </w:r>
      <w:r w:rsidRPr="00636340">
        <w:rPr>
          <w:rFonts w:ascii="Arial Narrow" w:hAnsi="Arial Narrow" w:cs="Arial"/>
          <w:sz w:val="20"/>
          <w:szCs w:val="20"/>
        </w:rPr>
        <w:tab/>
        <w:t>Fakturovaná částka je splatná bezhotovostně, a to bankovním převodem na</w:t>
      </w:r>
      <w:r w:rsidR="00815BB2" w:rsidRPr="00636340">
        <w:rPr>
          <w:rFonts w:ascii="Arial Narrow" w:hAnsi="Arial Narrow" w:cs="Arial"/>
          <w:sz w:val="20"/>
          <w:szCs w:val="20"/>
        </w:rPr>
        <w:t xml:space="preserve"> bankovní</w:t>
      </w:r>
      <w:r w:rsidRPr="00636340">
        <w:rPr>
          <w:rFonts w:ascii="Arial Narrow" w:hAnsi="Arial Narrow" w:cs="Arial"/>
          <w:sz w:val="20"/>
          <w:szCs w:val="20"/>
        </w:rPr>
        <w:t xml:space="preserve"> účet prodávajícího uvedený na příslušné faktuře.</w:t>
      </w:r>
    </w:p>
    <w:p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4.</w:t>
      </w:r>
      <w:r w:rsidR="0056436C">
        <w:rPr>
          <w:rFonts w:ascii="Arial Narrow" w:hAnsi="Arial Narrow" w:cs="Arial"/>
          <w:sz w:val="20"/>
          <w:szCs w:val="20"/>
        </w:rPr>
        <w:t>6</w:t>
      </w:r>
      <w:r w:rsidRPr="00636340">
        <w:rPr>
          <w:rFonts w:ascii="Arial Narrow" w:hAnsi="Arial Narrow" w:cs="Arial"/>
          <w:sz w:val="20"/>
          <w:szCs w:val="20"/>
        </w:rPr>
        <w:tab/>
        <w:t>Fakturovaná částka se považuje za uhrazenou dnem, kdy bude odepsána z účtu kupujícího ve prospěch účtu prodávajícího.</w:t>
      </w:r>
    </w:p>
    <w:p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4.</w:t>
      </w:r>
      <w:r w:rsidR="0056436C">
        <w:rPr>
          <w:rFonts w:ascii="Arial Narrow" w:hAnsi="Arial Narrow" w:cs="Arial"/>
          <w:sz w:val="20"/>
          <w:szCs w:val="20"/>
        </w:rPr>
        <w:t>7</w:t>
      </w:r>
      <w:r w:rsidRPr="00636340">
        <w:rPr>
          <w:rFonts w:ascii="Arial Narrow" w:hAnsi="Arial Narrow" w:cs="Arial"/>
          <w:sz w:val="20"/>
          <w:szCs w:val="20"/>
        </w:rPr>
        <w:tab/>
        <w:t xml:space="preserve">Kupující </w:t>
      </w:r>
      <w:r w:rsidR="002A08B1">
        <w:rPr>
          <w:rFonts w:ascii="Arial Narrow" w:hAnsi="Arial Narrow" w:cs="Arial"/>
          <w:sz w:val="20"/>
          <w:szCs w:val="20"/>
        </w:rPr>
        <w:t>má právo</w:t>
      </w:r>
      <w:r w:rsidRPr="00636340">
        <w:rPr>
          <w:rFonts w:ascii="Arial Narrow" w:hAnsi="Arial Narrow" w:cs="Arial"/>
          <w:sz w:val="20"/>
          <w:szCs w:val="20"/>
        </w:rPr>
        <w:t xml:space="preserve"> vrátit bez zaplacení fakturu, pokud tato neobsahuje náležitosti obecně závazných právních předpisů, je neúplná nebo obsahuje nesprávné údaje nebo bude-li vystavena v rozporu s termínem sjednaným v</w:t>
      </w:r>
      <w:r w:rsidR="00D676DE">
        <w:rPr>
          <w:rFonts w:ascii="Arial Narrow" w:hAnsi="Arial Narrow" w:cs="Arial"/>
          <w:sz w:val="20"/>
          <w:szCs w:val="20"/>
        </w:rPr>
        <w:t xml:space="preserve">e </w:t>
      </w:r>
      <w:r w:rsidRPr="00636340">
        <w:rPr>
          <w:rFonts w:ascii="Arial Narrow" w:hAnsi="Arial Narrow" w:cs="Arial"/>
          <w:sz w:val="20"/>
          <w:szCs w:val="20"/>
        </w:rPr>
        <w:t>smlouvě. V dané souvislosti kupující uv</w:t>
      </w:r>
      <w:r w:rsidR="00D676DE">
        <w:rPr>
          <w:rFonts w:ascii="Arial Narrow" w:hAnsi="Arial Narrow" w:cs="Arial"/>
          <w:sz w:val="20"/>
          <w:szCs w:val="20"/>
        </w:rPr>
        <w:t>ede</w:t>
      </w:r>
      <w:r w:rsidRPr="00636340">
        <w:rPr>
          <w:rFonts w:ascii="Arial Narrow" w:hAnsi="Arial Narrow" w:cs="Arial"/>
          <w:sz w:val="20"/>
          <w:szCs w:val="20"/>
        </w:rPr>
        <w:t xml:space="preserve"> důvody, pro které fakturu vrací. Prodávající je povinen podle povahy nesprávnosti předmětnou fakturu opravit nebo nově vyhotovit. Oprávněným vrácením faktury se ukončuje běh lhůty její splatnosti. Nová lhůta splatnosti běží znovu od počátku ode dne, kdy je kupujícímu doručena opravená nebo nově vyhotovená faktura.</w:t>
      </w:r>
    </w:p>
    <w:p w:rsidR="0056436C" w:rsidRDefault="0056436C">
      <w:pPr>
        <w:spacing w:after="120" w:line="240" w:lineRule="auto"/>
        <w:ind w:left="567" w:hanging="567"/>
        <w:jc w:val="both"/>
        <w:rPr>
          <w:rFonts w:ascii="Arial Narrow" w:hAnsi="Arial Narrow" w:cs="Arial"/>
          <w:sz w:val="20"/>
          <w:szCs w:val="20"/>
        </w:rPr>
      </w:pPr>
      <w:r>
        <w:rPr>
          <w:rFonts w:ascii="Arial Narrow" w:hAnsi="Arial Narrow" w:cs="Arial"/>
          <w:sz w:val="20"/>
          <w:szCs w:val="20"/>
        </w:rPr>
        <w:t>4.8</w:t>
      </w:r>
      <w:r>
        <w:rPr>
          <w:rFonts w:ascii="Arial Narrow" w:hAnsi="Arial Narrow" w:cs="Arial"/>
          <w:sz w:val="20"/>
          <w:szCs w:val="20"/>
        </w:rPr>
        <w:tab/>
        <w:t>Faktura bude doručena prodávajícím kupujícímu na adresu: Finanční účtárna ÚPMD Praha, Podolské nábřeží 157/36, 147 00 Praha 4 – Podolí.</w:t>
      </w:r>
    </w:p>
    <w:p w:rsidR="0056436C" w:rsidRDefault="0056436C">
      <w:pPr>
        <w:spacing w:after="120" w:line="240" w:lineRule="auto"/>
        <w:ind w:left="567" w:hanging="567"/>
        <w:jc w:val="both"/>
        <w:rPr>
          <w:rFonts w:ascii="Arial Narrow" w:hAnsi="Arial Narrow" w:cs="Arial"/>
          <w:sz w:val="20"/>
          <w:szCs w:val="20"/>
        </w:rPr>
      </w:pPr>
      <w:r>
        <w:rPr>
          <w:rFonts w:ascii="Arial Narrow" w:hAnsi="Arial Narrow" w:cs="Arial"/>
          <w:sz w:val="20"/>
          <w:szCs w:val="20"/>
        </w:rPr>
        <w:t>4.9</w:t>
      </w:r>
      <w:r>
        <w:rPr>
          <w:rFonts w:ascii="Arial Narrow" w:hAnsi="Arial Narrow" w:cs="Arial"/>
          <w:sz w:val="20"/>
          <w:szCs w:val="20"/>
        </w:rPr>
        <w:tab/>
        <w:t>Kupující má právo provést zajišťovací úhradu DPH na účet příslušného finančního úřadu, a to za předpokladu, že se prodávající stane ke dni uskutečnění zdanitelného plnění nespolehlivým plátcem dle ustanovení § 106a zákona č. 235/2004 Sb., o dani z přidané hodnoty.</w:t>
      </w:r>
    </w:p>
    <w:p w:rsidR="002E3F6B" w:rsidRDefault="002E3F6B" w:rsidP="0056436C">
      <w:pPr>
        <w:spacing w:after="120" w:line="240" w:lineRule="auto"/>
        <w:jc w:val="both"/>
        <w:rPr>
          <w:rFonts w:ascii="Arial Narrow" w:hAnsi="Arial Narrow" w:cs="Arial"/>
          <w:b/>
          <w:sz w:val="20"/>
          <w:szCs w:val="20"/>
        </w:rPr>
      </w:pPr>
    </w:p>
    <w:p w:rsidR="007D51CC" w:rsidRDefault="001660A0">
      <w:pPr>
        <w:spacing w:after="120" w:line="240" w:lineRule="auto"/>
        <w:ind w:left="567" w:hanging="567"/>
        <w:jc w:val="both"/>
        <w:rPr>
          <w:rFonts w:ascii="Arial Narrow" w:hAnsi="Arial Narrow" w:cs="Arial"/>
          <w:b/>
          <w:sz w:val="20"/>
          <w:szCs w:val="20"/>
        </w:rPr>
      </w:pPr>
      <w:r w:rsidRPr="00636340">
        <w:rPr>
          <w:rFonts w:ascii="Arial Narrow" w:hAnsi="Arial Narrow" w:cs="Arial"/>
          <w:b/>
          <w:sz w:val="20"/>
          <w:szCs w:val="20"/>
        </w:rPr>
        <w:t>5</w:t>
      </w:r>
      <w:r w:rsidR="008D6BBB" w:rsidRPr="00636340">
        <w:rPr>
          <w:rFonts w:ascii="Arial Narrow" w:hAnsi="Arial Narrow" w:cs="Arial"/>
          <w:b/>
          <w:sz w:val="20"/>
          <w:szCs w:val="20"/>
        </w:rPr>
        <w:tab/>
      </w:r>
      <w:r w:rsidR="001E21D3">
        <w:rPr>
          <w:rFonts w:ascii="Arial Narrow" w:hAnsi="Arial Narrow" w:cs="Arial"/>
          <w:b/>
          <w:sz w:val="20"/>
          <w:szCs w:val="20"/>
        </w:rPr>
        <w:t>NABYTÍ</w:t>
      </w:r>
      <w:r w:rsidR="001E21D3" w:rsidRPr="00636340">
        <w:rPr>
          <w:rFonts w:ascii="Arial Narrow" w:hAnsi="Arial Narrow" w:cs="Arial"/>
          <w:b/>
          <w:sz w:val="20"/>
          <w:szCs w:val="20"/>
        </w:rPr>
        <w:t xml:space="preserve"> </w:t>
      </w:r>
      <w:r w:rsidR="008D6BBB" w:rsidRPr="00636340">
        <w:rPr>
          <w:rFonts w:ascii="Arial Narrow" w:hAnsi="Arial Narrow" w:cs="Arial"/>
          <w:b/>
          <w:sz w:val="20"/>
          <w:szCs w:val="20"/>
        </w:rPr>
        <w:t>VLASTNICKÉHO PRÁVA</w:t>
      </w:r>
      <w:r w:rsidR="00056207" w:rsidRPr="00636340">
        <w:rPr>
          <w:rFonts w:ascii="Arial Narrow" w:hAnsi="Arial Narrow" w:cs="Arial"/>
          <w:b/>
          <w:sz w:val="20"/>
          <w:szCs w:val="20"/>
        </w:rPr>
        <w:t xml:space="preserve"> A PŘECHOD NEBEZPEČÍ ŠKODY</w:t>
      </w:r>
      <w:r w:rsidR="008D6BBB" w:rsidRPr="00636340">
        <w:rPr>
          <w:rFonts w:ascii="Arial Narrow" w:hAnsi="Arial Narrow" w:cs="Arial"/>
          <w:b/>
          <w:sz w:val="20"/>
          <w:szCs w:val="20"/>
        </w:rPr>
        <w:tab/>
      </w:r>
    </w:p>
    <w:p w:rsidR="007D51CC" w:rsidRDefault="001660A0">
      <w:pPr>
        <w:spacing w:after="120" w:line="240" w:lineRule="auto"/>
        <w:ind w:left="567" w:hanging="567"/>
        <w:jc w:val="both"/>
        <w:rPr>
          <w:rFonts w:ascii="Arial Narrow" w:hAnsi="Arial Narrow" w:cs="Arial"/>
          <w:sz w:val="20"/>
          <w:szCs w:val="20"/>
        </w:rPr>
      </w:pPr>
      <w:r w:rsidRPr="00FB3C05">
        <w:rPr>
          <w:rFonts w:ascii="Arial Narrow" w:hAnsi="Arial Narrow" w:cs="Arial"/>
          <w:sz w:val="20"/>
          <w:szCs w:val="20"/>
        </w:rPr>
        <w:t>5</w:t>
      </w:r>
      <w:r w:rsidR="008D6BBB" w:rsidRPr="00FB3C05">
        <w:rPr>
          <w:rFonts w:ascii="Arial Narrow" w:hAnsi="Arial Narrow" w:cs="Arial"/>
          <w:sz w:val="20"/>
          <w:szCs w:val="20"/>
        </w:rPr>
        <w:t xml:space="preserve">.1 </w:t>
      </w:r>
      <w:r w:rsidR="008D6BBB" w:rsidRPr="00FB3C05">
        <w:rPr>
          <w:rFonts w:ascii="Arial Narrow" w:hAnsi="Arial Narrow" w:cs="Arial"/>
          <w:sz w:val="20"/>
          <w:szCs w:val="20"/>
        </w:rPr>
        <w:tab/>
        <w:t xml:space="preserve">Prodávající tímto prohlašuje, že bude výhradním a neomezeným vlastníkem zboží ke dni jeho </w:t>
      </w:r>
      <w:r w:rsidR="001E21D3">
        <w:rPr>
          <w:rFonts w:ascii="Arial Narrow" w:hAnsi="Arial Narrow" w:cs="Arial"/>
          <w:sz w:val="20"/>
          <w:szCs w:val="20"/>
        </w:rPr>
        <w:t xml:space="preserve">dodání </w:t>
      </w:r>
      <w:r w:rsidR="008D6BBB" w:rsidRPr="00FB3C05">
        <w:rPr>
          <w:rFonts w:ascii="Arial Narrow" w:hAnsi="Arial Narrow" w:cs="Arial"/>
          <w:sz w:val="20"/>
          <w:szCs w:val="20"/>
        </w:rPr>
        <w:t>kupujícímu, s tím, že zboží nebude zatíženo žádnými právy či břemeny ve prospěch třetích osob, zejména na něm nebude váznout právo zástavní, zadržovací ani nebude předmětem výhrady vlastnického práva třetích osob v jakékoli formě.</w:t>
      </w:r>
    </w:p>
    <w:p w:rsidR="007D51CC" w:rsidRDefault="001660A0">
      <w:pPr>
        <w:spacing w:after="120" w:line="240" w:lineRule="auto"/>
        <w:ind w:left="567" w:hanging="567"/>
        <w:jc w:val="both"/>
        <w:rPr>
          <w:rFonts w:ascii="Arial Narrow" w:hAnsi="Arial Narrow" w:cs="Arial"/>
          <w:sz w:val="20"/>
          <w:szCs w:val="20"/>
        </w:rPr>
      </w:pPr>
      <w:r w:rsidRPr="00FB3C05">
        <w:rPr>
          <w:rFonts w:ascii="Arial Narrow" w:hAnsi="Arial Narrow" w:cs="Arial"/>
          <w:sz w:val="20"/>
          <w:szCs w:val="20"/>
        </w:rPr>
        <w:t>5</w:t>
      </w:r>
      <w:r w:rsidR="008D6BBB" w:rsidRPr="00FB3C05">
        <w:rPr>
          <w:rFonts w:ascii="Arial Narrow" w:hAnsi="Arial Narrow" w:cs="Arial"/>
          <w:sz w:val="20"/>
          <w:szCs w:val="20"/>
        </w:rPr>
        <w:t xml:space="preserve">.2 </w:t>
      </w:r>
      <w:r w:rsidR="008D6BBB" w:rsidRPr="00FB3C05">
        <w:rPr>
          <w:rFonts w:ascii="Arial Narrow" w:hAnsi="Arial Narrow" w:cs="Arial"/>
          <w:sz w:val="20"/>
          <w:szCs w:val="20"/>
        </w:rPr>
        <w:tab/>
        <w:t>Kupující nabývá vlastni</w:t>
      </w:r>
      <w:r w:rsidR="00A97DB7" w:rsidRPr="00FB3C05">
        <w:rPr>
          <w:rFonts w:ascii="Arial Narrow" w:hAnsi="Arial Narrow" w:cs="Arial"/>
          <w:sz w:val="20"/>
          <w:szCs w:val="20"/>
        </w:rPr>
        <w:t xml:space="preserve">ckého práva ke zboží v okamžiku </w:t>
      </w:r>
      <w:r w:rsidR="001E21D3">
        <w:rPr>
          <w:rFonts w:ascii="Arial Narrow" w:hAnsi="Arial Narrow" w:cs="Arial"/>
          <w:sz w:val="20"/>
          <w:szCs w:val="20"/>
        </w:rPr>
        <w:t xml:space="preserve">jeho </w:t>
      </w:r>
      <w:r w:rsidR="00A97DB7" w:rsidRPr="00FB3C05">
        <w:rPr>
          <w:rFonts w:ascii="Arial Narrow" w:hAnsi="Arial Narrow" w:cs="Arial"/>
          <w:sz w:val="20"/>
          <w:szCs w:val="20"/>
        </w:rPr>
        <w:t>dodání</w:t>
      </w:r>
      <w:r w:rsidR="008D6BBB" w:rsidRPr="00FB3C05">
        <w:rPr>
          <w:rFonts w:ascii="Arial Narrow" w:hAnsi="Arial Narrow" w:cs="Arial"/>
          <w:sz w:val="20"/>
          <w:szCs w:val="20"/>
        </w:rPr>
        <w:t>.</w:t>
      </w:r>
    </w:p>
    <w:p w:rsidR="007D51CC" w:rsidRDefault="00655EDA">
      <w:pPr>
        <w:spacing w:after="120" w:line="240" w:lineRule="auto"/>
        <w:ind w:left="567" w:hanging="567"/>
        <w:jc w:val="both"/>
        <w:rPr>
          <w:rFonts w:ascii="Arial Narrow" w:hAnsi="Arial Narrow" w:cs="Arial"/>
          <w:sz w:val="20"/>
          <w:szCs w:val="20"/>
        </w:rPr>
      </w:pPr>
      <w:r>
        <w:rPr>
          <w:rFonts w:ascii="Arial Narrow" w:hAnsi="Arial Narrow" w:cs="Arial"/>
          <w:sz w:val="20"/>
          <w:szCs w:val="20"/>
        </w:rPr>
        <w:t>5.3</w:t>
      </w:r>
      <w:r>
        <w:rPr>
          <w:rFonts w:ascii="Arial Narrow" w:hAnsi="Arial Narrow" w:cs="Arial"/>
          <w:sz w:val="20"/>
          <w:szCs w:val="20"/>
        </w:rPr>
        <w:tab/>
      </w:r>
      <w:r w:rsidRPr="00655EDA">
        <w:rPr>
          <w:rFonts w:ascii="Arial Narrow" w:hAnsi="Arial Narrow" w:cs="Arial"/>
          <w:sz w:val="20"/>
          <w:szCs w:val="20"/>
        </w:rPr>
        <w:t>Nebezpečí škody na zboží přechází z prodávajícího na kupujícího v okamžiku dodání zboží kupujícímu.</w:t>
      </w:r>
    </w:p>
    <w:p w:rsidR="009B5D1C" w:rsidRDefault="009B5D1C">
      <w:pPr>
        <w:spacing w:after="120" w:line="240" w:lineRule="auto"/>
        <w:ind w:left="567" w:hanging="567"/>
        <w:jc w:val="both"/>
        <w:rPr>
          <w:rFonts w:ascii="Arial Narrow" w:hAnsi="Arial Narrow" w:cs="Arial"/>
          <w:sz w:val="20"/>
          <w:szCs w:val="20"/>
        </w:rPr>
      </w:pPr>
    </w:p>
    <w:p w:rsidR="007D51CC" w:rsidRDefault="001660A0">
      <w:pPr>
        <w:spacing w:after="120" w:line="240" w:lineRule="auto"/>
        <w:ind w:left="567" w:hanging="567"/>
        <w:jc w:val="both"/>
        <w:rPr>
          <w:rFonts w:ascii="Arial Narrow" w:hAnsi="Arial Narrow" w:cs="Arial"/>
          <w:sz w:val="20"/>
          <w:szCs w:val="20"/>
        </w:rPr>
      </w:pPr>
      <w:r w:rsidRPr="00636340">
        <w:rPr>
          <w:rFonts w:ascii="Arial Narrow" w:hAnsi="Arial Narrow" w:cs="Arial"/>
          <w:b/>
          <w:sz w:val="20"/>
          <w:szCs w:val="20"/>
        </w:rPr>
        <w:t>6</w:t>
      </w:r>
      <w:r w:rsidR="006F030F" w:rsidRPr="00636340">
        <w:rPr>
          <w:rFonts w:ascii="Arial Narrow" w:hAnsi="Arial Narrow" w:cs="Arial"/>
          <w:b/>
          <w:sz w:val="20"/>
          <w:szCs w:val="20"/>
        </w:rPr>
        <w:tab/>
      </w:r>
      <w:r w:rsidR="00F7390B">
        <w:rPr>
          <w:rFonts w:ascii="Arial Narrow" w:hAnsi="Arial Narrow" w:cs="Arial"/>
          <w:b/>
          <w:sz w:val="20"/>
          <w:szCs w:val="20"/>
        </w:rPr>
        <w:t>PRÁVA Z VADNÉHO PLNĚNÍ</w:t>
      </w:r>
    </w:p>
    <w:p w:rsidR="0063681E" w:rsidRPr="0063681E" w:rsidRDefault="0063681E">
      <w:pPr>
        <w:pStyle w:val="Prosttext"/>
        <w:spacing w:after="120"/>
        <w:ind w:left="567" w:hanging="567"/>
        <w:jc w:val="both"/>
        <w:rPr>
          <w:rFonts w:ascii="Arial Narrow" w:hAnsi="Arial Narrow" w:cs="Arial"/>
          <w:b/>
          <w:sz w:val="20"/>
          <w:szCs w:val="20"/>
        </w:rPr>
      </w:pPr>
      <w:r w:rsidRPr="0063681E">
        <w:rPr>
          <w:rFonts w:ascii="Arial Narrow" w:hAnsi="Arial Narrow" w:cs="Arial"/>
          <w:b/>
          <w:sz w:val="20"/>
          <w:szCs w:val="20"/>
        </w:rPr>
        <w:t>A</w:t>
      </w:r>
      <w:r w:rsidRPr="0063681E">
        <w:rPr>
          <w:rFonts w:ascii="Arial Narrow" w:hAnsi="Arial Narrow" w:cs="Arial"/>
          <w:b/>
          <w:sz w:val="20"/>
          <w:szCs w:val="20"/>
        </w:rPr>
        <w:tab/>
        <w:t>Obecné ustanovení</w:t>
      </w:r>
    </w:p>
    <w:p w:rsidR="007D51CC" w:rsidRDefault="001660A0">
      <w:pPr>
        <w:pStyle w:val="Prosttext"/>
        <w:spacing w:after="120"/>
        <w:ind w:left="567" w:hanging="567"/>
        <w:jc w:val="both"/>
        <w:rPr>
          <w:rFonts w:ascii="Arial Narrow" w:hAnsi="Arial Narrow" w:cs="Arial"/>
          <w:sz w:val="20"/>
          <w:szCs w:val="20"/>
        </w:rPr>
      </w:pPr>
      <w:r w:rsidRPr="00636340">
        <w:rPr>
          <w:rFonts w:ascii="Arial Narrow" w:hAnsi="Arial Narrow" w:cs="Arial"/>
          <w:sz w:val="20"/>
          <w:szCs w:val="20"/>
        </w:rPr>
        <w:t>6</w:t>
      </w:r>
      <w:r w:rsidR="006F030F" w:rsidRPr="00636340">
        <w:rPr>
          <w:rFonts w:ascii="Arial Narrow" w:hAnsi="Arial Narrow" w:cs="Arial"/>
          <w:sz w:val="20"/>
          <w:szCs w:val="20"/>
        </w:rPr>
        <w:t>.1</w:t>
      </w:r>
      <w:r w:rsidR="006F030F" w:rsidRPr="00636340">
        <w:rPr>
          <w:rFonts w:ascii="Arial Narrow" w:hAnsi="Arial Narrow" w:cs="Arial"/>
          <w:sz w:val="20"/>
          <w:szCs w:val="20"/>
        </w:rPr>
        <w:tab/>
        <w:t>Prodávající dod</w:t>
      </w:r>
      <w:r w:rsidR="000D0D1E">
        <w:rPr>
          <w:rFonts w:ascii="Arial Narrow" w:hAnsi="Arial Narrow" w:cs="Arial"/>
          <w:sz w:val="20"/>
          <w:szCs w:val="20"/>
        </w:rPr>
        <w:t>á</w:t>
      </w:r>
      <w:r w:rsidR="006F030F" w:rsidRPr="00636340">
        <w:rPr>
          <w:rFonts w:ascii="Arial Narrow" w:hAnsi="Arial Narrow" w:cs="Arial"/>
          <w:sz w:val="20"/>
          <w:szCs w:val="20"/>
        </w:rPr>
        <w:t xml:space="preserve"> zboží v</w:t>
      </w:r>
      <w:r w:rsidR="000D0D1E">
        <w:rPr>
          <w:rFonts w:ascii="Arial Narrow" w:hAnsi="Arial Narrow" w:cs="Arial"/>
          <w:sz w:val="20"/>
          <w:szCs w:val="20"/>
        </w:rPr>
        <w:t> </w:t>
      </w:r>
      <w:r w:rsidR="006F030F" w:rsidRPr="00636340">
        <w:rPr>
          <w:rFonts w:ascii="Arial Narrow" w:hAnsi="Arial Narrow" w:cs="Arial"/>
          <w:sz w:val="20"/>
          <w:szCs w:val="20"/>
        </w:rPr>
        <w:t>jakosti</w:t>
      </w:r>
      <w:r w:rsidR="000D0D1E">
        <w:rPr>
          <w:rFonts w:ascii="Arial Narrow" w:hAnsi="Arial Narrow" w:cs="Arial"/>
          <w:sz w:val="20"/>
          <w:szCs w:val="20"/>
        </w:rPr>
        <w:t xml:space="preserve"> a provedení</w:t>
      </w:r>
      <w:r w:rsidR="006F030F" w:rsidRPr="00636340">
        <w:rPr>
          <w:rFonts w:ascii="Arial Narrow" w:hAnsi="Arial Narrow" w:cs="Arial"/>
          <w:sz w:val="20"/>
          <w:szCs w:val="20"/>
        </w:rPr>
        <w:t xml:space="preserve">, jež určuje smlouva. Neurčuje-li smlouva jakost </w:t>
      </w:r>
      <w:r w:rsidR="000D0D1E">
        <w:rPr>
          <w:rFonts w:ascii="Arial Narrow" w:hAnsi="Arial Narrow" w:cs="Arial"/>
          <w:sz w:val="20"/>
          <w:szCs w:val="20"/>
        </w:rPr>
        <w:t xml:space="preserve">a provedení </w:t>
      </w:r>
      <w:r w:rsidR="006F030F" w:rsidRPr="00636340">
        <w:rPr>
          <w:rFonts w:ascii="Arial Narrow" w:hAnsi="Arial Narrow" w:cs="Arial"/>
          <w:sz w:val="20"/>
          <w:szCs w:val="20"/>
        </w:rPr>
        <w:t>zboží, prodávající dod</w:t>
      </w:r>
      <w:r w:rsidR="000D0D1E">
        <w:rPr>
          <w:rFonts w:ascii="Arial Narrow" w:hAnsi="Arial Narrow" w:cs="Arial"/>
          <w:sz w:val="20"/>
          <w:szCs w:val="20"/>
        </w:rPr>
        <w:t>á</w:t>
      </w:r>
      <w:r w:rsidR="006F030F" w:rsidRPr="00636340">
        <w:rPr>
          <w:rFonts w:ascii="Arial Narrow" w:hAnsi="Arial Narrow" w:cs="Arial"/>
          <w:sz w:val="20"/>
          <w:szCs w:val="20"/>
        </w:rPr>
        <w:t xml:space="preserve"> zboží v</w:t>
      </w:r>
      <w:r w:rsidR="000D0D1E">
        <w:rPr>
          <w:rFonts w:ascii="Arial Narrow" w:hAnsi="Arial Narrow" w:cs="Arial"/>
          <w:sz w:val="20"/>
          <w:szCs w:val="20"/>
        </w:rPr>
        <w:t> </w:t>
      </w:r>
      <w:r w:rsidR="006F030F" w:rsidRPr="00636340">
        <w:rPr>
          <w:rFonts w:ascii="Arial Narrow" w:hAnsi="Arial Narrow" w:cs="Arial"/>
          <w:sz w:val="20"/>
          <w:szCs w:val="20"/>
        </w:rPr>
        <w:t>jakosti</w:t>
      </w:r>
      <w:r w:rsidR="000D0D1E">
        <w:rPr>
          <w:rFonts w:ascii="Arial Narrow" w:hAnsi="Arial Narrow" w:cs="Arial"/>
          <w:sz w:val="20"/>
          <w:szCs w:val="20"/>
        </w:rPr>
        <w:t xml:space="preserve"> a provedení</w:t>
      </w:r>
      <w:r w:rsidR="006F030F" w:rsidRPr="00636340">
        <w:rPr>
          <w:rFonts w:ascii="Arial Narrow" w:hAnsi="Arial Narrow" w:cs="Arial"/>
          <w:sz w:val="20"/>
          <w:szCs w:val="20"/>
        </w:rPr>
        <w:t>, jež odpovídá technickým normám vztahujícím se ke zboží</w:t>
      </w:r>
      <w:r w:rsidR="003364B1">
        <w:rPr>
          <w:rFonts w:ascii="Arial Narrow" w:hAnsi="Arial Narrow" w:cs="Arial"/>
          <w:sz w:val="20"/>
          <w:szCs w:val="20"/>
        </w:rPr>
        <w:t>, jinak v obvyklé jakosti a provedení</w:t>
      </w:r>
      <w:r w:rsidR="006F030F" w:rsidRPr="00636340">
        <w:rPr>
          <w:rFonts w:ascii="Arial Narrow" w:hAnsi="Arial Narrow" w:cs="Arial"/>
          <w:sz w:val="20"/>
          <w:szCs w:val="20"/>
        </w:rPr>
        <w:t>.</w:t>
      </w:r>
      <w:r w:rsidR="000D0D1E">
        <w:rPr>
          <w:rFonts w:ascii="Arial Narrow" w:hAnsi="Arial Narrow" w:cs="Arial"/>
          <w:sz w:val="20"/>
          <w:szCs w:val="20"/>
        </w:rPr>
        <w:t xml:space="preserve"> V opačném případě má zboží vady. Za vadu se považuje i plnění jiného zboží. Za vadu se považují </w:t>
      </w:r>
      <w:r w:rsidR="00F7390B">
        <w:rPr>
          <w:rFonts w:ascii="Arial Narrow" w:hAnsi="Arial Narrow" w:cs="Arial"/>
          <w:sz w:val="20"/>
          <w:szCs w:val="20"/>
        </w:rPr>
        <w:t>i vady v dokladech nutných pro užívání zboží.</w:t>
      </w:r>
      <w:r w:rsidR="00155111" w:rsidRPr="00636340">
        <w:rPr>
          <w:rFonts w:ascii="Arial Narrow" w:hAnsi="Arial Narrow" w:cs="Arial"/>
          <w:sz w:val="20"/>
          <w:szCs w:val="20"/>
        </w:rPr>
        <w:tab/>
      </w:r>
    </w:p>
    <w:p w:rsidR="007D51CC" w:rsidRDefault="001660A0">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6</w:t>
      </w:r>
      <w:r w:rsidR="008844A3" w:rsidRPr="00636340">
        <w:rPr>
          <w:rFonts w:ascii="Arial Narrow" w:hAnsi="Arial Narrow" w:cs="Arial"/>
          <w:sz w:val="20"/>
          <w:szCs w:val="20"/>
        </w:rPr>
        <w:t>.2</w:t>
      </w:r>
      <w:r w:rsidR="006F030F" w:rsidRPr="00636340">
        <w:rPr>
          <w:rFonts w:ascii="Arial Narrow" w:hAnsi="Arial Narrow" w:cs="Arial"/>
          <w:sz w:val="20"/>
          <w:szCs w:val="20"/>
        </w:rPr>
        <w:tab/>
      </w:r>
      <w:r w:rsidR="00F7390B">
        <w:rPr>
          <w:rFonts w:ascii="Arial Narrow" w:hAnsi="Arial Narrow" w:cs="Arial"/>
          <w:sz w:val="20"/>
          <w:szCs w:val="20"/>
        </w:rPr>
        <w:t>Právo kupujícího z vadného plnění zakládá vada, kterou má zboží při přechodu nebezpečí škody na kupujícího, byť se projeví až později. Právo kupujícího založí i později vzniklá vada, kterou prodávající způsobil porušením své povinnosti. Povinnosti prodávajícího ze záruky za jakost tím nejsou dotčeny.</w:t>
      </w:r>
      <w:r w:rsidR="008844A3" w:rsidRPr="00636340">
        <w:rPr>
          <w:rFonts w:ascii="Arial Narrow" w:hAnsi="Arial Narrow" w:cs="Arial"/>
          <w:sz w:val="20"/>
          <w:szCs w:val="20"/>
        </w:rPr>
        <w:t xml:space="preserve">  </w:t>
      </w:r>
    </w:p>
    <w:p w:rsidR="00C16B57" w:rsidRDefault="00C16B57" w:rsidP="00C16B57">
      <w:pPr>
        <w:spacing w:after="120" w:line="240" w:lineRule="auto"/>
        <w:ind w:left="567" w:hanging="567"/>
        <w:jc w:val="both"/>
        <w:rPr>
          <w:rFonts w:ascii="Arial Narrow" w:hAnsi="Arial Narrow" w:cs="Arial"/>
          <w:sz w:val="20"/>
          <w:szCs w:val="20"/>
        </w:rPr>
      </w:pPr>
      <w:r>
        <w:rPr>
          <w:rFonts w:ascii="Arial Narrow" w:hAnsi="Arial Narrow" w:cs="Arial"/>
          <w:sz w:val="20"/>
          <w:szCs w:val="20"/>
        </w:rPr>
        <w:t>6.3</w:t>
      </w:r>
      <w:r>
        <w:rPr>
          <w:rFonts w:ascii="Arial Narrow" w:hAnsi="Arial Narrow" w:cs="Arial"/>
          <w:sz w:val="20"/>
          <w:szCs w:val="20"/>
        </w:rPr>
        <w:tab/>
        <w:t>Do odstranění vady nemusí kupující platit část kupní ceny odhadem přiměřeně odpovídající jeho právu na slevu.</w:t>
      </w:r>
    </w:p>
    <w:p w:rsidR="00C16B57" w:rsidRDefault="00C16B57" w:rsidP="00C16B57">
      <w:pPr>
        <w:spacing w:after="120" w:line="240" w:lineRule="auto"/>
        <w:ind w:left="567" w:hanging="567"/>
        <w:jc w:val="both"/>
        <w:rPr>
          <w:rFonts w:ascii="Arial Narrow" w:hAnsi="Arial Narrow" w:cs="Arial"/>
          <w:sz w:val="20"/>
          <w:szCs w:val="20"/>
        </w:rPr>
      </w:pPr>
      <w:r>
        <w:rPr>
          <w:rFonts w:ascii="Arial Narrow" w:hAnsi="Arial Narrow" w:cs="Arial"/>
          <w:sz w:val="20"/>
          <w:szCs w:val="20"/>
        </w:rPr>
        <w:t>6.4</w:t>
      </w:r>
      <w:r>
        <w:rPr>
          <w:rFonts w:ascii="Arial Narrow" w:hAnsi="Arial Narrow" w:cs="Arial"/>
          <w:sz w:val="20"/>
          <w:szCs w:val="20"/>
        </w:rPr>
        <w:tab/>
        <w:t>Přezkoumání vady provádí prodávající na vlastní náklady v místě plnění. K tomu mu kupující poskytne potřebnou součinnost.</w:t>
      </w:r>
    </w:p>
    <w:p w:rsidR="00C16B57" w:rsidRDefault="00C16B57" w:rsidP="00C16B57">
      <w:pPr>
        <w:spacing w:after="120" w:line="240" w:lineRule="auto"/>
        <w:ind w:left="567" w:hanging="567"/>
        <w:jc w:val="both"/>
        <w:rPr>
          <w:rFonts w:ascii="Arial Narrow" w:hAnsi="Arial Narrow" w:cs="Arial"/>
          <w:sz w:val="20"/>
          <w:szCs w:val="20"/>
        </w:rPr>
      </w:pPr>
      <w:r>
        <w:rPr>
          <w:rFonts w:ascii="Arial Narrow" w:hAnsi="Arial Narrow" w:cs="Arial"/>
          <w:sz w:val="20"/>
          <w:szCs w:val="20"/>
        </w:rPr>
        <w:t>6.5</w:t>
      </w:r>
      <w:r>
        <w:rPr>
          <w:rFonts w:ascii="Arial Narrow" w:hAnsi="Arial Narrow" w:cs="Arial"/>
          <w:sz w:val="20"/>
          <w:szCs w:val="20"/>
        </w:rPr>
        <w:tab/>
      </w:r>
      <w:r w:rsidRPr="008B4E9C">
        <w:rPr>
          <w:rFonts w:ascii="Arial Narrow" w:hAnsi="Arial Narrow" w:cs="Arial"/>
          <w:sz w:val="20"/>
          <w:szCs w:val="20"/>
        </w:rPr>
        <w:t xml:space="preserve">Vadné plnění je </w:t>
      </w:r>
      <w:r>
        <w:rPr>
          <w:rFonts w:ascii="Arial Narrow" w:hAnsi="Arial Narrow" w:cs="Arial"/>
          <w:sz w:val="20"/>
          <w:szCs w:val="20"/>
        </w:rPr>
        <w:t xml:space="preserve">vždy </w:t>
      </w:r>
      <w:r w:rsidR="00936328">
        <w:rPr>
          <w:rFonts w:ascii="Arial Narrow" w:hAnsi="Arial Narrow" w:cs="Arial"/>
          <w:sz w:val="20"/>
          <w:szCs w:val="20"/>
        </w:rPr>
        <w:t>podstatným porušením smlouvy a kupující má práva z vadného plnění jako při podstatném porušení smlouvy.</w:t>
      </w:r>
    </w:p>
    <w:p w:rsidR="00C16B57" w:rsidRDefault="00C16B57" w:rsidP="00C16B57">
      <w:pPr>
        <w:spacing w:after="120" w:line="240" w:lineRule="auto"/>
        <w:ind w:left="567" w:hanging="567"/>
        <w:jc w:val="both"/>
        <w:rPr>
          <w:rFonts w:ascii="Arial Narrow" w:hAnsi="Arial Narrow" w:cs="Arial"/>
          <w:sz w:val="20"/>
          <w:szCs w:val="20"/>
        </w:rPr>
      </w:pPr>
      <w:r>
        <w:rPr>
          <w:rFonts w:ascii="Arial Narrow" w:hAnsi="Arial Narrow" w:cs="Arial"/>
          <w:sz w:val="20"/>
          <w:szCs w:val="20"/>
        </w:rPr>
        <w:t>6.6</w:t>
      </w:r>
      <w:r>
        <w:rPr>
          <w:rFonts w:ascii="Arial Narrow" w:hAnsi="Arial Narrow" w:cs="Arial"/>
          <w:sz w:val="20"/>
          <w:szCs w:val="20"/>
        </w:rPr>
        <w:tab/>
        <w:t>Kupující má právo na náhradu nákladů účelně vynaložených při uplatnění práva z vadného plnění.</w:t>
      </w:r>
      <w:r>
        <w:rPr>
          <w:rFonts w:ascii="Arial Narrow" w:hAnsi="Arial Narrow" w:cs="Arial"/>
          <w:sz w:val="20"/>
          <w:szCs w:val="20"/>
        </w:rPr>
        <w:tab/>
      </w:r>
      <w:r>
        <w:rPr>
          <w:rFonts w:ascii="Arial Narrow" w:hAnsi="Arial Narrow" w:cs="Arial"/>
          <w:sz w:val="20"/>
          <w:szCs w:val="20"/>
        </w:rPr>
        <w:tab/>
      </w:r>
    </w:p>
    <w:p w:rsidR="00C16B57" w:rsidRDefault="00C16B57" w:rsidP="00C16B57">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6.</w:t>
      </w:r>
      <w:r>
        <w:rPr>
          <w:rFonts w:ascii="Arial Narrow" w:hAnsi="Arial Narrow" w:cs="Arial"/>
          <w:sz w:val="20"/>
          <w:szCs w:val="20"/>
        </w:rPr>
        <w:t>7</w:t>
      </w:r>
      <w:r w:rsidRPr="00636340">
        <w:rPr>
          <w:rFonts w:ascii="Arial Narrow" w:hAnsi="Arial Narrow" w:cs="Arial"/>
          <w:sz w:val="20"/>
          <w:szCs w:val="20"/>
        </w:rPr>
        <w:tab/>
        <w:t xml:space="preserve">Neodstraní-li prodávající vady řádně a včas ve lhůtě, </w:t>
      </w:r>
      <w:r>
        <w:rPr>
          <w:rFonts w:ascii="Arial Narrow" w:hAnsi="Arial Narrow" w:cs="Arial"/>
          <w:sz w:val="20"/>
          <w:szCs w:val="20"/>
        </w:rPr>
        <w:t xml:space="preserve">má </w:t>
      </w:r>
      <w:r w:rsidRPr="00636340">
        <w:rPr>
          <w:rFonts w:ascii="Arial Narrow" w:hAnsi="Arial Narrow" w:cs="Arial"/>
          <w:sz w:val="20"/>
          <w:szCs w:val="20"/>
        </w:rPr>
        <w:t xml:space="preserve">kupující </w:t>
      </w:r>
      <w:r>
        <w:rPr>
          <w:rFonts w:ascii="Arial Narrow" w:hAnsi="Arial Narrow" w:cs="Arial"/>
          <w:sz w:val="20"/>
          <w:szCs w:val="20"/>
        </w:rPr>
        <w:t xml:space="preserve">právo </w:t>
      </w:r>
      <w:r w:rsidRPr="00636340">
        <w:rPr>
          <w:rFonts w:ascii="Arial Narrow" w:hAnsi="Arial Narrow" w:cs="Arial"/>
          <w:sz w:val="20"/>
          <w:szCs w:val="20"/>
        </w:rPr>
        <w:t xml:space="preserve">vady odstranit sám nebo prostřednictvím třetí odborně způsobilé osoby, a to na náklady prodávajícího. </w:t>
      </w:r>
    </w:p>
    <w:p w:rsidR="00407AB5" w:rsidRPr="00407AB5" w:rsidRDefault="0063681E">
      <w:pPr>
        <w:spacing w:after="120" w:line="240" w:lineRule="auto"/>
        <w:ind w:left="567" w:hanging="567"/>
        <w:jc w:val="both"/>
        <w:rPr>
          <w:rFonts w:ascii="Arial Narrow" w:hAnsi="Arial Narrow" w:cs="Arial"/>
          <w:b/>
          <w:sz w:val="20"/>
          <w:szCs w:val="20"/>
        </w:rPr>
      </w:pPr>
      <w:r w:rsidRPr="0063681E">
        <w:rPr>
          <w:rFonts w:ascii="Arial Narrow" w:hAnsi="Arial Narrow" w:cs="Arial"/>
          <w:b/>
          <w:sz w:val="20"/>
          <w:szCs w:val="20"/>
        </w:rPr>
        <w:lastRenderedPageBreak/>
        <w:t>B</w:t>
      </w:r>
      <w:r w:rsidRPr="0063681E">
        <w:rPr>
          <w:rFonts w:ascii="Arial Narrow" w:hAnsi="Arial Narrow" w:cs="Arial"/>
          <w:b/>
          <w:sz w:val="20"/>
          <w:szCs w:val="20"/>
        </w:rPr>
        <w:tab/>
        <w:t>Odmítnutí převzetí zboží v důsledku jeho vad</w:t>
      </w:r>
    </w:p>
    <w:p w:rsidR="00840EDB" w:rsidRDefault="00C30D57">
      <w:pPr>
        <w:spacing w:after="120" w:line="240" w:lineRule="auto"/>
        <w:ind w:left="567" w:hanging="567"/>
        <w:jc w:val="both"/>
        <w:rPr>
          <w:rFonts w:ascii="Arial Narrow" w:hAnsi="Arial Narrow" w:cs="Arial"/>
          <w:color w:val="FF0000"/>
          <w:sz w:val="20"/>
          <w:szCs w:val="20"/>
        </w:rPr>
      </w:pPr>
      <w:r>
        <w:rPr>
          <w:rFonts w:ascii="Arial Narrow" w:hAnsi="Arial Narrow" w:cs="Arial"/>
          <w:sz w:val="20"/>
          <w:szCs w:val="20"/>
        </w:rPr>
        <w:t>6.</w:t>
      </w:r>
      <w:r w:rsidR="00C16B57">
        <w:rPr>
          <w:rFonts w:ascii="Arial Narrow" w:hAnsi="Arial Narrow" w:cs="Arial"/>
          <w:sz w:val="20"/>
          <w:szCs w:val="20"/>
        </w:rPr>
        <w:t>8</w:t>
      </w:r>
      <w:r>
        <w:rPr>
          <w:rFonts w:ascii="Arial Narrow" w:hAnsi="Arial Narrow" w:cs="Arial"/>
          <w:sz w:val="20"/>
          <w:szCs w:val="20"/>
        </w:rPr>
        <w:tab/>
      </w:r>
      <w:r w:rsidR="00914041" w:rsidRPr="00636340">
        <w:rPr>
          <w:rFonts w:ascii="Arial Narrow" w:hAnsi="Arial Narrow" w:cs="Arial"/>
          <w:sz w:val="20"/>
          <w:szCs w:val="20"/>
        </w:rPr>
        <w:t xml:space="preserve">Kupující </w:t>
      </w:r>
      <w:r w:rsidR="00840EDB">
        <w:rPr>
          <w:rFonts w:ascii="Arial Narrow" w:hAnsi="Arial Narrow" w:cs="Arial"/>
          <w:sz w:val="20"/>
          <w:szCs w:val="20"/>
        </w:rPr>
        <w:t xml:space="preserve">má právo </w:t>
      </w:r>
      <w:r w:rsidR="00914041" w:rsidRPr="00636340">
        <w:rPr>
          <w:rFonts w:ascii="Arial Narrow" w:hAnsi="Arial Narrow" w:cs="Arial"/>
          <w:sz w:val="20"/>
          <w:szCs w:val="20"/>
        </w:rPr>
        <w:t>zcela nebo z části převzetí zboží odmítnout, jestliže zboží bude vykazovat vady.</w:t>
      </w:r>
      <w:r w:rsidR="00840EDB" w:rsidRPr="00B15AE5" w:rsidDel="00840EDB">
        <w:rPr>
          <w:rFonts w:ascii="Arial Narrow" w:hAnsi="Arial Narrow" w:cs="Arial"/>
          <w:color w:val="FF0000"/>
          <w:sz w:val="20"/>
          <w:szCs w:val="20"/>
        </w:rPr>
        <w:t xml:space="preserve"> </w:t>
      </w:r>
    </w:p>
    <w:p w:rsidR="007D51CC" w:rsidRDefault="001660A0">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6</w:t>
      </w:r>
      <w:r w:rsidR="006F030F" w:rsidRPr="00636340">
        <w:rPr>
          <w:rFonts w:ascii="Arial Narrow" w:hAnsi="Arial Narrow" w:cs="Arial"/>
          <w:sz w:val="20"/>
          <w:szCs w:val="20"/>
        </w:rPr>
        <w:t>.</w:t>
      </w:r>
      <w:r w:rsidR="00C16B57">
        <w:rPr>
          <w:rFonts w:ascii="Arial Narrow" w:hAnsi="Arial Narrow" w:cs="Arial"/>
          <w:sz w:val="20"/>
          <w:szCs w:val="20"/>
        </w:rPr>
        <w:t>9</w:t>
      </w:r>
      <w:r w:rsidR="006F030F" w:rsidRPr="00636340">
        <w:rPr>
          <w:rFonts w:ascii="Arial Narrow" w:hAnsi="Arial Narrow" w:cs="Arial"/>
          <w:sz w:val="20"/>
          <w:szCs w:val="20"/>
        </w:rPr>
        <w:tab/>
      </w:r>
      <w:r w:rsidR="00914041" w:rsidRPr="00636340">
        <w:rPr>
          <w:rFonts w:ascii="Arial Narrow" w:hAnsi="Arial Narrow" w:cs="Arial"/>
          <w:sz w:val="20"/>
          <w:szCs w:val="20"/>
        </w:rPr>
        <w:t>V případě, že kupující odmítne převzít zboží, prodávající dod</w:t>
      </w:r>
      <w:r w:rsidR="00840EDB">
        <w:rPr>
          <w:rFonts w:ascii="Arial Narrow" w:hAnsi="Arial Narrow" w:cs="Arial"/>
          <w:sz w:val="20"/>
          <w:szCs w:val="20"/>
        </w:rPr>
        <w:t>á</w:t>
      </w:r>
      <w:r w:rsidR="00914041" w:rsidRPr="00636340">
        <w:rPr>
          <w:rFonts w:ascii="Arial Narrow" w:hAnsi="Arial Narrow" w:cs="Arial"/>
          <w:sz w:val="20"/>
          <w:szCs w:val="20"/>
        </w:rPr>
        <w:t xml:space="preserve"> zboží v náhradní lhůtě stanovené kupujícím a nese veškeré účelně vynaložené náklady vzniklé kupujícímu s opakovaným převzetím zboží. Poskytnutím náhradního termínu neznamená, že kupující </w:t>
      </w:r>
      <w:r w:rsidR="00840EDB">
        <w:rPr>
          <w:rFonts w:ascii="Arial Narrow" w:hAnsi="Arial Narrow" w:cs="Arial"/>
          <w:sz w:val="20"/>
          <w:szCs w:val="20"/>
        </w:rPr>
        <w:t xml:space="preserve">nemá právo </w:t>
      </w:r>
      <w:r w:rsidR="00914041" w:rsidRPr="00636340">
        <w:rPr>
          <w:rFonts w:ascii="Arial Narrow" w:hAnsi="Arial Narrow" w:cs="Arial"/>
          <w:sz w:val="20"/>
          <w:szCs w:val="20"/>
        </w:rPr>
        <w:t xml:space="preserve">uplatnit příslušnou smluvní pokutu.  </w:t>
      </w:r>
    </w:p>
    <w:p w:rsidR="0063681E" w:rsidRPr="0063681E" w:rsidRDefault="0063681E">
      <w:pPr>
        <w:spacing w:after="120" w:line="240" w:lineRule="auto"/>
        <w:ind w:left="567" w:hanging="567"/>
        <w:jc w:val="both"/>
        <w:rPr>
          <w:rFonts w:ascii="Arial Narrow" w:hAnsi="Arial Narrow" w:cs="Arial"/>
          <w:b/>
          <w:sz w:val="20"/>
          <w:szCs w:val="20"/>
        </w:rPr>
      </w:pPr>
      <w:r w:rsidRPr="0063681E">
        <w:rPr>
          <w:rFonts w:ascii="Arial Narrow" w:hAnsi="Arial Narrow" w:cs="Arial"/>
          <w:b/>
          <w:sz w:val="20"/>
          <w:szCs w:val="20"/>
        </w:rPr>
        <w:t>C</w:t>
      </w:r>
      <w:r w:rsidRPr="0063681E">
        <w:rPr>
          <w:rFonts w:ascii="Arial Narrow" w:hAnsi="Arial Narrow" w:cs="Arial"/>
          <w:b/>
          <w:sz w:val="20"/>
          <w:szCs w:val="20"/>
        </w:rPr>
        <w:tab/>
      </w:r>
      <w:r w:rsidR="00C16B57">
        <w:rPr>
          <w:rFonts w:ascii="Arial Narrow" w:hAnsi="Arial Narrow" w:cs="Arial"/>
          <w:b/>
          <w:sz w:val="20"/>
          <w:szCs w:val="20"/>
        </w:rPr>
        <w:t>P</w:t>
      </w:r>
      <w:r w:rsidRPr="0063681E">
        <w:rPr>
          <w:rFonts w:ascii="Arial Narrow" w:hAnsi="Arial Narrow" w:cs="Arial"/>
          <w:b/>
          <w:sz w:val="20"/>
          <w:szCs w:val="20"/>
        </w:rPr>
        <w:t>řevzetí zboží</w:t>
      </w:r>
      <w:r w:rsidR="00C16B57">
        <w:rPr>
          <w:rFonts w:ascii="Arial Narrow" w:hAnsi="Arial Narrow" w:cs="Arial"/>
          <w:b/>
          <w:sz w:val="20"/>
          <w:szCs w:val="20"/>
        </w:rPr>
        <w:t xml:space="preserve"> s vadami</w:t>
      </w:r>
    </w:p>
    <w:p w:rsidR="0063681E" w:rsidRDefault="001660A0">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6</w:t>
      </w:r>
      <w:r w:rsidR="006F030F" w:rsidRPr="00636340">
        <w:rPr>
          <w:rFonts w:ascii="Arial Narrow" w:hAnsi="Arial Narrow" w:cs="Arial"/>
          <w:sz w:val="20"/>
          <w:szCs w:val="20"/>
        </w:rPr>
        <w:t>.</w:t>
      </w:r>
      <w:r w:rsidR="00C16B57">
        <w:rPr>
          <w:rFonts w:ascii="Arial Narrow" w:hAnsi="Arial Narrow" w:cs="Arial"/>
          <w:sz w:val="20"/>
          <w:szCs w:val="20"/>
        </w:rPr>
        <w:t>10</w:t>
      </w:r>
      <w:r w:rsidR="00840EDB" w:rsidRPr="00636340">
        <w:rPr>
          <w:rFonts w:ascii="Arial Narrow" w:hAnsi="Arial Narrow" w:cs="Arial"/>
          <w:sz w:val="20"/>
          <w:szCs w:val="20"/>
        </w:rPr>
        <w:t xml:space="preserve"> </w:t>
      </w:r>
      <w:r w:rsidR="006F030F" w:rsidRPr="00636340">
        <w:rPr>
          <w:rFonts w:ascii="Arial Narrow" w:hAnsi="Arial Narrow" w:cs="Arial"/>
          <w:sz w:val="20"/>
          <w:szCs w:val="20"/>
        </w:rPr>
        <w:tab/>
      </w:r>
      <w:r w:rsidR="00C14581">
        <w:rPr>
          <w:rFonts w:ascii="Arial Narrow" w:hAnsi="Arial Narrow" w:cs="Arial"/>
          <w:sz w:val="20"/>
          <w:szCs w:val="20"/>
        </w:rPr>
        <w:t>V případě, že kupující při předání zboží zjistí vady</w:t>
      </w:r>
      <w:r w:rsidR="00C02361">
        <w:rPr>
          <w:rFonts w:ascii="Arial Narrow" w:hAnsi="Arial Narrow" w:cs="Arial"/>
          <w:sz w:val="20"/>
          <w:szCs w:val="20"/>
        </w:rPr>
        <w:t xml:space="preserve"> a neodmítne</w:t>
      </w:r>
      <w:r w:rsidR="00892E6D">
        <w:rPr>
          <w:rFonts w:ascii="Arial Narrow" w:hAnsi="Arial Narrow" w:cs="Arial"/>
          <w:sz w:val="20"/>
          <w:szCs w:val="20"/>
        </w:rPr>
        <w:t>-li</w:t>
      </w:r>
      <w:r w:rsidR="00C02361">
        <w:rPr>
          <w:rFonts w:ascii="Arial Narrow" w:hAnsi="Arial Narrow" w:cs="Arial"/>
          <w:sz w:val="20"/>
          <w:szCs w:val="20"/>
        </w:rPr>
        <w:t xml:space="preserve"> převzít zboží</w:t>
      </w:r>
      <w:r w:rsidR="00C14581">
        <w:rPr>
          <w:rFonts w:ascii="Arial Narrow" w:hAnsi="Arial Narrow" w:cs="Arial"/>
          <w:sz w:val="20"/>
          <w:szCs w:val="20"/>
        </w:rPr>
        <w:t>, budou t</w:t>
      </w:r>
      <w:r w:rsidR="00C02361">
        <w:rPr>
          <w:rFonts w:ascii="Arial Narrow" w:hAnsi="Arial Narrow" w:cs="Arial"/>
          <w:sz w:val="20"/>
          <w:szCs w:val="20"/>
        </w:rPr>
        <w:t>y</w:t>
      </w:r>
      <w:r w:rsidR="00C14581">
        <w:rPr>
          <w:rFonts w:ascii="Arial Narrow" w:hAnsi="Arial Narrow" w:cs="Arial"/>
          <w:sz w:val="20"/>
          <w:szCs w:val="20"/>
        </w:rPr>
        <w:t xml:space="preserve">to uvedeny v dodacím listu společně s volbou práva z vadného plnění. </w:t>
      </w:r>
    </w:p>
    <w:p w:rsidR="0056436C" w:rsidRDefault="00C02361" w:rsidP="00322B9D">
      <w:pPr>
        <w:spacing w:after="120" w:line="240" w:lineRule="auto"/>
        <w:ind w:left="567" w:hanging="567"/>
        <w:jc w:val="both"/>
        <w:rPr>
          <w:rFonts w:ascii="Arial Narrow" w:hAnsi="Arial Narrow" w:cs="Arial"/>
          <w:sz w:val="20"/>
          <w:szCs w:val="20"/>
        </w:rPr>
      </w:pPr>
      <w:r>
        <w:rPr>
          <w:rFonts w:ascii="Arial Narrow" w:hAnsi="Arial Narrow" w:cs="Arial"/>
          <w:sz w:val="20"/>
          <w:szCs w:val="20"/>
        </w:rPr>
        <w:t>6.</w:t>
      </w:r>
      <w:r w:rsidR="00C16B57">
        <w:rPr>
          <w:rFonts w:ascii="Arial Narrow" w:hAnsi="Arial Narrow" w:cs="Arial"/>
          <w:sz w:val="20"/>
          <w:szCs w:val="20"/>
        </w:rPr>
        <w:t>11</w:t>
      </w:r>
      <w:r>
        <w:rPr>
          <w:rFonts w:ascii="Arial Narrow" w:hAnsi="Arial Narrow" w:cs="Arial"/>
          <w:sz w:val="20"/>
          <w:szCs w:val="20"/>
        </w:rPr>
        <w:tab/>
      </w:r>
      <w:r w:rsidR="00C14581">
        <w:rPr>
          <w:rFonts w:ascii="Arial Narrow" w:hAnsi="Arial Narrow" w:cs="Arial"/>
          <w:sz w:val="20"/>
          <w:szCs w:val="20"/>
        </w:rPr>
        <w:t xml:space="preserve">V případě volby </w:t>
      </w:r>
      <w:r w:rsidR="008B4E9C">
        <w:rPr>
          <w:rFonts w:ascii="Arial Narrow" w:hAnsi="Arial Narrow" w:cs="Arial"/>
          <w:sz w:val="20"/>
          <w:szCs w:val="20"/>
        </w:rPr>
        <w:t xml:space="preserve">práva </w:t>
      </w:r>
      <w:r w:rsidR="00C14581">
        <w:rPr>
          <w:rFonts w:ascii="Arial Narrow" w:hAnsi="Arial Narrow" w:cs="Arial"/>
          <w:sz w:val="20"/>
          <w:szCs w:val="20"/>
        </w:rPr>
        <w:t xml:space="preserve">na odstranění vady bude v dodacím listu uveden termín odstranění vady. </w:t>
      </w:r>
      <w:r w:rsidR="006F030F" w:rsidRPr="00636340">
        <w:rPr>
          <w:rFonts w:ascii="Arial Narrow" w:hAnsi="Arial Narrow" w:cs="Arial"/>
          <w:sz w:val="20"/>
          <w:szCs w:val="20"/>
        </w:rPr>
        <w:t>Nebude-li uveden termín odstranění vad</w:t>
      </w:r>
      <w:r w:rsidR="00C14581">
        <w:rPr>
          <w:rFonts w:ascii="Arial Narrow" w:hAnsi="Arial Narrow" w:cs="Arial"/>
          <w:sz w:val="20"/>
          <w:szCs w:val="20"/>
        </w:rPr>
        <w:t>y</w:t>
      </w:r>
      <w:r w:rsidR="006F030F" w:rsidRPr="00636340">
        <w:rPr>
          <w:rFonts w:ascii="Arial Narrow" w:hAnsi="Arial Narrow" w:cs="Arial"/>
          <w:sz w:val="20"/>
          <w:szCs w:val="20"/>
        </w:rPr>
        <w:t xml:space="preserve"> v dodacím listu, pak platí, že vady prodávající </w:t>
      </w:r>
      <w:r w:rsidR="00C14581">
        <w:rPr>
          <w:rFonts w:ascii="Arial Narrow" w:hAnsi="Arial Narrow" w:cs="Arial"/>
          <w:sz w:val="20"/>
          <w:szCs w:val="20"/>
        </w:rPr>
        <w:t xml:space="preserve">odstraní </w:t>
      </w:r>
      <w:r w:rsidR="006F030F" w:rsidRPr="00636340">
        <w:rPr>
          <w:rFonts w:ascii="Arial Narrow" w:hAnsi="Arial Narrow" w:cs="Arial"/>
          <w:sz w:val="20"/>
          <w:szCs w:val="20"/>
        </w:rPr>
        <w:t xml:space="preserve">nejpozději </w:t>
      </w:r>
      <w:proofErr w:type="gramStart"/>
      <w:r w:rsidR="006F030F" w:rsidRPr="00636340">
        <w:rPr>
          <w:rFonts w:ascii="Arial Narrow" w:hAnsi="Arial Narrow" w:cs="Arial"/>
          <w:sz w:val="20"/>
          <w:szCs w:val="20"/>
        </w:rPr>
        <w:t xml:space="preserve">do </w:t>
      </w:r>
      <w:r w:rsidR="00862F14">
        <w:rPr>
          <w:rFonts w:ascii="Arial Narrow" w:hAnsi="Arial Narrow" w:cs="Arial"/>
          <w:sz w:val="20"/>
          <w:szCs w:val="20"/>
        </w:rPr>
        <w:t>5-ti</w:t>
      </w:r>
      <w:proofErr w:type="gramEnd"/>
      <w:r w:rsidR="00862F14">
        <w:rPr>
          <w:rFonts w:ascii="Arial Narrow" w:hAnsi="Arial Narrow" w:cs="Arial"/>
          <w:sz w:val="20"/>
          <w:szCs w:val="20"/>
        </w:rPr>
        <w:t xml:space="preserve"> pracovních</w:t>
      </w:r>
      <w:r w:rsidR="00862F14" w:rsidRPr="00636340">
        <w:rPr>
          <w:rFonts w:ascii="Arial Narrow" w:hAnsi="Arial Narrow" w:cs="Arial"/>
          <w:sz w:val="20"/>
          <w:szCs w:val="20"/>
        </w:rPr>
        <w:t xml:space="preserve"> </w:t>
      </w:r>
      <w:r w:rsidR="006F030F" w:rsidRPr="00636340">
        <w:rPr>
          <w:rFonts w:ascii="Arial Narrow" w:hAnsi="Arial Narrow" w:cs="Arial"/>
          <w:sz w:val="20"/>
          <w:szCs w:val="20"/>
        </w:rPr>
        <w:t xml:space="preserve">dnů ode dne </w:t>
      </w:r>
      <w:r>
        <w:rPr>
          <w:rFonts w:ascii="Arial Narrow" w:hAnsi="Arial Narrow" w:cs="Arial"/>
          <w:sz w:val="20"/>
          <w:szCs w:val="20"/>
        </w:rPr>
        <w:t xml:space="preserve">oboustranného podpisu </w:t>
      </w:r>
      <w:r w:rsidR="006F030F" w:rsidRPr="00636340">
        <w:rPr>
          <w:rFonts w:ascii="Arial Narrow" w:hAnsi="Arial Narrow" w:cs="Arial"/>
          <w:sz w:val="20"/>
          <w:szCs w:val="20"/>
        </w:rPr>
        <w:t>dodacího listu. Smluvní strany se výslovně dohodly, že prodávající ve stanovené lhůtě odstran</w:t>
      </w:r>
      <w:r>
        <w:rPr>
          <w:rFonts w:ascii="Arial Narrow" w:hAnsi="Arial Narrow" w:cs="Arial"/>
          <w:sz w:val="20"/>
          <w:szCs w:val="20"/>
        </w:rPr>
        <w:t>í</w:t>
      </w:r>
      <w:r w:rsidR="006F030F" w:rsidRPr="00636340">
        <w:rPr>
          <w:rFonts w:ascii="Arial Narrow" w:hAnsi="Arial Narrow" w:cs="Arial"/>
          <w:sz w:val="20"/>
          <w:szCs w:val="20"/>
        </w:rPr>
        <w:t xml:space="preserve"> vady i v případě, kdy podle jeho názoru za vady neodpovídá. Náklady na odstranění vad v těchto sporných případech nese až do vyjasnění nebo vyřešení rozporu prodávající.</w:t>
      </w:r>
    </w:p>
    <w:p w:rsidR="00C16B57" w:rsidRPr="00C16B57" w:rsidRDefault="0063681E">
      <w:pPr>
        <w:spacing w:after="120" w:line="240" w:lineRule="auto"/>
        <w:ind w:left="567" w:hanging="567"/>
        <w:jc w:val="both"/>
        <w:rPr>
          <w:rFonts w:ascii="Arial Narrow" w:hAnsi="Arial Narrow" w:cs="Arial"/>
          <w:b/>
          <w:sz w:val="20"/>
          <w:szCs w:val="20"/>
        </w:rPr>
      </w:pPr>
      <w:r w:rsidRPr="0063681E">
        <w:rPr>
          <w:rFonts w:ascii="Arial Narrow" w:hAnsi="Arial Narrow" w:cs="Arial"/>
          <w:b/>
          <w:sz w:val="20"/>
          <w:szCs w:val="20"/>
        </w:rPr>
        <w:t>D</w:t>
      </w:r>
      <w:r w:rsidRPr="0063681E">
        <w:rPr>
          <w:rFonts w:ascii="Arial Narrow" w:hAnsi="Arial Narrow" w:cs="Arial"/>
          <w:b/>
          <w:sz w:val="20"/>
          <w:szCs w:val="20"/>
        </w:rPr>
        <w:tab/>
        <w:t>Vady zjistitelné při prohlídce zboží a skryté vady</w:t>
      </w:r>
    </w:p>
    <w:p w:rsidR="00C02361" w:rsidRDefault="00C02361">
      <w:pPr>
        <w:spacing w:after="120" w:line="240" w:lineRule="auto"/>
        <w:ind w:left="567" w:hanging="567"/>
        <w:jc w:val="both"/>
        <w:rPr>
          <w:rFonts w:ascii="Arial Narrow" w:hAnsi="Arial Narrow" w:cs="Arial"/>
          <w:sz w:val="20"/>
          <w:szCs w:val="20"/>
        </w:rPr>
      </w:pPr>
      <w:r>
        <w:rPr>
          <w:rFonts w:ascii="Arial Narrow" w:hAnsi="Arial Narrow" w:cs="Arial"/>
          <w:sz w:val="20"/>
          <w:szCs w:val="20"/>
        </w:rPr>
        <w:t>6.</w:t>
      </w:r>
      <w:r w:rsidR="00C16B57">
        <w:rPr>
          <w:rFonts w:ascii="Arial Narrow" w:hAnsi="Arial Narrow" w:cs="Arial"/>
          <w:sz w:val="20"/>
          <w:szCs w:val="20"/>
        </w:rPr>
        <w:t>12</w:t>
      </w:r>
      <w:r>
        <w:rPr>
          <w:rFonts w:ascii="Arial Narrow" w:hAnsi="Arial Narrow" w:cs="Arial"/>
          <w:sz w:val="20"/>
          <w:szCs w:val="20"/>
        </w:rPr>
        <w:tab/>
        <w:t xml:space="preserve">Kupující zboží prohlédne </w:t>
      </w:r>
      <w:r w:rsidR="002F4885">
        <w:rPr>
          <w:rFonts w:ascii="Arial Narrow" w:hAnsi="Arial Narrow" w:cs="Arial"/>
          <w:sz w:val="20"/>
          <w:szCs w:val="20"/>
        </w:rPr>
        <w:t xml:space="preserve">do </w:t>
      </w:r>
      <w:proofErr w:type="gramStart"/>
      <w:r w:rsidR="002F4885">
        <w:rPr>
          <w:rFonts w:ascii="Arial Narrow" w:hAnsi="Arial Narrow" w:cs="Arial"/>
          <w:sz w:val="20"/>
          <w:szCs w:val="20"/>
        </w:rPr>
        <w:t>30</w:t>
      </w:r>
      <w:proofErr w:type="gramEnd"/>
      <w:r w:rsidR="002F4885">
        <w:rPr>
          <w:rFonts w:ascii="Arial Narrow" w:hAnsi="Arial Narrow" w:cs="Arial"/>
          <w:sz w:val="20"/>
          <w:szCs w:val="20"/>
        </w:rPr>
        <w:t>-</w:t>
      </w:r>
      <w:proofErr w:type="gramStart"/>
      <w:r w:rsidR="002F4885">
        <w:rPr>
          <w:rFonts w:ascii="Arial Narrow" w:hAnsi="Arial Narrow" w:cs="Arial"/>
          <w:sz w:val="20"/>
          <w:szCs w:val="20"/>
        </w:rPr>
        <w:t>ti</w:t>
      </w:r>
      <w:proofErr w:type="gramEnd"/>
      <w:r w:rsidR="002F4885">
        <w:rPr>
          <w:rFonts w:ascii="Arial Narrow" w:hAnsi="Arial Narrow" w:cs="Arial"/>
          <w:sz w:val="20"/>
          <w:szCs w:val="20"/>
        </w:rPr>
        <w:t xml:space="preserve"> dnů </w:t>
      </w:r>
      <w:r>
        <w:rPr>
          <w:rFonts w:ascii="Arial Narrow" w:hAnsi="Arial Narrow" w:cs="Arial"/>
          <w:sz w:val="20"/>
          <w:szCs w:val="20"/>
        </w:rPr>
        <w:t>po přechodu nebezpečí škody na zboží a přesvědčí se o jeho vlastnostech a množství.</w:t>
      </w:r>
    </w:p>
    <w:p w:rsidR="002F4885" w:rsidRDefault="002F4885">
      <w:pPr>
        <w:spacing w:after="120" w:line="240" w:lineRule="auto"/>
        <w:ind w:left="567" w:hanging="567"/>
        <w:jc w:val="both"/>
        <w:rPr>
          <w:rFonts w:ascii="Arial Narrow" w:hAnsi="Arial Narrow" w:cs="Arial"/>
          <w:sz w:val="20"/>
          <w:szCs w:val="20"/>
        </w:rPr>
      </w:pPr>
      <w:r>
        <w:rPr>
          <w:rFonts w:ascii="Arial Narrow" w:hAnsi="Arial Narrow" w:cs="Arial"/>
          <w:sz w:val="20"/>
          <w:szCs w:val="20"/>
        </w:rPr>
        <w:t>6.</w:t>
      </w:r>
      <w:r w:rsidR="00C16B57">
        <w:rPr>
          <w:rFonts w:ascii="Arial Narrow" w:hAnsi="Arial Narrow" w:cs="Arial"/>
          <w:sz w:val="20"/>
          <w:szCs w:val="20"/>
        </w:rPr>
        <w:t>13</w:t>
      </w:r>
      <w:r>
        <w:rPr>
          <w:rFonts w:ascii="Arial Narrow" w:hAnsi="Arial Narrow" w:cs="Arial"/>
          <w:sz w:val="20"/>
          <w:szCs w:val="20"/>
        </w:rPr>
        <w:tab/>
        <w:t xml:space="preserve">Vady zjistitelné při prohlídce zboží kupující oznámí prodávajícímu do </w:t>
      </w:r>
      <w:proofErr w:type="gramStart"/>
      <w:r>
        <w:rPr>
          <w:rFonts w:ascii="Arial Narrow" w:hAnsi="Arial Narrow" w:cs="Arial"/>
          <w:sz w:val="20"/>
          <w:szCs w:val="20"/>
        </w:rPr>
        <w:t>30</w:t>
      </w:r>
      <w:proofErr w:type="gramEnd"/>
      <w:r>
        <w:rPr>
          <w:rFonts w:ascii="Arial Narrow" w:hAnsi="Arial Narrow" w:cs="Arial"/>
          <w:sz w:val="20"/>
          <w:szCs w:val="20"/>
        </w:rPr>
        <w:t>-</w:t>
      </w:r>
      <w:proofErr w:type="gramStart"/>
      <w:r>
        <w:rPr>
          <w:rFonts w:ascii="Arial Narrow" w:hAnsi="Arial Narrow" w:cs="Arial"/>
          <w:sz w:val="20"/>
          <w:szCs w:val="20"/>
        </w:rPr>
        <w:t>ti</w:t>
      </w:r>
      <w:proofErr w:type="gramEnd"/>
      <w:r>
        <w:rPr>
          <w:rFonts w:ascii="Arial Narrow" w:hAnsi="Arial Narrow" w:cs="Arial"/>
          <w:sz w:val="20"/>
          <w:szCs w:val="20"/>
        </w:rPr>
        <w:t xml:space="preserve"> dnů poté, co je mohl při prohlídce zjistit.</w:t>
      </w:r>
    </w:p>
    <w:p w:rsidR="002F4885" w:rsidRDefault="002F4885">
      <w:pPr>
        <w:spacing w:after="120" w:line="240" w:lineRule="auto"/>
        <w:ind w:left="567" w:hanging="567"/>
        <w:jc w:val="both"/>
        <w:rPr>
          <w:rFonts w:ascii="Arial Narrow" w:hAnsi="Arial Narrow" w:cs="Arial"/>
          <w:sz w:val="20"/>
          <w:szCs w:val="20"/>
        </w:rPr>
      </w:pPr>
      <w:r>
        <w:rPr>
          <w:rFonts w:ascii="Arial Narrow" w:hAnsi="Arial Narrow" w:cs="Arial"/>
          <w:sz w:val="20"/>
          <w:szCs w:val="20"/>
        </w:rPr>
        <w:t>6.</w:t>
      </w:r>
      <w:r w:rsidR="00C16B57">
        <w:rPr>
          <w:rFonts w:ascii="Arial Narrow" w:hAnsi="Arial Narrow" w:cs="Arial"/>
          <w:sz w:val="20"/>
          <w:szCs w:val="20"/>
        </w:rPr>
        <w:t>14</w:t>
      </w:r>
      <w:r>
        <w:rPr>
          <w:rFonts w:ascii="Arial Narrow" w:hAnsi="Arial Narrow" w:cs="Arial"/>
          <w:sz w:val="20"/>
          <w:szCs w:val="20"/>
        </w:rPr>
        <w:tab/>
        <w:t>Skryté vady kupující oznámí prodávajícímu bez zbytečného odkladu poté, co j</w:t>
      </w:r>
      <w:r w:rsidR="005E1997">
        <w:rPr>
          <w:rFonts w:ascii="Arial Narrow" w:hAnsi="Arial Narrow" w:cs="Arial"/>
          <w:sz w:val="20"/>
          <w:szCs w:val="20"/>
        </w:rPr>
        <w:t>e</w:t>
      </w:r>
      <w:r>
        <w:rPr>
          <w:rFonts w:ascii="Arial Narrow" w:hAnsi="Arial Narrow" w:cs="Arial"/>
          <w:sz w:val="20"/>
          <w:szCs w:val="20"/>
        </w:rPr>
        <w:t xml:space="preserve"> mohl zjistit při dostatečné péči, nej</w:t>
      </w:r>
      <w:r w:rsidR="007914F6">
        <w:rPr>
          <w:rFonts w:ascii="Arial Narrow" w:hAnsi="Arial Narrow" w:cs="Arial"/>
          <w:sz w:val="20"/>
          <w:szCs w:val="20"/>
        </w:rPr>
        <w:t>později však do dvou let po odevzdání zboží.</w:t>
      </w:r>
    </w:p>
    <w:p w:rsidR="00032402" w:rsidRDefault="00032402">
      <w:pPr>
        <w:spacing w:after="120" w:line="240" w:lineRule="auto"/>
        <w:ind w:left="567" w:hanging="567"/>
        <w:jc w:val="both"/>
        <w:rPr>
          <w:rFonts w:ascii="Arial Narrow" w:hAnsi="Arial Narrow" w:cs="Arial"/>
          <w:sz w:val="20"/>
          <w:szCs w:val="20"/>
        </w:rPr>
      </w:pPr>
      <w:r>
        <w:rPr>
          <w:rFonts w:ascii="Arial Narrow" w:hAnsi="Arial Narrow" w:cs="Arial"/>
          <w:sz w:val="20"/>
          <w:szCs w:val="20"/>
        </w:rPr>
        <w:t>6.</w:t>
      </w:r>
      <w:r w:rsidR="00C16B57">
        <w:rPr>
          <w:rFonts w:ascii="Arial Narrow" w:hAnsi="Arial Narrow" w:cs="Arial"/>
          <w:sz w:val="20"/>
          <w:szCs w:val="20"/>
        </w:rPr>
        <w:t>15</w:t>
      </w:r>
      <w:r>
        <w:rPr>
          <w:rFonts w:ascii="Arial Narrow" w:hAnsi="Arial Narrow" w:cs="Arial"/>
          <w:sz w:val="20"/>
          <w:szCs w:val="20"/>
        </w:rPr>
        <w:tab/>
        <w:t xml:space="preserve">V případě volby práva na odstranění vady prodávající vadu odstraní v přiměřené lhůtě. Přiměřenou lhůtou se rozumí lhůta </w:t>
      </w:r>
      <w:r w:rsidR="00E86FA2">
        <w:rPr>
          <w:rFonts w:ascii="Arial Narrow" w:hAnsi="Arial Narrow" w:cs="Arial"/>
          <w:sz w:val="20"/>
          <w:szCs w:val="20"/>
        </w:rPr>
        <w:t>48 hodin</w:t>
      </w:r>
      <w:r>
        <w:rPr>
          <w:rFonts w:ascii="Arial Narrow" w:hAnsi="Arial Narrow" w:cs="Arial"/>
          <w:sz w:val="20"/>
          <w:szCs w:val="20"/>
        </w:rPr>
        <w:t xml:space="preserve"> u vad bránících užívání zboží a lhůta </w:t>
      </w:r>
      <w:proofErr w:type="gramStart"/>
      <w:r w:rsidR="004D730D" w:rsidRPr="00087B28">
        <w:rPr>
          <w:rFonts w:ascii="Arial Narrow" w:hAnsi="Arial Narrow"/>
          <w:sz w:val="20"/>
        </w:rPr>
        <w:t>15</w:t>
      </w:r>
      <w:proofErr w:type="gramEnd"/>
      <w:r w:rsidR="004D730D" w:rsidRPr="00087B28">
        <w:rPr>
          <w:rFonts w:ascii="Arial Narrow" w:hAnsi="Arial Narrow"/>
          <w:sz w:val="20"/>
        </w:rPr>
        <w:t>-</w:t>
      </w:r>
      <w:proofErr w:type="gramStart"/>
      <w:r w:rsidR="004D730D" w:rsidRPr="00087B28">
        <w:rPr>
          <w:rFonts w:ascii="Arial Narrow" w:hAnsi="Arial Narrow"/>
          <w:sz w:val="20"/>
        </w:rPr>
        <w:t>ti</w:t>
      </w:r>
      <w:proofErr w:type="gramEnd"/>
      <w:r w:rsidR="004D730D" w:rsidRPr="00087B28">
        <w:rPr>
          <w:rFonts w:ascii="Arial Narrow" w:hAnsi="Arial Narrow"/>
          <w:sz w:val="20"/>
        </w:rPr>
        <w:t xml:space="preserve"> pracovních dnů</w:t>
      </w:r>
      <w:r>
        <w:rPr>
          <w:rFonts w:ascii="Arial Narrow" w:hAnsi="Arial Narrow" w:cs="Arial"/>
          <w:sz w:val="20"/>
          <w:szCs w:val="20"/>
        </w:rPr>
        <w:t xml:space="preserve"> </w:t>
      </w:r>
      <w:r w:rsidR="00862F14">
        <w:rPr>
          <w:rFonts w:ascii="Arial Narrow" w:hAnsi="Arial Narrow" w:cs="Arial"/>
          <w:sz w:val="20"/>
          <w:szCs w:val="20"/>
        </w:rPr>
        <w:t xml:space="preserve">u vad </w:t>
      </w:r>
      <w:r>
        <w:rPr>
          <w:rFonts w:ascii="Arial Narrow" w:hAnsi="Arial Narrow" w:cs="Arial"/>
          <w:sz w:val="20"/>
          <w:szCs w:val="20"/>
        </w:rPr>
        <w:t>nebránících užívání zboží.</w:t>
      </w:r>
    </w:p>
    <w:p w:rsidR="002E3F6B" w:rsidRDefault="002E3F6B" w:rsidP="0056436C">
      <w:pPr>
        <w:spacing w:after="120" w:line="240" w:lineRule="auto"/>
        <w:jc w:val="both"/>
        <w:rPr>
          <w:rFonts w:ascii="Arial Narrow" w:hAnsi="Arial Narrow" w:cs="Arial"/>
          <w:b/>
          <w:sz w:val="20"/>
          <w:szCs w:val="20"/>
        </w:rPr>
      </w:pPr>
    </w:p>
    <w:p w:rsidR="000D0D1E" w:rsidRDefault="00862F14">
      <w:pPr>
        <w:spacing w:after="120" w:line="240" w:lineRule="auto"/>
        <w:ind w:left="567" w:hanging="567"/>
        <w:jc w:val="both"/>
        <w:rPr>
          <w:rFonts w:ascii="Arial Narrow" w:hAnsi="Arial Narrow" w:cs="Arial"/>
          <w:sz w:val="20"/>
          <w:szCs w:val="20"/>
        </w:rPr>
      </w:pPr>
      <w:r>
        <w:rPr>
          <w:rFonts w:ascii="Arial Narrow" w:hAnsi="Arial Narrow" w:cs="Arial"/>
          <w:b/>
          <w:sz w:val="20"/>
          <w:szCs w:val="20"/>
        </w:rPr>
        <w:t>7</w:t>
      </w:r>
      <w:r>
        <w:rPr>
          <w:rFonts w:ascii="Arial Narrow" w:hAnsi="Arial Narrow" w:cs="Arial"/>
          <w:b/>
          <w:sz w:val="20"/>
          <w:szCs w:val="20"/>
        </w:rPr>
        <w:tab/>
      </w:r>
      <w:r w:rsidR="000D0D1E" w:rsidRPr="00636340">
        <w:rPr>
          <w:rFonts w:ascii="Arial Narrow" w:hAnsi="Arial Narrow" w:cs="Arial"/>
          <w:b/>
          <w:sz w:val="20"/>
          <w:szCs w:val="20"/>
        </w:rPr>
        <w:t>ZÁRUKA ZA JAKOST</w:t>
      </w:r>
    </w:p>
    <w:p w:rsidR="007D51CC" w:rsidRDefault="00862F14">
      <w:pPr>
        <w:spacing w:after="120" w:line="240" w:lineRule="auto"/>
        <w:ind w:left="567" w:hanging="567"/>
        <w:jc w:val="both"/>
        <w:rPr>
          <w:rFonts w:ascii="Arial Narrow" w:hAnsi="Arial Narrow" w:cs="Arial"/>
          <w:sz w:val="20"/>
          <w:szCs w:val="20"/>
        </w:rPr>
      </w:pPr>
      <w:r>
        <w:rPr>
          <w:rFonts w:ascii="Arial Narrow" w:hAnsi="Arial Narrow" w:cs="Arial"/>
          <w:sz w:val="20"/>
          <w:szCs w:val="20"/>
        </w:rPr>
        <w:t>7</w:t>
      </w:r>
      <w:r w:rsidR="006F030F" w:rsidRPr="00636340">
        <w:rPr>
          <w:rFonts w:ascii="Arial Narrow" w:hAnsi="Arial Narrow" w:cs="Arial"/>
          <w:sz w:val="20"/>
          <w:szCs w:val="20"/>
        </w:rPr>
        <w:t>.</w:t>
      </w:r>
      <w:r>
        <w:rPr>
          <w:rFonts w:ascii="Arial Narrow" w:hAnsi="Arial Narrow" w:cs="Arial"/>
          <w:sz w:val="20"/>
          <w:szCs w:val="20"/>
        </w:rPr>
        <w:t>1</w:t>
      </w:r>
      <w:r w:rsidR="006F030F" w:rsidRPr="00636340">
        <w:rPr>
          <w:rFonts w:ascii="Arial Narrow" w:hAnsi="Arial Narrow" w:cs="Arial"/>
          <w:sz w:val="20"/>
          <w:szCs w:val="20"/>
        </w:rPr>
        <w:tab/>
      </w:r>
      <w:r w:rsidR="00914041" w:rsidRPr="00636340">
        <w:rPr>
          <w:rFonts w:ascii="Arial Narrow" w:hAnsi="Arial Narrow" w:cs="Arial"/>
          <w:sz w:val="20"/>
          <w:szCs w:val="20"/>
        </w:rPr>
        <w:t xml:space="preserve">Prodávající poskytuje kupujícímu záruku za jakost zboží s tím, že po dobu záruční doby bude zboží způsobilé </w:t>
      </w:r>
      <w:r>
        <w:rPr>
          <w:rFonts w:ascii="Arial Narrow" w:hAnsi="Arial Narrow" w:cs="Arial"/>
          <w:sz w:val="20"/>
          <w:szCs w:val="20"/>
        </w:rPr>
        <w:t xml:space="preserve">k </w:t>
      </w:r>
      <w:r w:rsidR="00914041" w:rsidRPr="00636340">
        <w:rPr>
          <w:rFonts w:ascii="Arial Narrow" w:hAnsi="Arial Narrow" w:cs="Arial"/>
          <w:sz w:val="20"/>
          <w:szCs w:val="20"/>
        </w:rPr>
        <w:t xml:space="preserve">použití </w:t>
      </w:r>
      <w:r>
        <w:rPr>
          <w:rFonts w:ascii="Arial Narrow" w:hAnsi="Arial Narrow" w:cs="Arial"/>
          <w:sz w:val="20"/>
          <w:szCs w:val="20"/>
        </w:rPr>
        <w:t>pro obvyklý účel nebo že si zachová obvyklé vlastnosti</w:t>
      </w:r>
      <w:r w:rsidR="00914041" w:rsidRPr="00636340">
        <w:rPr>
          <w:rFonts w:ascii="Arial Narrow" w:hAnsi="Arial Narrow" w:cs="Arial"/>
          <w:sz w:val="20"/>
          <w:szCs w:val="20"/>
        </w:rPr>
        <w:t xml:space="preserve">.  </w:t>
      </w:r>
    </w:p>
    <w:p w:rsidR="007D51CC" w:rsidRDefault="00862F14">
      <w:pPr>
        <w:spacing w:after="120" w:line="240" w:lineRule="auto"/>
        <w:ind w:left="567" w:hanging="567"/>
        <w:jc w:val="both"/>
        <w:rPr>
          <w:rFonts w:ascii="Arial Narrow" w:hAnsi="Arial Narrow" w:cs="Arial"/>
          <w:sz w:val="20"/>
          <w:szCs w:val="20"/>
        </w:rPr>
      </w:pPr>
      <w:r>
        <w:rPr>
          <w:rFonts w:ascii="Arial Narrow" w:hAnsi="Arial Narrow" w:cs="Arial"/>
          <w:sz w:val="20"/>
          <w:szCs w:val="20"/>
        </w:rPr>
        <w:t>7</w:t>
      </w:r>
      <w:r w:rsidR="00332E29" w:rsidRPr="00636340">
        <w:rPr>
          <w:rFonts w:ascii="Arial Narrow" w:hAnsi="Arial Narrow" w:cs="Arial"/>
          <w:sz w:val="20"/>
          <w:szCs w:val="20"/>
        </w:rPr>
        <w:t>.</w:t>
      </w:r>
      <w:r>
        <w:rPr>
          <w:rFonts w:ascii="Arial Narrow" w:hAnsi="Arial Narrow" w:cs="Arial"/>
          <w:sz w:val="20"/>
          <w:szCs w:val="20"/>
        </w:rPr>
        <w:t>2</w:t>
      </w:r>
      <w:r w:rsidR="006F030F" w:rsidRPr="00636340">
        <w:rPr>
          <w:rFonts w:ascii="Arial Narrow" w:hAnsi="Arial Narrow" w:cs="Arial"/>
          <w:sz w:val="20"/>
          <w:szCs w:val="20"/>
        </w:rPr>
        <w:tab/>
      </w:r>
      <w:r w:rsidR="00914041" w:rsidRPr="00636340">
        <w:rPr>
          <w:rFonts w:ascii="Arial Narrow" w:hAnsi="Arial Narrow" w:cs="Arial"/>
          <w:sz w:val="20"/>
          <w:szCs w:val="20"/>
        </w:rPr>
        <w:t>Záruční d</w:t>
      </w:r>
      <w:r w:rsidR="00914041" w:rsidRPr="00FE76EA">
        <w:rPr>
          <w:rFonts w:ascii="Arial Narrow" w:hAnsi="Arial Narrow" w:cs="Arial"/>
          <w:sz w:val="20"/>
          <w:szCs w:val="20"/>
        </w:rPr>
        <w:t xml:space="preserve">oba </w:t>
      </w:r>
      <w:r w:rsidR="00914041" w:rsidRPr="000C4D24">
        <w:rPr>
          <w:rFonts w:ascii="Arial Narrow" w:hAnsi="Arial Narrow" w:cs="Arial"/>
          <w:sz w:val="20"/>
          <w:szCs w:val="20"/>
        </w:rPr>
        <w:t xml:space="preserve">činí </w:t>
      </w:r>
      <w:r w:rsidR="0054206C" w:rsidRPr="000C4D24">
        <w:rPr>
          <w:rFonts w:ascii="Arial Narrow" w:hAnsi="Arial Narrow" w:cs="Arial"/>
          <w:sz w:val="20"/>
          <w:szCs w:val="20"/>
        </w:rPr>
        <w:t xml:space="preserve">24 </w:t>
      </w:r>
      <w:r w:rsidR="00882E3E" w:rsidRPr="000C4D24">
        <w:rPr>
          <w:rFonts w:ascii="Arial Narrow" w:hAnsi="Arial Narrow" w:cs="Arial"/>
          <w:sz w:val="20"/>
          <w:szCs w:val="20"/>
        </w:rPr>
        <w:t>měsíců</w:t>
      </w:r>
      <w:r w:rsidR="00914041" w:rsidRPr="00FE76EA">
        <w:rPr>
          <w:rFonts w:ascii="Arial Narrow" w:hAnsi="Arial Narrow" w:cs="Arial"/>
          <w:sz w:val="20"/>
          <w:szCs w:val="20"/>
        </w:rPr>
        <w:t xml:space="preserve"> a začíná</w:t>
      </w:r>
      <w:r w:rsidR="00914041" w:rsidRPr="00636340">
        <w:rPr>
          <w:rFonts w:ascii="Arial Narrow" w:hAnsi="Arial Narrow" w:cs="Arial"/>
          <w:sz w:val="20"/>
          <w:szCs w:val="20"/>
        </w:rPr>
        <w:t xml:space="preserve"> běžet od </w:t>
      </w:r>
      <w:r w:rsidR="00192185" w:rsidRPr="00636340">
        <w:rPr>
          <w:rFonts w:ascii="Arial Narrow" w:hAnsi="Arial Narrow" w:cs="Arial"/>
          <w:sz w:val="20"/>
          <w:szCs w:val="20"/>
        </w:rPr>
        <w:t xml:space="preserve">data </w:t>
      </w:r>
      <w:r>
        <w:rPr>
          <w:rFonts w:ascii="Arial Narrow" w:hAnsi="Arial Narrow" w:cs="Arial"/>
          <w:sz w:val="20"/>
          <w:szCs w:val="20"/>
        </w:rPr>
        <w:t xml:space="preserve">dodání </w:t>
      </w:r>
      <w:r w:rsidR="00192185" w:rsidRPr="00636340">
        <w:rPr>
          <w:rFonts w:ascii="Arial Narrow" w:hAnsi="Arial Narrow" w:cs="Arial"/>
          <w:sz w:val="20"/>
          <w:szCs w:val="20"/>
        </w:rPr>
        <w:t>zboží.</w:t>
      </w:r>
      <w:r w:rsidR="00914041" w:rsidRPr="00636340">
        <w:rPr>
          <w:rFonts w:ascii="Arial Narrow" w:hAnsi="Arial Narrow" w:cs="Arial"/>
          <w:sz w:val="20"/>
          <w:szCs w:val="20"/>
        </w:rPr>
        <w:t xml:space="preserve"> </w:t>
      </w:r>
    </w:p>
    <w:p w:rsidR="00862F14" w:rsidRDefault="00862F14">
      <w:pPr>
        <w:spacing w:after="120" w:line="240" w:lineRule="auto"/>
        <w:ind w:left="567" w:hanging="567"/>
        <w:jc w:val="both"/>
        <w:rPr>
          <w:rFonts w:ascii="Arial Narrow" w:hAnsi="Arial Narrow" w:cs="Arial"/>
          <w:sz w:val="20"/>
          <w:szCs w:val="20"/>
        </w:rPr>
      </w:pPr>
      <w:r>
        <w:rPr>
          <w:rFonts w:ascii="Arial Narrow" w:hAnsi="Arial Narrow" w:cs="Arial"/>
          <w:sz w:val="20"/>
          <w:szCs w:val="20"/>
        </w:rPr>
        <w:t>7.3</w:t>
      </w:r>
      <w:r>
        <w:rPr>
          <w:rFonts w:ascii="Arial Narrow" w:hAnsi="Arial Narrow" w:cs="Arial"/>
          <w:sz w:val="20"/>
          <w:szCs w:val="20"/>
        </w:rPr>
        <w:tab/>
      </w:r>
      <w:r w:rsidR="00CD41ED">
        <w:rPr>
          <w:rFonts w:ascii="Arial Narrow" w:hAnsi="Arial Narrow" w:cs="Arial"/>
          <w:sz w:val="20"/>
          <w:szCs w:val="20"/>
        </w:rPr>
        <w:t>Kupující nemá právo ze záruky za jakost, způsobila-li vadu po přechodu nebezpečí škody na zboží na kupujícího vnější událost. To neplatí, způsobil-li vadu prodávající.</w:t>
      </w:r>
    </w:p>
    <w:p w:rsidR="00936328" w:rsidRDefault="00936328">
      <w:pPr>
        <w:spacing w:after="120" w:line="240" w:lineRule="auto"/>
        <w:ind w:left="567" w:hanging="567"/>
        <w:jc w:val="both"/>
        <w:rPr>
          <w:rFonts w:ascii="Arial Narrow" w:hAnsi="Arial Narrow" w:cs="Arial"/>
          <w:sz w:val="20"/>
          <w:szCs w:val="20"/>
        </w:rPr>
      </w:pPr>
      <w:r>
        <w:rPr>
          <w:rFonts w:ascii="Arial Narrow" w:hAnsi="Arial Narrow" w:cs="Arial"/>
          <w:sz w:val="20"/>
          <w:szCs w:val="20"/>
        </w:rPr>
        <w:t>7.4</w:t>
      </w:r>
      <w:r>
        <w:rPr>
          <w:rFonts w:ascii="Arial Narrow" w:hAnsi="Arial Narrow" w:cs="Arial"/>
          <w:sz w:val="20"/>
          <w:szCs w:val="20"/>
        </w:rPr>
        <w:tab/>
        <w:t>Vadu krytou zárukou kupující vytkne prodávajícímu nejpozději v reklamační lhůtě určené délkou záruční doby.</w:t>
      </w:r>
    </w:p>
    <w:p w:rsidR="00CD41ED" w:rsidRDefault="00CD41ED">
      <w:pPr>
        <w:spacing w:after="120" w:line="240" w:lineRule="auto"/>
        <w:ind w:left="567" w:hanging="567"/>
        <w:jc w:val="both"/>
        <w:rPr>
          <w:rFonts w:ascii="Arial Narrow" w:hAnsi="Arial Narrow" w:cs="Arial"/>
          <w:sz w:val="20"/>
          <w:szCs w:val="20"/>
        </w:rPr>
      </w:pPr>
      <w:r>
        <w:rPr>
          <w:rFonts w:ascii="Arial Narrow" w:hAnsi="Arial Narrow" w:cs="Arial"/>
          <w:sz w:val="20"/>
          <w:szCs w:val="20"/>
        </w:rPr>
        <w:t>7.</w:t>
      </w:r>
      <w:r w:rsidR="00936328">
        <w:rPr>
          <w:rFonts w:ascii="Arial Narrow" w:hAnsi="Arial Narrow" w:cs="Arial"/>
          <w:sz w:val="20"/>
          <w:szCs w:val="20"/>
        </w:rPr>
        <w:t>5</w:t>
      </w:r>
      <w:r>
        <w:rPr>
          <w:rFonts w:ascii="Arial Narrow" w:hAnsi="Arial Narrow" w:cs="Arial"/>
          <w:sz w:val="20"/>
          <w:szCs w:val="20"/>
        </w:rPr>
        <w:tab/>
        <w:t xml:space="preserve">Pro práva a povinnosti smluvních stran plynoucí ze záruky za jakost se přiměřeně použijí ustanovení čl. </w:t>
      </w:r>
      <w:r w:rsidR="00936328">
        <w:rPr>
          <w:rFonts w:ascii="Arial Narrow" w:hAnsi="Arial Narrow" w:cs="Arial"/>
          <w:sz w:val="20"/>
          <w:szCs w:val="20"/>
        </w:rPr>
        <w:t>6.3 až čl. 6.7 a čl. 6.15.</w:t>
      </w:r>
    </w:p>
    <w:p w:rsidR="007D51CC" w:rsidRDefault="007D51CC" w:rsidP="00834493">
      <w:pPr>
        <w:spacing w:after="120" w:line="240" w:lineRule="auto"/>
        <w:jc w:val="both"/>
        <w:rPr>
          <w:rFonts w:ascii="Arial Narrow" w:hAnsi="Arial Narrow" w:cs="Arial"/>
          <w:b/>
          <w:sz w:val="20"/>
          <w:szCs w:val="20"/>
        </w:rPr>
      </w:pPr>
    </w:p>
    <w:p w:rsidR="007D51CC" w:rsidRDefault="0017197D">
      <w:pPr>
        <w:spacing w:after="120" w:line="240" w:lineRule="auto"/>
        <w:ind w:left="567" w:hanging="567"/>
        <w:jc w:val="both"/>
        <w:rPr>
          <w:rFonts w:ascii="Arial Narrow" w:hAnsi="Arial Narrow" w:cs="Arial"/>
          <w:b/>
          <w:sz w:val="20"/>
          <w:szCs w:val="20"/>
        </w:rPr>
      </w:pPr>
      <w:r>
        <w:rPr>
          <w:rFonts w:ascii="Arial Narrow" w:hAnsi="Arial Narrow" w:cs="Arial"/>
          <w:b/>
          <w:sz w:val="20"/>
          <w:szCs w:val="20"/>
        </w:rPr>
        <w:t>8</w:t>
      </w:r>
      <w:r w:rsidR="00960168" w:rsidRPr="00242E68">
        <w:rPr>
          <w:rFonts w:ascii="Arial Narrow" w:hAnsi="Arial Narrow" w:cs="Arial"/>
          <w:b/>
          <w:sz w:val="20"/>
          <w:szCs w:val="20"/>
        </w:rPr>
        <w:tab/>
        <w:t>SMLUVNÍ SANKCE</w:t>
      </w:r>
    </w:p>
    <w:p w:rsidR="007D51CC" w:rsidRDefault="0017197D">
      <w:pPr>
        <w:spacing w:after="120" w:line="240" w:lineRule="auto"/>
        <w:ind w:left="567" w:hanging="567"/>
        <w:jc w:val="both"/>
        <w:rPr>
          <w:rFonts w:ascii="Arial Narrow" w:hAnsi="Arial Narrow" w:cs="Arial"/>
          <w:sz w:val="20"/>
          <w:szCs w:val="20"/>
        </w:rPr>
      </w:pPr>
      <w:r>
        <w:rPr>
          <w:rFonts w:ascii="Arial Narrow" w:hAnsi="Arial Narrow" w:cs="Arial"/>
          <w:sz w:val="20"/>
          <w:szCs w:val="20"/>
        </w:rPr>
        <w:t>8</w:t>
      </w:r>
      <w:r w:rsidR="00960168" w:rsidRPr="00636340">
        <w:rPr>
          <w:rFonts w:ascii="Arial Narrow" w:hAnsi="Arial Narrow" w:cs="Arial"/>
          <w:sz w:val="20"/>
          <w:szCs w:val="20"/>
        </w:rPr>
        <w:t xml:space="preserve">.1 </w:t>
      </w:r>
      <w:r w:rsidR="00960168" w:rsidRPr="00636340">
        <w:rPr>
          <w:rFonts w:ascii="Arial Narrow" w:hAnsi="Arial Narrow" w:cs="Arial"/>
          <w:sz w:val="20"/>
          <w:szCs w:val="20"/>
        </w:rPr>
        <w:tab/>
        <w:t xml:space="preserve">Prodávající </w:t>
      </w:r>
      <w:r w:rsidR="00985991">
        <w:rPr>
          <w:rFonts w:ascii="Arial Narrow" w:hAnsi="Arial Narrow" w:cs="Arial"/>
          <w:sz w:val="20"/>
          <w:szCs w:val="20"/>
        </w:rPr>
        <w:t xml:space="preserve">zaplatí </w:t>
      </w:r>
      <w:r w:rsidR="00960168" w:rsidRPr="00636340">
        <w:rPr>
          <w:rFonts w:ascii="Arial Narrow" w:hAnsi="Arial Narrow" w:cs="Arial"/>
          <w:sz w:val="20"/>
          <w:szCs w:val="20"/>
        </w:rPr>
        <w:t>kupujícímu na jeho výzvu následující smluvní pokuty</w:t>
      </w:r>
      <w:r w:rsidR="00985991">
        <w:rPr>
          <w:rFonts w:ascii="Arial Narrow" w:hAnsi="Arial Narrow" w:cs="Arial"/>
          <w:sz w:val="20"/>
          <w:szCs w:val="20"/>
        </w:rPr>
        <w:t>:</w:t>
      </w:r>
      <w:r w:rsidR="00960168" w:rsidRPr="00636340">
        <w:rPr>
          <w:rFonts w:ascii="Arial Narrow" w:hAnsi="Arial Narrow" w:cs="Arial"/>
          <w:sz w:val="20"/>
          <w:szCs w:val="20"/>
        </w:rPr>
        <w:t xml:space="preserve"> </w:t>
      </w:r>
      <w:r w:rsidR="00960168" w:rsidRPr="00636340">
        <w:rPr>
          <w:rFonts w:ascii="Arial Narrow" w:hAnsi="Arial Narrow" w:cs="Arial"/>
          <w:sz w:val="20"/>
          <w:szCs w:val="20"/>
        </w:rPr>
        <w:tab/>
      </w:r>
    </w:p>
    <w:p w:rsidR="007D51CC" w:rsidRPr="00662D7B" w:rsidRDefault="00960168" w:rsidP="00DB3F4E">
      <w:pPr>
        <w:pStyle w:val="Prosttext"/>
        <w:spacing w:after="120"/>
        <w:ind w:left="993" w:hanging="426"/>
        <w:rPr>
          <w:rFonts w:ascii="Arial Narrow" w:hAnsi="Arial Narrow" w:cs="Arial"/>
          <w:sz w:val="20"/>
          <w:szCs w:val="20"/>
        </w:rPr>
      </w:pPr>
      <w:r w:rsidRPr="00636340">
        <w:rPr>
          <w:rFonts w:ascii="Arial Narrow" w:hAnsi="Arial Narrow" w:cs="Arial"/>
          <w:sz w:val="20"/>
          <w:szCs w:val="20"/>
        </w:rPr>
        <w:t>(i)</w:t>
      </w:r>
      <w:r w:rsidRPr="00636340">
        <w:rPr>
          <w:rFonts w:ascii="Arial Narrow" w:hAnsi="Arial Narrow" w:cs="Arial"/>
          <w:sz w:val="20"/>
          <w:szCs w:val="20"/>
        </w:rPr>
        <w:tab/>
        <w:t>za prodlení prodávajícího s</w:t>
      </w:r>
      <w:r w:rsidR="00332E29" w:rsidRPr="00636340">
        <w:rPr>
          <w:rFonts w:ascii="Arial Narrow" w:hAnsi="Arial Narrow" w:cs="Arial"/>
          <w:sz w:val="20"/>
          <w:szCs w:val="20"/>
        </w:rPr>
        <w:t xml:space="preserve"> </w:t>
      </w:r>
      <w:r w:rsidRPr="00636340">
        <w:rPr>
          <w:rFonts w:ascii="Arial Narrow" w:hAnsi="Arial Narrow" w:cs="Arial"/>
          <w:sz w:val="20"/>
          <w:szCs w:val="20"/>
        </w:rPr>
        <w:t xml:space="preserve">dodáním zboží ve </w:t>
      </w:r>
      <w:r w:rsidR="007D7A34">
        <w:rPr>
          <w:rFonts w:ascii="Arial Narrow" w:hAnsi="Arial Narrow" w:cs="Arial"/>
          <w:sz w:val="20"/>
          <w:szCs w:val="20"/>
        </w:rPr>
        <w:t xml:space="preserve">výši </w:t>
      </w:r>
      <w:r w:rsidR="007456BE">
        <w:rPr>
          <w:rFonts w:ascii="Arial Narrow" w:hAnsi="Arial Narrow" w:cs="Arial"/>
          <w:sz w:val="20"/>
          <w:szCs w:val="20"/>
        </w:rPr>
        <w:t>1 000</w:t>
      </w:r>
      <w:r w:rsidR="00E16C5C" w:rsidRPr="00E16C5C">
        <w:rPr>
          <w:rFonts w:ascii="Arial Narrow" w:hAnsi="Arial Narrow"/>
          <w:sz w:val="20"/>
        </w:rPr>
        <w:t>,- Kč</w:t>
      </w:r>
      <w:r w:rsidR="007D7A34">
        <w:rPr>
          <w:rFonts w:ascii="Arial Narrow" w:hAnsi="Arial Narrow" w:cs="Arial"/>
          <w:sz w:val="20"/>
          <w:szCs w:val="20"/>
        </w:rPr>
        <w:t xml:space="preserve"> za každý i jen započatý den prodlení s dodáním zboží;</w:t>
      </w:r>
    </w:p>
    <w:p w:rsidR="007D51CC" w:rsidRPr="00662D7B" w:rsidRDefault="007D7A34" w:rsidP="00DB3F4E">
      <w:pPr>
        <w:pStyle w:val="Prosttext"/>
        <w:spacing w:after="120"/>
        <w:ind w:left="993" w:hanging="426"/>
        <w:rPr>
          <w:rFonts w:ascii="Arial Narrow" w:hAnsi="Arial Narrow" w:cs="Arial"/>
          <w:sz w:val="20"/>
          <w:szCs w:val="20"/>
        </w:rPr>
      </w:pPr>
      <w:r>
        <w:rPr>
          <w:rFonts w:ascii="Arial Narrow" w:hAnsi="Arial Narrow" w:cs="Arial"/>
          <w:sz w:val="20"/>
          <w:szCs w:val="20"/>
        </w:rPr>
        <w:t>(</w:t>
      </w:r>
      <w:proofErr w:type="spellStart"/>
      <w:r>
        <w:rPr>
          <w:rFonts w:ascii="Arial Narrow" w:hAnsi="Arial Narrow" w:cs="Arial"/>
          <w:sz w:val="20"/>
          <w:szCs w:val="20"/>
        </w:rPr>
        <w:t>ii</w:t>
      </w:r>
      <w:proofErr w:type="spellEnd"/>
      <w:r>
        <w:rPr>
          <w:rFonts w:ascii="Arial Narrow" w:hAnsi="Arial Narrow" w:cs="Arial"/>
          <w:sz w:val="20"/>
          <w:szCs w:val="20"/>
        </w:rPr>
        <w:t>)</w:t>
      </w:r>
      <w:r>
        <w:rPr>
          <w:rFonts w:ascii="Arial Narrow" w:hAnsi="Arial Narrow" w:cs="Arial"/>
          <w:sz w:val="20"/>
          <w:szCs w:val="20"/>
        </w:rPr>
        <w:tab/>
        <w:t xml:space="preserve">za prodlení s odstraněním vady zboží uvedené v dodacím listu, a to ve výši </w:t>
      </w:r>
      <w:r w:rsidR="001734A9">
        <w:rPr>
          <w:rFonts w:ascii="Arial Narrow" w:hAnsi="Arial Narrow" w:cs="Arial"/>
          <w:sz w:val="20"/>
          <w:szCs w:val="20"/>
        </w:rPr>
        <w:t>500</w:t>
      </w:r>
      <w:r w:rsidR="00E16C5C" w:rsidRPr="00E16C5C">
        <w:rPr>
          <w:rFonts w:ascii="Arial Narrow" w:hAnsi="Arial Narrow"/>
          <w:sz w:val="20"/>
        </w:rPr>
        <w:t>,- Kč</w:t>
      </w:r>
      <w:r>
        <w:rPr>
          <w:rFonts w:ascii="Arial Narrow" w:hAnsi="Arial Narrow" w:cs="Arial"/>
          <w:sz w:val="20"/>
          <w:szCs w:val="20"/>
        </w:rPr>
        <w:t xml:space="preserve"> za každou vadu a za každý i jen započatý den prodlení;  </w:t>
      </w:r>
    </w:p>
    <w:p w:rsidR="009777C2" w:rsidRPr="00662D7B" w:rsidRDefault="007D7A34" w:rsidP="00DB3F4E">
      <w:pPr>
        <w:pStyle w:val="Prosttext"/>
        <w:spacing w:after="120"/>
        <w:ind w:left="993" w:hanging="426"/>
        <w:rPr>
          <w:rFonts w:ascii="Arial Narrow" w:hAnsi="Arial Narrow" w:cs="Arial"/>
          <w:sz w:val="20"/>
          <w:szCs w:val="20"/>
        </w:rPr>
      </w:pPr>
      <w:r>
        <w:rPr>
          <w:rFonts w:ascii="Arial Narrow" w:hAnsi="Arial Narrow" w:cs="Arial"/>
          <w:sz w:val="20"/>
          <w:szCs w:val="20"/>
        </w:rPr>
        <w:t>(</w:t>
      </w:r>
      <w:proofErr w:type="spellStart"/>
      <w:r>
        <w:rPr>
          <w:rFonts w:ascii="Arial Narrow" w:hAnsi="Arial Narrow" w:cs="Arial"/>
          <w:sz w:val="20"/>
          <w:szCs w:val="20"/>
        </w:rPr>
        <w:t>iii</w:t>
      </w:r>
      <w:proofErr w:type="spellEnd"/>
      <w:r>
        <w:rPr>
          <w:rFonts w:ascii="Arial Narrow" w:hAnsi="Arial Narrow" w:cs="Arial"/>
          <w:sz w:val="20"/>
          <w:szCs w:val="20"/>
        </w:rPr>
        <w:t>)</w:t>
      </w:r>
      <w:r>
        <w:rPr>
          <w:rFonts w:ascii="Arial Narrow" w:hAnsi="Arial Narrow" w:cs="Arial"/>
          <w:sz w:val="20"/>
          <w:szCs w:val="20"/>
        </w:rPr>
        <w:tab/>
        <w:t xml:space="preserve">za prodlení s odstraněním vady zboží zjistitelné při prohlídce zboží či skryté vady, a to ve výši </w:t>
      </w:r>
      <w:r w:rsidR="001734A9">
        <w:rPr>
          <w:rFonts w:ascii="Arial Narrow" w:hAnsi="Arial Narrow" w:cs="Arial"/>
          <w:sz w:val="20"/>
          <w:szCs w:val="20"/>
        </w:rPr>
        <w:t>500</w:t>
      </w:r>
      <w:r w:rsidR="00E16C5C" w:rsidRPr="00E16C5C">
        <w:rPr>
          <w:rFonts w:ascii="Arial Narrow" w:hAnsi="Arial Narrow"/>
          <w:sz w:val="20"/>
        </w:rPr>
        <w:t>,- Kč</w:t>
      </w:r>
      <w:r>
        <w:rPr>
          <w:rFonts w:ascii="Arial Narrow" w:hAnsi="Arial Narrow" w:cs="Arial"/>
          <w:sz w:val="20"/>
          <w:szCs w:val="20"/>
        </w:rPr>
        <w:t xml:space="preserve"> za každou vadu a za každý i jen započatý den prodlení;</w:t>
      </w:r>
    </w:p>
    <w:p w:rsidR="00A210B4" w:rsidRDefault="007D7A34" w:rsidP="00DB3F4E">
      <w:pPr>
        <w:pStyle w:val="Prosttext"/>
        <w:spacing w:after="120"/>
        <w:ind w:left="993" w:hanging="426"/>
        <w:rPr>
          <w:rFonts w:ascii="Arial Narrow" w:hAnsi="Arial Narrow" w:cs="Arial"/>
          <w:sz w:val="20"/>
          <w:szCs w:val="20"/>
        </w:rPr>
      </w:pPr>
      <w:r>
        <w:rPr>
          <w:rFonts w:ascii="Arial Narrow" w:hAnsi="Arial Narrow" w:cs="Arial"/>
          <w:sz w:val="20"/>
          <w:szCs w:val="20"/>
        </w:rPr>
        <w:t>(</w:t>
      </w:r>
      <w:proofErr w:type="spellStart"/>
      <w:r>
        <w:rPr>
          <w:rFonts w:ascii="Arial Narrow" w:hAnsi="Arial Narrow" w:cs="Arial"/>
          <w:sz w:val="20"/>
          <w:szCs w:val="20"/>
        </w:rPr>
        <w:t>iv</w:t>
      </w:r>
      <w:proofErr w:type="spellEnd"/>
      <w:r>
        <w:rPr>
          <w:rFonts w:ascii="Arial Narrow" w:hAnsi="Arial Narrow" w:cs="Arial"/>
          <w:sz w:val="20"/>
          <w:szCs w:val="20"/>
        </w:rPr>
        <w:t>)</w:t>
      </w:r>
      <w:r>
        <w:rPr>
          <w:rFonts w:ascii="Arial Narrow" w:hAnsi="Arial Narrow" w:cs="Arial"/>
          <w:sz w:val="20"/>
          <w:szCs w:val="20"/>
        </w:rPr>
        <w:tab/>
        <w:t xml:space="preserve">za prodlení s odstraněním vady zboží kryté zárukou za jakost, a to ve výši </w:t>
      </w:r>
      <w:r w:rsidR="001734A9">
        <w:rPr>
          <w:rFonts w:ascii="Arial Narrow" w:hAnsi="Arial Narrow" w:cs="Arial"/>
          <w:sz w:val="20"/>
          <w:szCs w:val="20"/>
        </w:rPr>
        <w:t>200</w:t>
      </w:r>
      <w:r w:rsidR="00E16C5C" w:rsidRPr="00E16C5C">
        <w:rPr>
          <w:rFonts w:ascii="Arial Narrow" w:hAnsi="Arial Narrow"/>
          <w:sz w:val="20"/>
        </w:rPr>
        <w:t>,- Kč</w:t>
      </w:r>
      <w:r>
        <w:rPr>
          <w:rFonts w:ascii="Arial Narrow" w:hAnsi="Arial Narrow" w:cs="Arial"/>
          <w:sz w:val="20"/>
          <w:szCs w:val="20"/>
        </w:rPr>
        <w:t xml:space="preserve"> za každou vadu a za každý i jen započatý den prodlení</w:t>
      </w:r>
      <w:r w:rsidR="00A210B4">
        <w:rPr>
          <w:rFonts w:ascii="Arial Narrow" w:hAnsi="Arial Narrow" w:cs="Arial"/>
          <w:sz w:val="20"/>
          <w:szCs w:val="20"/>
        </w:rPr>
        <w:t xml:space="preserve"> a </w:t>
      </w:r>
    </w:p>
    <w:p w:rsidR="00834493" w:rsidRDefault="00834493" w:rsidP="00834493">
      <w:pPr>
        <w:pStyle w:val="Prosttext"/>
        <w:spacing w:after="120"/>
        <w:ind w:left="993" w:hanging="426"/>
        <w:rPr>
          <w:rFonts w:ascii="Arial Narrow" w:hAnsi="Arial Narrow" w:cs="Arial"/>
          <w:sz w:val="20"/>
          <w:szCs w:val="20"/>
        </w:rPr>
      </w:pPr>
      <w:r>
        <w:rPr>
          <w:rFonts w:ascii="Arial Narrow" w:hAnsi="Arial Narrow" w:cs="Arial"/>
          <w:sz w:val="20"/>
          <w:szCs w:val="20"/>
        </w:rPr>
        <w:t>(v)</w:t>
      </w:r>
      <w:r>
        <w:rPr>
          <w:rFonts w:ascii="Arial Narrow" w:hAnsi="Arial Narrow" w:cs="Arial"/>
          <w:sz w:val="20"/>
          <w:szCs w:val="20"/>
        </w:rPr>
        <w:tab/>
        <w:t>za prodlení s uveřejněním sml</w:t>
      </w:r>
      <w:r w:rsidR="001766EB">
        <w:rPr>
          <w:rFonts w:ascii="Arial Narrow" w:hAnsi="Arial Narrow" w:cs="Arial"/>
          <w:sz w:val="20"/>
          <w:szCs w:val="20"/>
        </w:rPr>
        <w:t>ouvy v registru smluv dle čl. 9</w:t>
      </w:r>
      <w:r>
        <w:rPr>
          <w:rFonts w:ascii="Arial Narrow" w:hAnsi="Arial Narrow" w:cs="Arial"/>
          <w:sz w:val="20"/>
          <w:szCs w:val="20"/>
        </w:rPr>
        <w:t xml:space="preserve">.3 smlouvy, a to </w:t>
      </w:r>
      <w:r w:rsidRPr="000A2139">
        <w:rPr>
          <w:rFonts w:ascii="Arial Narrow" w:hAnsi="Arial Narrow" w:cs="Arial"/>
          <w:sz w:val="20"/>
          <w:szCs w:val="20"/>
        </w:rPr>
        <w:t xml:space="preserve">ve výši </w:t>
      </w:r>
      <w:r w:rsidR="000A2139" w:rsidRPr="000A2139">
        <w:rPr>
          <w:rFonts w:ascii="Arial Narrow" w:hAnsi="Arial Narrow" w:cs="Arial"/>
          <w:sz w:val="20"/>
          <w:szCs w:val="20"/>
        </w:rPr>
        <w:t>2</w:t>
      </w:r>
      <w:r w:rsidR="008A2B80" w:rsidRPr="000A2139">
        <w:rPr>
          <w:rFonts w:ascii="Arial Narrow" w:hAnsi="Arial Narrow" w:cs="Arial"/>
          <w:sz w:val="20"/>
          <w:szCs w:val="20"/>
        </w:rPr>
        <w:t xml:space="preserve"> 000</w:t>
      </w:r>
      <w:r w:rsidRPr="000A2139">
        <w:rPr>
          <w:rFonts w:ascii="Arial Narrow" w:hAnsi="Arial Narrow" w:cs="Arial"/>
          <w:sz w:val="20"/>
          <w:szCs w:val="20"/>
        </w:rPr>
        <w:t>,- Kč</w:t>
      </w:r>
      <w:r>
        <w:rPr>
          <w:rFonts w:ascii="Arial Narrow" w:hAnsi="Arial Narrow" w:cs="Arial"/>
          <w:sz w:val="20"/>
          <w:szCs w:val="20"/>
        </w:rPr>
        <w:t xml:space="preserve"> za každý i jen započatý den prodlení.</w:t>
      </w:r>
    </w:p>
    <w:p w:rsidR="00A210B4" w:rsidRDefault="00A210B4" w:rsidP="00DB3F4E">
      <w:pPr>
        <w:pStyle w:val="Prosttext"/>
        <w:spacing w:after="120"/>
        <w:ind w:left="993" w:hanging="426"/>
        <w:rPr>
          <w:rFonts w:ascii="Arial Narrow" w:hAnsi="Arial Narrow" w:cs="Arial"/>
          <w:sz w:val="20"/>
          <w:szCs w:val="20"/>
        </w:rPr>
      </w:pPr>
    </w:p>
    <w:p w:rsidR="00A210B4" w:rsidRDefault="00A210B4" w:rsidP="00DB3F4E">
      <w:pPr>
        <w:pStyle w:val="Prosttext"/>
        <w:spacing w:after="120"/>
        <w:ind w:left="993" w:hanging="426"/>
        <w:rPr>
          <w:rFonts w:ascii="Arial Narrow" w:hAnsi="Arial Narrow" w:cs="Arial"/>
          <w:sz w:val="20"/>
          <w:szCs w:val="20"/>
        </w:rPr>
      </w:pPr>
    </w:p>
    <w:p w:rsidR="007D51CC" w:rsidRDefault="0017197D">
      <w:pPr>
        <w:spacing w:after="120" w:line="240" w:lineRule="auto"/>
        <w:ind w:left="567" w:hanging="567"/>
        <w:jc w:val="both"/>
        <w:rPr>
          <w:rFonts w:ascii="Arial Narrow" w:hAnsi="Arial Narrow" w:cs="Arial"/>
          <w:sz w:val="20"/>
          <w:szCs w:val="20"/>
        </w:rPr>
      </w:pPr>
      <w:r>
        <w:rPr>
          <w:rFonts w:ascii="Arial Narrow" w:hAnsi="Arial Narrow" w:cs="Arial"/>
          <w:sz w:val="20"/>
          <w:szCs w:val="20"/>
        </w:rPr>
        <w:lastRenderedPageBreak/>
        <w:t>8</w:t>
      </w:r>
      <w:r w:rsidR="00960168" w:rsidRPr="00636340">
        <w:rPr>
          <w:rFonts w:ascii="Arial Narrow" w:hAnsi="Arial Narrow" w:cs="Arial"/>
          <w:sz w:val="20"/>
          <w:szCs w:val="20"/>
        </w:rPr>
        <w:t>.2</w:t>
      </w:r>
      <w:r w:rsidR="00960168" w:rsidRPr="00636340">
        <w:rPr>
          <w:rFonts w:ascii="Arial Narrow" w:hAnsi="Arial Narrow" w:cs="Arial"/>
          <w:sz w:val="20"/>
          <w:szCs w:val="20"/>
        </w:rPr>
        <w:tab/>
      </w:r>
      <w:r w:rsidR="00C51178" w:rsidRPr="00636340">
        <w:rPr>
          <w:rFonts w:ascii="Arial Narrow" w:hAnsi="Arial Narrow" w:cs="Arial"/>
          <w:sz w:val="20"/>
          <w:szCs w:val="20"/>
        </w:rPr>
        <w:t xml:space="preserve">Ujednáním o smluvní pokutě není dotčeno právo kupujícího domáhat se na prodávajícím náhrady </w:t>
      </w:r>
      <w:r w:rsidR="00985991">
        <w:rPr>
          <w:rFonts w:ascii="Arial Narrow" w:hAnsi="Arial Narrow" w:cs="Arial"/>
          <w:sz w:val="20"/>
          <w:szCs w:val="20"/>
        </w:rPr>
        <w:t xml:space="preserve">újmy </w:t>
      </w:r>
      <w:r w:rsidR="00C51178" w:rsidRPr="00636340">
        <w:rPr>
          <w:rFonts w:ascii="Arial Narrow" w:hAnsi="Arial Narrow" w:cs="Arial"/>
          <w:sz w:val="20"/>
          <w:szCs w:val="20"/>
        </w:rPr>
        <w:t xml:space="preserve">v plné výši, a to ani v části, v níž výše </w:t>
      </w:r>
      <w:r w:rsidR="00985991">
        <w:rPr>
          <w:rFonts w:ascii="Arial Narrow" w:hAnsi="Arial Narrow" w:cs="Arial"/>
          <w:sz w:val="20"/>
          <w:szCs w:val="20"/>
        </w:rPr>
        <w:t xml:space="preserve">újmy </w:t>
      </w:r>
      <w:r w:rsidR="00C51178" w:rsidRPr="00636340">
        <w:rPr>
          <w:rFonts w:ascii="Arial Narrow" w:hAnsi="Arial Narrow" w:cs="Arial"/>
          <w:sz w:val="20"/>
          <w:szCs w:val="20"/>
        </w:rPr>
        <w:t xml:space="preserve">přesahuje svou výší výši smluvní pokuty.  </w:t>
      </w:r>
    </w:p>
    <w:p w:rsidR="00900A27" w:rsidRDefault="0017197D">
      <w:pPr>
        <w:spacing w:after="120" w:line="240" w:lineRule="auto"/>
        <w:ind w:left="567" w:hanging="567"/>
        <w:jc w:val="both"/>
        <w:rPr>
          <w:rFonts w:ascii="Arial Narrow" w:hAnsi="Arial Narrow" w:cs="Arial"/>
          <w:sz w:val="20"/>
          <w:szCs w:val="20"/>
        </w:rPr>
      </w:pPr>
      <w:r>
        <w:rPr>
          <w:rFonts w:ascii="Arial Narrow" w:hAnsi="Arial Narrow" w:cs="Arial"/>
          <w:sz w:val="20"/>
          <w:szCs w:val="20"/>
        </w:rPr>
        <w:t>8</w:t>
      </w:r>
      <w:r w:rsidR="00B031AE">
        <w:rPr>
          <w:rFonts w:ascii="Arial Narrow" w:hAnsi="Arial Narrow" w:cs="Arial"/>
          <w:sz w:val="20"/>
          <w:szCs w:val="20"/>
        </w:rPr>
        <w:t>.3</w:t>
      </w:r>
      <w:r w:rsidR="00B031AE">
        <w:rPr>
          <w:rFonts w:ascii="Arial Narrow" w:hAnsi="Arial Narrow" w:cs="Arial"/>
          <w:sz w:val="20"/>
          <w:szCs w:val="20"/>
        </w:rPr>
        <w:tab/>
      </w:r>
      <w:r w:rsidR="00900A27">
        <w:rPr>
          <w:rFonts w:ascii="Arial Narrow" w:hAnsi="Arial Narrow" w:cs="Arial"/>
          <w:sz w:val="20"/>
          <w:szCs w:val="20"/>
        </w:rPr>
        <w:t xml:space="preserve">Po kupujícím, který je v prodlení se zaplacením fakturovaných částek dle smlouvy, může prodávající, který řádně splnil své smluvní a zákonné povinnosti, požadovat zaplacení úroku z prodlení, ledaže </w:t>
      </w:r>
      <w:r w:rsidR="00C64DA2">
        <w:rPr>
          <w:rFonts w:ascii="Arial Narrow" w:hAnsi="Arial Narrow" w:cs="Arial"/>
          <w:sz w:val="20"/>
          <w:szCs w:val="20"/>
        </w:rPr>
        <w:t>kupující není za prodlení odpovědný. Výši úroku z prodlení stanoví vláda nařízením.</w:t>
      </w:r>
      <w:r w:rsidR="00900A27">
        <w:rPr>
          <w:rFonts w:ascii="Arial Narrow" w:hAnsi="Arial Narrow" w:cs="Arial"/>
          <w:sz w:val="20"/>
          <w:szCs w:val="20"/>
        </w:rPr>
        <w:t xml:space="preserve"> </w:t>
      </w:r>
    </w:p>
    <w:p w:rsidR="009B5D1C" w:rsidRDefault="009B5D1C" w:rsidP="00EB62A8">
      <w:pPr>
        <w:spacing w:after="120" w:line="240" w:lineRule="auto"/>
        <w:jc w:val="both"/>
        <w:rPr>
          <w:rFonts w:ascii="Arial Narrow" w:hAnsi="Arial Narrow" w:cs="Arial"/>
          <w:sz w:val="20"/>
          <w:szCs w:val="20"/>
        </w:rPr>
      </w:pPr>
    </w:p>
    <w:p w:rsidR="009B5D1C" w:rsidRPr="009B5D1C" w:rsidRDefault="0017197D">
      <w:pPr>
        <w:spacing w:after="120" w:line="240" w:lineRule="auto"/>
        <w:ind w:left="567" w:hanging="567"/>
        <w:jc w:val="both"/>
        <w:rPr>
          <w:rFonts w:ascii="Arial Narrow" w:hAnsi="Arial Narrow" w:cs="Arial"/>
          <w:b/>
          <w:sz w:val="20"/>
          <w:szCs w:val="20"/>
        </w:rPr>
      </w:pPr>
      <w:r>
        <w:rPr>
          <w:rFonts w:ascii="Arial Narrow" w:hAnsi="Arial Narrow" w:cs="Arial"/>
          <w:b/>
          <w:sz w:val="20"/>
          <w:szCs w:val="20"/>
        </w:rPr>
        <w:t>9</w:t>
      </w:r>
      <w:r w:rsidR="001D0C39" w:rsidRPr="001D0C39">
        <w:rPr>
          <w:rFonts w:ascii="Arial Narrow" w:hAnsi="Arial Narrow" w:cs="Arial"/>
          <w:b/>
          <w:sz w:val="20"/>
          <w:szCs w:val="20"/>
        </w:rPr>
        <w:tab/>
        <w:t>OSTATNÍ PRÁVA A POVINNOSTI</w:t>
      </w:r>
    </w:p>
    <w:p w:rsidR="009B5D1C" w:rsidRDefault="0017197D">
      <w:pPr>
        <w:spacing w:after="120" w:line="240" w:lineRule="auto"/>
        <w:ind w:left="567" w:hanging="567"/>
        <w:jc w:val="both"/>
        <w:rPr>
          <w:rFonts w:ascii="Arial Narrow" w:hAnsi="Arial Narrow" w:cs="Arial"/>
          <w:sz w:val="20"/>
          <w:szCs w:val="20"/>
        </w:rPr>
      </w:pPr>
      <w:r>
        <w:rPr>
          <w:rFonts w:ascii="Arial Narrow" w:hAnsi="Arial Narrow" w:cs="Arial"/>
          <w:sz w:val="20"/>
          <w:szCs w:val="20"/>
        </w:rPr>
        <w:t>9</w:t>
      </w:r>
      <w:r w:rsidR="009B5D1C">
        <w:rPr>
          <w:rFonts w:ascii="Arial Narrow" w:hAnsi="Arial Narrow" w:cs="Arial"/>
          <w:sz w:val="20"/>
          <w:szCs w:val="20"/>
        </w:rPr>
        <w:t>.1</w:t>
      </w:r>
      <w:r w:rsidR="009B5D1C">
        <w:rPr>
          <w:rFonts w:ascii="Arial Narrow" w:hAnsi="Arial Narrow" w:cs="Arial"/>
          <w:sz w:val="20"/>
          <w:szCs w:val="20"/>
        </w:rPr>
        <w:tab/>
        <w:t>Prodávající se zavazuje při plnění svých povinností plnit pokyny kupujícího, které nejdou nad rámec rozsahu plnění dle smlouvy.</w:t>
      </w:r>
    </w:p>
    <w:p w:rsidR="009B5D1C" w:rsidRDefault="0017197D">
      <w:pPr>
        <w:spacing w:after="120" w:line="240" w:lineRule="auto"/>
        <w:ind w:left="567" w:hanging="567"/>
        <w:jc w:val="both"/>
        <w:rPr>
          <w:rFonts w:ascii="Arial Narrow" w:hAnsi="Arial Narrow" w:cs="Arial"/>
          <w:sz w:val="20"/>
          <w:szCs w:val="20"/>
        </w:rPr>
      </w:pPr>
      <w:r>
        <w:rPr>
          <w:rFonts w:ascii="Arial Narrow" w:hAnsi="Arial Narrow" w:cs="Arial"/>
          <w:sz w:val="20"/>
          <w:szCs w:val="20"/>
        </w:rPr>
        <w:t>9</w:t>
      </w:r>
      <w:r w:rsidR="009B5D1C">
        <w:rPr>
          <w:rFonts w:ascii="Arial Narrow" w:hAnsi="Arial Narrow" w:cs="Arial"/>
          <w:sz w:val="20"/>
          <w:szCs w:val="20"/>
        </w:rPr>
        <w:t>.2</w:t>
      </w:r>
      <w:r w:rsidR="009B5D1C">
        <w:rPr>
          <w:rFonts w:ascii="Arial Narrow" w:hAnsi="Arial Narrow" w:cs="Arial"/>
          <w:sz w:val="20"/>
          <w:szCs w:val="20"/>
        </w:rPr>
        <w:tab/>
        <w:t>Prodávající má právo užít ke splnění svých závazků ze smlouvy třetích osob (subdodavatele), vždy však odpovídá, jako by plnil sám.</w:t>
      </w:r>
    </w:p>
    <w:p w:rsidR="00CE1FBD" w:rsidRDefault="0017197D">
      <w:pPr>
        <w:spacing w:after="120" w:line="240" w:lineRule="auto"/>
        <w:ind w:left="567" w:hanging="567"/>
        <w:jc w:val="both"/>
        <w:rPr>
          <w:rFonts w:ascii="Arial Narrow" w:hAnsi="Arial Narrow" w:cs="Arial"/>
          <w:sz w:val="20"/>
          <w:szCs w:val="20"/>
        </w:rPr>
      </w:pPr>
      <w:r>
        <w:rPr>
          <w:rFonts w:ascii="Arial Narrow" w:hAnsi="Arial Narrow" w:cs="Arial"/>
          <w:sz w:val="20"/>
          <w:szCs w:val="20"/>
        </w:rPr>
        <w:t>9</w:t>
      </w:r>
      <w:r w:rsidR="00DB3F4E">
        <w:rPr>
          <w:rFonts w:ascii="Arial Narrow" w:hAnsi="Arial Narrow" w:cs="Arial"/>
          <w:sz w:val="20"/>
          <w:szCs w:val="20"/>
        </w:rPr>
        <w:t>.3</w:t>
      </w:r>
      <w:r w:rsidR="00DB3F4E">
        <w:rPr>
          <w:rFonts w:ascii="Arial Narrow" w:hAnsi="Arial Narrow" w:cs="Arial"/>
          <w:sz w:val="20"/>
          <w:szCs w:val="20"/>
        </w:rPr>
        <w:tab/>
        <w:t>Prodávající má povinnost uveřejnit smlouvu v registru smluv podle zákona o registru smluv, a to do 15 dnů ode dne uzavření smlouvy. O této skutečnosti prodávající vyrozumí kupujícího prostřednictvím písemného potvrzení.</w:t>
      </w:r>
    </w:p>
    <w:p w:rsidR="00CE1FBD" w:rsidRDefault="00CE1FBD" w:rsidP="0017197D">
      <w:pPr>
        <w:spacing w:after="120" w:line="240" w:lineRule="auto"/>
        <w:ind w:left="567" w:hanging="567"/>
        <w:jc w:val="both"/>
        <w:rPr>
          <w:rFonts w:ascii="Arial Narrow" w:hAnsi="Arial Narrow" w:cs="Arial"/>
          <w:sz w:val="20"/>
          <w:szCs w:val="20"/>
        </w:rPr>
      </w:pPr>
    </w:p>
    <w:p w:rsidR="007D51CC" w:rsidRDefault="0017197D">
      <w:pPr>
        <w:spacing w:after="120" w:line="240" w:lineRule="auto"/>
        <w:ind w:left="567" w:hanging="567"/>
        <w:jc w:val="both"/>
        <w:rPr>
          <w:rFonts w:ascii="Arial Narrow" w:hAnsi="Arial Narrow" w:cs="Arial"/>
          <w:sz w:val="20"/>
          <w:szCs w:val="20"/>
        </w:rPr>
      </w:pPr>
      <w:r>
        <w:rPr>
          <w:rFonts w:ascii="Arial Narrow" w:hAnsi="Arial Narrow" w:cs="Arial"/>
          <w:b/>
          <w:sz w:val="20"/>
          <w:szCs w:val="20"/>
        </w:rPr>
        <w:t>10</w:t>
      </w:r>
      <w:r w:rsidR="00C51178" w:rsidRPr="00636340">
        <w:rPr>
          <w:rFonts w:ascii="Arial Narrow" w:hAnsi="Arial Narrow" w:cs="Arial"/>
          <w:b/>
          <w:sz w:val="20"/>
          <w:szCs w:val="20"/>
        </w:rPr>
        <w:tab/>
        <w:t>UKONČENÍ SMLOUVY</w:t>
      </w:r>
    </w:p>
    <w:p w:rsidR="007D51CC" w:rsidRDefault="0017197D">
      <w:pPr>
        <w:spacing w:after="120" w:line="240" w:lineRule="auto"/>
        <w:ind w:left="567" w:hanging="567"/>
        <w:jc w:val="both"/>
        <w:rPr>
          <w:rFonts w:ascii="Arial Narrow" w:hAnsi="Arial Narrow" w:cs="Arial"/>
          <w:sz w:val="20"/>
          <w:szCs w:val="20"/>
        </w:rPr>
      </w:pPr>
      <w:r>
        <w:rPr>
          <w:rFonts w:ascii="Arial Narrow" w:hAnsi="Arial Narrow" w:cs="Arial"/>
          <w:sz w:val="20"/>
          <w:szCs w:val="20"/>
        </w:rPr>
        <w:t>10</w:t>
      </w:r>
      <w:r w:rsidR="00C51178" w:rsidRPr="00636340">
        <w:rPr>
          <w:rFonts w:ascii="Arial Narrow" w:hAnsi="Arial Narrow" w:cs="Arial"/>
          <w:sz w:val="20"/>
          <w:szCs w:val="20"/>
        </w:rPr>
        <w:t xml:space="preserve">.1 </w:t>
      </w:r>
      <w:r w:rsidR="00C51178" w:rsidRPr="00636340">
        <w:rPr>
          <w:rFonts w:ascii="Arial Narrow" w:hAnsi="Arial Narrow" w:cs="Arial"/>
          <w:sz w:val="20"/>
          <w:szCs w:val="20"/>
        </w:rPr>
        <w:tab/>
        <w:t>Vedle důvodů uvedených v </w:t>
      </w:r>
      <w:r w:rsidR="00090C01">
        <w:rPr>
          <w:rFonts w:ascii="Arial Narrow" w:hAnsi="Arial Narrow" w:cs="Arial"/>
          <w:sz w:val="20"/>
          <w:szCs w:val="20"/>
        </w:rPr>
        <w:t xml:space="preserve">občanském </w:t>
      </w:r>
      <w:r w:rsidR="00C51178" w:rsidRPr="00636340">
        <w:rPr>
          <w:rFonts w:ascii="Arial Narrow" w:hAnsi="Arial Narrow" w:cs="Arial"/>
          <w:sz w:val="20"/>
          <w:szCs w:val="20"/>
        </w:rPr>
        <w:t xml:space="preserve">zákoníku </w:t>
      </w:r>
      <w:r w:rsidR="00090C01">
        <w:rPr>
          <w:rFonts w:ascii="Arial Narrow" w:hAnsi="Arial Narrow" w:cs="Arial"/>
          <w:sz w:val="20"/>
          <w:szCs w:val="20"/>
        </w:rPr>
        <w:t xml:space="preserve">má </w:t>
      </w:r>
      <w:r w:rsidR="00C51178" w:rsidRPr="00636340">
        <w:rPr>
          <w:rFonts w:ascii="Arial Narrow" w:hAnsi="Arial Narrow" w:cs="Arial"/>
          <w:sz w:val="20"/>
          <w:szCs w:val="20"/>
        </w:rPr>
        <w:t xml:space="preserve">kupující </w:t>
      </w:r>
      <w:r w:rsidR="00090C01">
        <w:rPr>
          <w:rFonts w:ascii="Arial Narrow" w:hAnsi="Arial Narrow" w:cs="Arial"/>
          <w:sz w:val="20"/>
          <w:szCs w:val="20"/>
        </w:rPr>
        <w:t xml:space="preserve">právo </w:t>
      </w:r>
      <w:r w:rsidR="00C51178" w:rsidRPr="00636340">
        <w:rPr>
          <w:rFonts w:ascii="Arial Narrow" w:hAnsi="Arial Narrow" w:cs="Arial"/>
          <w:sz w:val="20"/>
          <w:szCs w:val="20"/>
        </w:rPr>
        <w:t>od smlouvy odstoupit z následujících důvodů:</w:t>
      </w:r>
    </w:p>
    <w:p w:rsidR="007D51CC" w:rsidRDefault="00C51178" w:rsidP="0056436C">
      <w:pPr>
        <w:pStyle w:val="Prosttext"/>
        <w:spacing w:after="120"/>
        <w:ind w:left="851" w:hanging="284"/>
        <w:rPr>
          <w:rFonts w:ascii="Arial Narrow" w:hAnsi="Arial Narrow" w:cs="Arial"/>
          <w:sz w:val="20"/>
          <w:szCs w:val="20"/>
        </w:rPr>
      </w:pPr>
      <w:r w:rsidRPr="00636340">
        <w:rPr>
          <w:rFonts w:ascii="Arial Narrow" w:hAnsi="Arial Narrow" w:cs="Arial"/>
          <w:sz w:val="20"/>
          <w:szCs w:val="20"/>
        </w:rPr>
        <w:t>(i)</w:t>
      </w:r>
      <w:r w:rsidRPr="00636340">
        <w:rPr>
          <w:rFonts w:ascii="Arial Narrow" w:hAnsi="Arial Narrow" w:cs="Arial"/>
          <w:sz w:val="20"/>
          <w:szCs w:val="20"/>
        </w:rPr>
        <w:tab/>
        <w:t xml:space="preserve">prodlení prodávajícího s dodáním zboží delším než </w:t>
      </w:r>
      <w:r w:rsidR="00E52120">
        <w:rPr>
          <w:rFonts w:ascii="Arial Narrow" w:hAnsi="Arial Narrow" w:cs="Arial"/>
          <w:sz w:val="20"/>
          <w:szCs w:val="20"/>
        </w:rPr>
        <w:t>10</w:t>
      </w:r>
      <w:r w:rsidRPr="00636340">
        <w:rPr>
          <w:rFonts w:ascii="Arial Narrow" w:hAnsi="Arial Narrow" w:cs="Arial"/>
          <w:sz w:val="20"/>
          <w:szCs w:val="20"/>
        </w:rPr>
        <w:t xml:space="preserve"> dnů;</w:t>
      </w:r>
    </w:p>
    <w:p w:rsidR="007D51CC" w:rsidRDefault="00C51178" w:rsidP="0056436C">
      <w:pPr>
        <w:pStyle w:val="Prosttext"/>
        <w:spacing w:after="120"/>
        <w:ind w:left="851" w:hanging="284"/>
        <w:rPr>
          <w:rFonts w:ascii="Arial Narrow" w:hAnsi="Arial Narrow" w:cs="Arial"/>
          <w:sz w:val="20"/>
          <w:szCs w:val="20"/>
        </w:rPr>
      </w:pPr>
      <w:r w:rsidRPr="00636340">
        <w:rPr>
          <w:rFonts w:ascii="Arial Narrow" w:hAnsi="Arial Narrow" w:cs="Arial"/>
          <w:sz w:val="20"/>
          <w:szCs w:val="20"/>
        </w:rPr>
        <w:t>(</w:t>
      </w:r>
      <w:proofErr w:type="spellStart"/>
      <w:r w:rsidRPr="00636340">
        <w:rPr>
          <w:rFonts w:ascii="Arial Narrow" w:hAnsi="Arial Narrow" w:cs="Arial"/>
          <w:sz w:val="20"/>
          <w:szCs w:val="20"/>
        </w:rPr>
        <w:t>ii</w:t>
      </w:r>
      <w:proofErr w:type="spellEnd"/>
      <w:r w:rsidRPr="00636340">
        <w:rPr>
          <w:rFonts w:ascii="Arial Narrow" w:hAnsi="Arial Narrow" w:cs="Arial"/>
          <w:sz w:val="20"/>
          <w:szCs w:val="20"/>
        </w:rPr>
        <w:t>)</w:t>
      </w:r>
      <w:r w:rsidRPr="00636340" w:rsidDel="004807D0">
        <w:rPr>
          <w:rFonts w:ascii="Arial Narrow" w:hAnsi="Arial Narrow" w:cs="Arial"/>
          <w:sz w:val="20"/>
          <w:szCs w:val="20"/>
        </w:rPr>
        <w:t xml:space="preserve"> </w:t>
      </w:r>
      <w:r w:rsidRPr="00636340">
        <w:rPr>
          <w:rFonts w:ascii="Arial Narrow" w:hAnsi="Arial Narrow" w:cs="Arial"/>
          <w:sz w:val="20"/>
          <w:szCs w:val="20"/>
        </w:rPr>
        <w:tab/>
        <w:t xml:space="preserve">zahájení </w:t>
      </w:r>
      <w:proofErr w:type="spellStart"/>
      <w:r w:rsidRPr="00636340">
        <w:rPr>
          <w:rFonts w:ascii="Arial Narrow" w:hAnsi="Arial Narrow" w:cs="Arial"/>
          <w:sz w:val="20"/>
          <w:szCs w:val="20"/>
        </w:rPr>
        <w:t>insolvenčního</w:t>
      </w:r>
      <w:proofErr w:type="spellEnd"/>
      <w:r w:rsidRPr="00636340">
        <w:rPr>
          <w:rFonts w:ascii="Arial Narrow" w:hAnsi="Arial Narrow" w:cs="Arial"/>
          <w:sz w:val="20"/>
          <w:szCs w:val="20"/>
        </w:rPr>
        <w:t xml:space="preserve"> řízení vůči prodávajícímu, jehož předmětem je jeho majetek, dle zákona č. 182/2006 Sb., insolvenční zákon.</w:t>
      </w:r>
      <w:r w:rsidR="00E179EC" w:rsidRPr="00636340">
        <w:rPr>
          <w:rFonts w:ascii="Arial Narrow" w:hAnsi="Arial Narrow" w:cs="Arial"/>
          <w:sz w:val="20"/>
          <w:szCs w:val="20"/>
        </w:rPr>
        <w:t xml:space="preserve"> </w:t>
      </w:r>
    </w:p>
    <w:p w:rsidR="007D51CC" w:rsidRDefault="0017197D">
      <w:pPr>
        <w:spacing w:after="120" w:line="240" w:lineRule="auto"/>
        <w:ind w:left="567" w:hanging="567"/>
        <w:jc w:val="both"/>
        <w:rPr>
          <w:rFonts w:ascii="Arial Narrow" w:hAnsi="Arial Narrow" w:cs="Arial"/>
          <w:sz w:val="20"/>
          <w:szCs w:val="20"/>
        </w:rPr>
      </w:pPr>
      <w:r>
        <w:rPr>
          <w:rFonts w:ascii="Arial Narrow" w:hAnsi="Arial Narrow" w:cs="Arial"/>
          <w:sz w:val="20"/>
          <w:szCs w:val="20"/>
        </w:rPr>
        <w:t>10</w:t>
      </w:r>
      <w:r w:rsidR="00C51178" w:rsidRPr="00636340">
        <w:rPr>
          <w:rFonts w:ascii="Arial Narrow" w:hAnsi="Arial Narrow" w:cs="Arial"/>
          <w:sz w:val="20"/>
          <w:szCs w:val="20"/>
        </w:rPr>
        <w:t>.2</w:t>
      </w:r>
      <w:r w:rsidR="00C51178" w:rsidRPr="00636340">
        <w:rPr>
          <w:rFonts w:ascii="Arial Narrow" w:hAnsi="Arial Narrow" w:cs="Arial"/>
          <w:sz w:val="20"/>
          <w:szCs w:val="20"/>
        </w:rPr>
        <w:tab/>
        <w:t>Odstoupení nabývá účinnosti v okamžiku doručení smluvní straně, jíž je určeno.</w:t>
      </w:r>
    </w:p>
    <w:p w:rsidR="007D51CC" w:rsidRDefault="0017197D">
      <w:pPr>
        <w:spacing w:after="120" w:line="240" w:lineRule="auto"/>
        <w:ind w:left="567" w:hanging="567"/>
        <w:jc w:val="both"/>
        <w:rPr>
          <w:rFonts w:ascii="Arial Narrow" w:hAnsi="Arial Narrow" w:cs="Arial"/>
          <w:sz w:val="20"/>
          <w:szCs w:val="20"/>
        </w:rPr>
      </w:pPr>
      <w:r>
        <w:rPr>
          <w:rFonts w:ascii="Arial Narrow" w:hAnsi="Arial Narrow" w:cs="Arial"/>
          <w:sz w:val="20"/>
          <w:szCs w:val="20"/>
        </w:rPr>
        <w:t>10</w:t>
      </w:r>
      <w:r w:rsidR="00C51178" w:rsidRPr="00636340">
        <w:rPr>
          <w:rFonts w:ascii="Arial Narrow" w:hAnsi="Arial Narrow" w:cs="Arial"/>
          <w:sz w:val="20"/>
          <w:szCs w:val="20"/>
        </w:rPr>
        <w:t>.</w:t>
      </w:r>
      <w:r w:rsidR="00090C01">
        <w:rPr>
          <w:rFonts w:ascii="Arial Narrow" w:hAnsi="Arial Narrow" w:cs="Arial"/>
          <w:sz w:val="20"/>
          <w:szCs w:val="20"/>
        </w:rPr>
        <w:t>3</w:t>
      </w:r>
      <w:r w:rsidR="00C51178" w:rsidRPr="00636340">
        <w:rPr>
          <w:rFonts w:ascii="Arial Narrow" w:hAnsi="Arial Narrow" w:cs="Arial"/>
          <w:sz w:val="20"/>
          <w:szCs w:val="20"/>
        </w:rPr>
        <w:tab/>
        <w:t>Smluvní strany se dohodly, že v případě odstoupení od smlouvy kteroukoliv smluvní stranou poté, co se kupující stane vlastníkem zboží, je kupující oprávněn se rozhodnout, že si ponechá zboží ve stavu ke dni účinnosti odstoupení od smlouvy, oproti zaplacení tomu odpovídající</w:t>
      </w:r>
      <w:r w:rsidR="00332E29" w:rsidRPr="00636340">
        <w:rPr>
          <w:rFonts w:ascii="Arial Narrow" w:hAnsi="Arial Narrow" w:cs="Arial"/>
          <w:sz w:val="20"/>
          <w:szCs w:val="20"/>
        </w:rPr>
        <w:t>ho finančního plnění</w:t>
      </w:r>
      <w:r w:rsidR="00C51178" w:rsidRPr="00636340">
        <w:rPr>
          <w:rFonts w:ascii="Arial Narrow" w:hAnsi="Arial Narrow" w:cs="Arial"/>
          <w:sz w:val="20"/>
          <w:szCs w:val="20"/>
        </w:rPr>
        <w:t xml:space="preserve"> po zohlednění již provedených plateb kupní ceny. Takové rozhodnutí je kupující povinen oznámi</w:t>
      </w:r>
      <w:r w:rsidR="0007419C">
        <w:rPr>
          <w:rFonts w:ascii="Arial Narrow" w:hAnsi="Arial Narrow" w:cs="Arial"/>
          <w:sz w:val="20"/>
          <w:szCs w:val="20"/>
        </w:rPr>
        <w:t>t prodávajícímu nejpozději do 7</w:t>
      </w:r>
      <w:r w:rsidR="00C51178" w:rsidRPr="00636340">
        <w:rPr>
          <w:rFonts w:ascii="Arial Narrow" w:hAnsi="Arial Narrow" w:cs="Arial"/>
          <w:sz w:val="20"/>
          <w:szCs w:val="20"/>
        </w:rPr>
        <w:t xml:space="preserve"> dnů ode dne účinnosti odstoupení.</w:t>
      </w:r>
    </w:p>
    <w:p w:rsidR="002E3F6B" w:rsidRDefault="002E3F6B">
      <w:pPr>
        <w:pStyle w:val="Prosttext"/>
        <w:widowControl w:val="0"/>
        <w:spacing w:after="120"/>
        <w:ind w:left="567" w:hanging="567"/>
        <w:rPr>
          <w:rFonts w:ascii="Arial Narrow" w:hAnsi="Arial Narrow" w:cs="Arial"/>
          <w:b/>
          <w:sz w:val="20"/>
          <w:szCs w:val="20"/>
        </w:rPr>
      </w:pPr>
    </w:p>
    <w:p w:rsidR="007D51CC" w:rsidRDefault="0017197D">
      <w:pPr>
        <w:pStyle w:val="Prosttext"/>
        <w:widowControl w:val="0"/>
        <w:spacing w:after="120"/>
        <w:ind w:left="567" w:hanging="567"/>
        <w:rPr>
          <w:rFonts w:ascii="Arial Narrow" w:hAnsi="Arial Narrow" w:cs="Arial"/>
          <w:b/>
          <w:sz w:val="20"/>
          <w:szCs w:val="20"/>
        </w:rPr>
      </w:pPr>
      <w:r>
        <w:rPr>
          <w:rFonts w:ascii="Arial Narrow" w:hAnsi="Arial Narrow" w:cs="Arial"/>
          <w:b/>
          <w:sz w:val="20"/>
          <w:szCs w:val="20"/>
        </w:rPr>
        <w:t>11</w:t>
      </w:r>
      <w:r w:rsidR="00C51178" w:rsidRPr="00636340">
        <w:rPr>
          <w:rFonts w:ascii="Arial Narrow" w:hAnsi="Arial Narrow" w:cs="Arial"/>
          <w:b/>
          <w:sz w:val="20"/>
          <w:szCs w:val="20"/>
        </w:rPr>
        <w:tab/>
        <w:t>OCHRANA DUŠEVNÍHO VLASTNICTVÍ</w:t>
      </w:r>
    </w:p>
    <w:p w:rsidR="007D51CC" w:rsidRDefault="0017197D">
      <w:pPr>
        <w:spacing w:after="120" w:line="240" w:lineRule="auto"/>
        <w:ind w:left="567" w:hanging="567"/>
        <w:jc w:val="both"/>
        <w:rPr>
          <w:rFonts w:ascii="Arial Narrow" w:hAnsi="Arial Narrow" w:cs="Arial"/>
          <w:sz w:val="20"/>
          <w:szCs w:val="20"/>
        </w:rPr>
      </w:pPr>
      <w:r>
        <w:rPr>
          <w:rFonts w:ascii="Arial Narrow" w:hAnsi="Arial Narrow" w:cs="Arial"/>
          <w:sz w:val="20"/>
          <w:szCs w:val="20"/>
        </w:rPr>
        <w:t>11</w:t>
      </w:r>
      <w:r w:rsidR="00C51178" w:rsidRPr="00636340">
        <w:rPr>
          <w:rFonts w:ascii="Arial Narrow" w:hAnsi="Arial Narrow" w:cs="Arial"/>
          <w:sz w:val="20"/>
          <w:szCs w:val="20"/>
        </w:rPr>
        <w:t>.1</w:t>
      </w:r>
      <w:r w:rsidR="00C51178" w:rsidRPr="00636340">
        <w:rPr>
          <w:rFonts w:ascii="Arial Narrow" w:hAnsi="Arial Narrow" w:cs="Arial"/>
          <w:sz w:val="20"/>
          <w:szCs w:val="20"/>
        </w:rPr>
        <w:tab/>
      </w:r>
      <w:r w:rsidR="00057F83" w:rsidRPr="00636340">
        <w:rPr>
          <w:rFonts w:ascii="Arial Narrow" w:hAnsi="Arial Narrow" w:cs="Arial"/>
          <w:sz w:val="20"/>
          <w:szCs w:val="20"/>
        </w:rPr>
        <w:t xml:space="preserve">Prodávající </w:t>
      </w:r>
      <w:r w:rsidR="00090C01" w:rsidRPr="00636340">
        <w:rPr>
          <w:rFonts w:ascii="Arial Narrow" w:hAnsi="Arial Narrow" w:cs="Arial"/>
          <w:sz w:val="20"/>
          <w:szCs w:val="20"/>
        </w:rPr>
        <w:t>zajist</w:t>
      </w:r>
      <w:r w:rsidR="00090C01">
        <w:rPr>
          <w:rFonts w:ascii="Arial Narrow" w:hAnsi="Arial Narrow" w:cs="Arial"/>
          <w:sz w:val="20"/>
          <w:szCs w:val="20"/>
        </w:rPr>
        <w:t>í</w:t>
      </w:r>
      <w:r w:rsidR="00090C01" w:rsidRPr="00636340">
        <w:rPr>
          <w:rFonts w:ascii="Arial Narrow" w:hAnsi="Arial Narrow" w:cs="Arial"/>
          <w:sz w:val="20"/>
          <w:szCs w:val="20"/>
        </w:rPr>
        <w:t xml:space="preserve"> </w:t>
      </w:r>
      <w:r w:rsidR="00057F83" w:rsidRPr="00636340">
        <w:rPr>
          <w:rFonts w:ascii="Arial Narrow" w:hAnsi="Arial Narrow" w:cs="Arial"/>
          <w:sz w:val="20"/>
          <w:szCs w:val="20"/>
        </w:rPr>
        <w:t xml:space="preserve">pro kupujícího právo používat patenty, ochranné známky, průmyslové vzory, autorská práva a jiná práva z průmyslového a duševního vlastnictví vztahující se ke zboží, včetně návodů k obsluze a užívání zboží apod. a právo převést tato uvedená práva na třetí osoby.  </w:t>
      </w:r>
    </w:p>
    <w:p w:rsidR="007D51CC" w:rsidRDefault="0017197D">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11</w:t>
      </w:r>
      <w:r w:rsidR="00C51178" w:rsidRPr="00636340">
        <w:rPr>
          <w:rFonts w:ascii="Arial Narrow" w:hAnsi="Arial Narrow" w:cs="Arial"/>
          <w:sz w:val="20"/>
          <w:szCs w:val="20"/>
        </w:rPr>
        <w:t>.2</w:t>
      </w:r>
      <w:r w:rsidR="00C51178" w:rsidRPr="00636340">
        <w:rPr>
          <w:rFonts w:ascii="Arial Narrow" w:hAnsi="Arial Narrow" w:cs="Arial"/>
          <w:sz w:val="20"/>
          <w:szCs w:val="20"/>
        </w:rPr>
        <w:tab/>
      </w:r>
      <w:r w:rsidR="00057F83" w:rsidRPr="00636340">
        <w:rPr>
          <w:rFonts w:ascii="Arial Narrow" w:hAnsi="Arial Narrow" w:cs="Arial"/>
          <w:sz w:val="20"/>
          <w:szCs w:val="20"/>
        </w:rPr>
        <w:t>Prodávající v plné výši odškodn</w:t>
      </w:r>
      <w:r w:rsidR="00A3045F">
        <w:rPr>
          <w:rFonts w:ascii="Arial Narrow" w:hAnsi="Arial Narrow" w:cs="Arial"/>
          <w:sz w:val="20"/>
          <w:szCs w:val="20"/>
        </w:rPr>
        <w:t>í</w:t>
      </w:r>
      <w:r w:rsidR="00057F83" w:rsidRPr="00636340">
        <w:rPr>
          <w:rFonts w:ascii="Arial Narrow" w:hAnsi="Arial Narrow" w:cs="Arial"/>
          <w:sz w:val="20"/>
          <w:szCs w:val="20"/>
        </w:rPr>
        <w:t xml:space="preserve"> kupujícího za všechny a jakékoliv výlohy a </w:t>
      </w:r>
      <w:r w:rsidR="004A255E">
        <w:rPr>
          <w:rFonts w:ascii="Arial Narrow" w:hAnsi="Arial Narrow" w:cs="Arial"/>
          <w:sz w:val="20"/>
          <w:szCs w:val="20"/>
        </w:rPr>
        <w:t>újmy</w:t>
      </w:r>
      <w:r w:rsidR="00057F83" w:rsidRPr="00636340">
        <w:rPr>
          <w:rFonts w:ascii="Arial Narrow" w:hAnsi="Arial Narrow" w:cs="Arial"/>
          <w:sz w:val="20"/>
          <w:szCs w:val="20"/>
        </w:rPr>
        <w:t xml:space="preserve">, pokud budou proti kupujícímu nebo třetím osobám, na které kupující shora uvedená práva převedl uplatňovány </w:t>
      </w:r>
      <w:r w:rsidR="00A3045F">
        <w:rPr>
          <w:rFonts w:ascii="Arial Narrow" w:hAnsi="Arial Narrow" w:cs="Arial"/>
          <w:sz w:val="20"/>
          <w:szCs w:val="20"/>
        </w:rPr>
        <w:t xml:space="preserve">práva </w:t>
      </w:r>
      <w:r w:rsidR="00057F83" w:rsidRPr="00636340">
        <w:rPr>
          <w:rFonts w:ascii="Arial Narrow" w:hAnsi="Arial Narrow" w:cs="Arial"/>
          <w:sz w:val="20"/>
          <w:szCs w:val="20"/>
        </w:rPr>
        <w:t xml:space="preserve">z důvodů porušení těchto práv.  </w:t>
      </w:r>
    </w:p>
    <w:p w:rsidR="008E42FC" w:rsidRDefault="008E42FC">
      <w:pPr>
        <w:spacing w:after="120" w:line="240" w:lineRule="auto"/>
        <w:ind w:left="567" w:hanging="567"/>
        <w:jc w:val="both"/>
        <w:rPr>
          <w:rFonts w:ascii="Arial Narrow" w:hAnsi="Arial Narrow" w:cs="Arial"/>
          <w:sz w:val="20"/>
          <w:szCs w:val="20"/>
        </w:rPr>
      </w:pPr>
    </w:p>
    <w:p w:rsidR="007D51CC" w:rsidRDefault="0017197D">
      <w:pPr>
        <w:spacing w:after="120" w:line="240" w:lineRule="auto"/>
        <w:ind w:left="567" w:hanging="567"/>
        <w:jc w:val="both"/>
        <w:rPr>
          <w:rFonts w:ascii="Arial Narrow" w:hAnsi="Arial Narrow" w:cs="Arial"/>
          <w:b/>
          <w:sz w:val="20"/>
          <w:szCs w:val="20"/>
        </w:rPr>
      </w:pPr>
      <w:r>
        <w:rPr>
          <w:rFonts w:ascii="Arial Narrow" w:hAnsi="Arial Narrow" w:cs="Arial"/>
          <w:b/>
          <w:sz w:val="20"/>
          <w:szCs w:val="20"/>
        </w:rPr>
        <w:t>12</w:t>
      </w:r>
      <w:r w:rsidR="00C51178" w:rsidRPr="00636340">
        <w:rPr>
          <w:rFonts w:ascii="Arial Narrow" w:hAnsi="Arial Narrow" w:cs="Arial"/>
          <w:b/>
          <w:sz w:val="20"/>
          <w:szCs w:val="20"/>
        </w:rPr>
        <w:tab/>
        <w:t>OSTATNÍ UJEDNÁNÍ</w:t>
      </w:r>
    </w:p>
    <w:p w:rsidR="002301B9" w:rsidRPr="00817610" w:rsidRDefault="0017197D" w:rsidP="002301B9">
      <w:pPr>
        <w:pStyle w:val="Prosttext"/>
        <w:widowControl w:val="0"/>
        <w:spacing w:after="120"/>
        <w:ind w:left="567" w:hanging="567"/>
        <w:rPr>
          <w:rFonts w:ascii="Arial Narrow" w:hAnsi="Arial Narrow" w:cs="Arial"/>
          <w:b/>
          <w:sz w:val="20"/>
          <w:szCs w:val="20"/>
        </w:rPr>
      </w:pPr>
      <w:bookmarkStart w:id="0" w:name="_Toc71004279"/>
      <w:r>
        <w:rPr>
          <w:rFonts w:ascii="Arial Narrow" w:hAnsi="Arial Narrow" w:cs="Arial"/>
          <w:b/>
          <w:sz w:val="20"/>
          <w:szCs w:val="20"/>
        </w:rPr>
        <w:t>12</w:t>
      </w:r>
      <w:r w:rsidR="002301B9">
        <w:rPr>
          <w:rFonts w:ascii="Arial Narrow" w:hAnsi="Arial Narrow" w:cs="Arial"/>
          <w:b/>
          <w:sz w:val="20"/>
          <w:szCs w:val="20"/>
        </w:rPr>
        <w:t>.</w:t>
      </w:r>
      <w:r w:rsidR="002301B9" w:rsidRPr="00817610">
        <w:rPr>
          <w:rFonts w:ascii="Arial Narrow" w:hAnsi="Arial Narrow" w:cs="Arial"/>
          <w:b/>
          <w:sz w:val="20"/>
          <w:szCs w:val="20"/>
        </w:rPr>
        <w:t>1</w:t>
      </w:r>
      <w:r w:rsidR="002301B9" w:rsidRPr="00817610">
        <w:rPr>
          <w:rFonts w:ascii="Arial Narrow" w:hAnsi="Arial Narrow" w:cs="Arial"/>
          <w:b/>
          <w:sz w:val="20"/>
          <w:szCs w:val="20"/>
        </w:rPr>
        <w:tab/>
        <w:t>Doručování</w:t>
      </w:r>
    </w:p>
    <w:p w:rsidR="002301B9" w:rsidRDefault="002301B9" w:rsidP="002301B9">
      <w:pPr>
        <w:pStyle w:val="Prosttext"/>
        <w:widowControl w:val="0"/>
        <w:spacing w:after="120"/>
        <w:ind w:left="567" w:hanging="567"/>
      </w:pPr>
      <w:r>
        <w:rPr>
          <w:rFonts w:ascii="Arial Narrow" w:hAnsi="Arial Narrow" w:cs="Arial"/>
          <w:sz w:val="20"/>
          <w:szCs w:val="20"/>
        </w:rPr>
        <w:t>(i)</w:t>
      </w:r>
      <w:r>
        <w:rPr>
          <w:rFonts w:ascii="Arial Narrow" w:hAnsi="Arial Narrow" w:cs="Arial"/>
          <w:sz w:val="20"/>
          <w:szCs w:val="20"/>
        </w:rPr>
        <w:tab/>
      </w:r>
      <w:r w:rsidRPr="00817610">
        <w:rPr>
          <w:rFonts w:ascii="Arial Narrow" w:hAnsi="Arial Narrow" w:cs="Arial"/>
          <w:sz w:val="20"/>
          <w:szCs w:val="20"/>
        </w:rPr>
        <w:t xml:space="preserve">Nestanoví-li smlouva jinak, musí být veškeré písemnosti, oznámení a/nebo dokumenty </w:t>
      </w:r>
      <w:r>
        <w:rPr>
          <w:rFonts w:ascii="Arial Narrow" w:hAnsi="Arial Narrow" w:cs="Arial"/>
          <w:sz w:val="20"/>
          <w:szCs w:val="20"/>
        </w:rPr>
        <w:t xml:space="preserve">podle smlouvy </w:t>
      </w:r>
      <w:r w:rsidRPr="00817610">
        <w:rPr>
          <w:rFonts w:ascii="Arial Narrow" w:hAnsi="Arial Narrow" w:cs="Arial"/>
          <w:sz w:val="20"/>
          <w:szCs w:val="20"/>
        </w:rPr>
        <w:t>doručeny osobně</w:t>
      </w:r>
      <w:r>
        <w:rPr>
          <w:rFonts w:ascii="Arial Narrow" w:hAnsi="Arial Narrow" w:cs="Arial"/>
          <w:sz w:val="20"/>
          <w:szCs w:val="20"/>
        </w:rPr>
        <w:t xml:space="preserve">, </w:t>
      </w:r>
      <w:r w:rsidRPr="00817610">
        <w:rPr>
          <w:rFonts w:ascii="Arial Narrow" w:hAnsi="Arial Narrow" w:cs="Arial"/>
          <w:sz w:val="20"/>
          <w:szCs w:val="20"/>
        </w:rPr>
        <w:t xml:space="preserve">s využitím provozovatele poštovních služeb </w:t>
      </w:r>
      <w:r>
        <w:rPr>
          <w:rFonts w:ascii="Arial Narrow" w:hAnsi="Arial Narrow" w:cs="Arial"/>
          <w:sz w:val="20"/>
          <w:szCs w:val="20"/>
        </w:rPr>
        <w:t>či e-mailem na kontaktní adresu, a to k rukám kontaktní</w:t>
      </w:r>
      <w:r w:rsidRPr="00817610">
        <w:rPr>
          <w:rFonts w:ascii="Arial Narrow" w:hAnsi="Arial Narrow" w:cs="Arial"/>
          <w:sz w:val="20"/>
          <w:szCs w:val="20"/>
        </w:rPr>
        <w:t xml:space="preserve"> osob</w:t>
      </w:r>
      <w:r>
        <w:rPr>
          <w:rFonts w:ascii="Arial Narrow" w:hAnsi="Arial Narrow" w:cs="Arial"/>
          <w:sz w:val="20"/>
          <w:szCs w:val="20"/>
        </w:rPr>
        <w:t>y:</w:t>
      </w:r>
    </w:p>
    <w:p w:rsidR="002301B9" w:rsidRPr="003B0B3B" w:rsidRDefault="002301B9" w:rsidP="002301B9">
      <w:pPr>
        <w:pStyle w:val="2nadpis"/>
        <w:ind w:firstLine="0"/>
        <w:rPr>
          <w:b/>
        </w:rPr>
      </w:pPr>
      <w:r>
        <w:rPr>
          <w:b/>
        </w:rPr>
        <w:t>Kupující</w:t>
      </w:r>
      <w:r w:rsidRPr="003B0B3B">
        <w:rPr>
          <w:b/>
        </w:rPr>
        <w:t>:</w:t>
      </w:r>
    </w:p>
    <w:p w:rsidR="008A2B80" w:rsidRDefault="002301B9" w:rsidP="002301B9">
      <w:pPr>
        <w:pStyle w:val="Prosttext"/>
        <w:spacing w:after="120"/>
        <w:ind w:left="567"/>
        <w:rPr>
          <w:rFonts w:ascii="Arial Narrow" w:hAnsi="Arial Narrow" w:cs="Arial"/>
          <w:sz w:val="20"/>
          <w:szCs w:val="20"/>
        </w:rPr>
      </w:pPr>
      <w:r w:rsidRPr="00E764AB">
        <w:rPr>
          <w:rFonts w:ascii="Arial Narrow" w:hAnsi="Arial Narrow" w:cs="Arial"/>
          <w:sz w:val="20"/>
          <w:szCs w:val="20"/>
        </w:rPr>
        <w:t xml:space="preserve">kontaktní adresa: </w:t>
      </w:r>
      <w:r w:rsidRPr="0059449D">
        <w:rPr>
          <w:rFonts w:ascii="Arial Narrow" w:hAnsi="Arial Narrow" w:cs="Arial"/>
          <w:sz w:val="20"/>
          <w:szCs w:val="20"/>
        </w:rPr>
        <w:t>Podolské nábřeží 157/36, 147 00 Praha 4</w:t>
      </w:r>
    </w:p>
    <w:p w:rsidR="008A2B80" w:rsidRPr="00E764AB" w:rsidRDefault="0056436C" w:rsidP="008A2B80">
      <w:pPr>
        <w:pStyle w:val="Prosttext"/>
        <w:spacing w:after="120"/>
        <w:ind w:left="567"/>
        <w:rPr>
          <w:rFonts w:ascii="Arial Narrow" w:hAnsi="Arial Narrow" w:cs="Arial"/>
          <w:sz w:val="20"/>
          <w:szCs w:val="20"/>
        </w:rPr>
      </w:pPr>
      <w:r>
        <w:rPr>
          <w:rFonts w:ascii="Arial Narrow" w:hAnsi="Arial Narrow" w:cs="Arial"/>
          <w:sz w:val="20"/>
          <w:szCs w:val="20"/>
        </w:rPr>
        <w:t>konta</w:t>
      </w:r>
      <w:r w:rsidR="002E3F6B">
        <w:rPr>
          <w:rFonts w:ascii="Arial Narrow" w:hAnsi="Arial Narrow" w:cs="Arial"/>
          <w:sz w:val="20"/>
          <w:szCs w:val="20"/>
        </w:rPr>
        <w:t xml:space="preserve">ktní osoba: </w:t>
      </w:r>
      <w:proofErr w:type="spellStart"/>
      <w:r w:rsidR="008A2B80">
        <w:rPr>
          <w:rFonts w:ascii="Arial Narrow" w:hAnsi="Arial Narrow" w:cs="Arial"/>
          <w:sz w:val="20"/>
          <w:szCs w:val="20"/>
        </w:rPr>
        <w:t>Halka</w:t>
      </w:r>
      <w:proofErr w:type="spellEnd"/>
      <w:r w:rsidR="008A2B80">
        <w:rPr>
          <w:rFonts w:ascii="Arial Narrow" w:hAnsi="Arial Narrow" w:cs="Arial"/>
          <w:sz w:val="20"/>
          <w:szCs w:val="20"/>
        </w:rPr>
        <w:t xml:space="preserve"> </w:t>
      </w:r>
      <w:proofErr w:type="spellStart"/>
      <w:r w:rsidR="008A2B80">
        <w:rPr>
          <w:rFonts w:ascii="Arial Narrow" w:hAnsi="Arial Narrow" w:cs="Arial"/>
          <w:sz w:val="20"/>
          <w:szCs w:val="20"/>
        </w:rPr>
        <w:t>Ehrenbergerová</w:t>
      </w:r>
      <w:proofErr w:type="spellEnd"/>
      <w:r w:rsidR="002E3F6B">
        <w:rPr>
          <w:rFonts w:ascii="Arial Narrow" w:hAnsi="Arial Narrow" w:cs="Arial"/>
          <w:sz w:val="20"/>
          <w:szCs w:val="20"/>
        </w:rPr>
        <w:t xml:space="preserve">, tel.: </w:t>
      </w:r>
      <w:r w:rsidR="008A2B80">
        <w:rPr>
          <w:rFonts w:ascii="Arial Narrow" w:hAnsi="Arial Narrow" w:cs="Arial"/>
          <w:sz w:val="20"/>
          <w:szCs w:val="20"/>
        </w:rPr>
        <w:t>296 511 231, e-mail: halka.ehrenbergerova@upmd.eu</w:t>
      </w:r>
    </w:p>
    <w:p w:rsidR="002301B9" w:rsidRPr="00E764AB" w:rsidRDefault="002301B9" w:rsidP="002301B9">
      <w:pPr>
        <w:pStyle w:val="Prosttext"/>
        <w:spacing w:after="120"/>
        <w:ind w:left="567"/>
        <w:rPr>
          <w:rFonts w:ascii="Arial Narrow" w:hAnsi="Arial Narrow" w:cs="Arial"/>
          <w:sz w:val="20"/>
          <w:szCs w:val="20"/>
        </w:rPr>
      </w:pPr>
    </w:p>
    <w:p w:rsidR="002301B9" w:rsidRPr="000C4D24" w:rsidRDefault="002301B9" w:rsidP="002301B9">
      <w:pPr>
        <w:pStyle w:val="3text"/>
        <w:ind w:left="567" w:hanging="567"/>
        <w:jc w:val="left"/>
        <w:rPr>
          <w:rFonts w:ascii="Arial Narrow" w:eastAsia="Calibri" w:hAnsi="Arial Narrow"/>
          <w:b/>
          <w:lang w:eastAsia="en-US"/>
        </w:rPr>
      </w:pPr>
      <w:r w:rsidRPr="003B0B3B">
        <w:rPr>
          <w:rFonts w:ascii="Arial Narrow" w:eastAsia="Calibri" w:hAnsi="Arial Narrow"/>
          <w:lang w:eastAsia="en-US"/>
        </w:rPr>
        <w:tab/>
      </w:r>
      <w:r w:rsidRPr="000C4D24">
        <w:rPr>
          <w:rFonts w:ascii="Arial Narrow" w:eastAsia="Calibri" w:hAnsi="Arial Narrow"/>
          <w:b/>
          <w:lang w:eastAsia="en-US"/>
        </w:rPr>
        <w:t>Prodávající:</w:t>
      </w:r>
    </w:p>
    <w:p w:rsidR="002301B9" w:rsidRPr="000C4D24" w:rsidRDefault="000C4D24" w:rsidP="002301B9">
      <w:pPr>
        <w:pStyle w:val="Prosttext"/>
        <w:spacing w:after="120"/>
        <w:ind w:left="567"/>
        <w:rPr>
          <w:rFonts w:ascii="Arial Narrow" w:hAnsi="Arial Narrow" w:cs="Arial"/>
          <w:sz w:val="20"/>
          <w:szCs w:val="20"/>
        </w:rPr>
      </w:pPr>
      <w:r w:rsidRPr="000C4D24">
        <w:rPr>
          <w:rFonts w:ascii="Arial Narrow" w:hAnsi="Arial Narrow" w:cs="Arial"/>
          <w:sz w:val="20"/>
          <w:szCs w:val="20"/>
        </w:rPr>
        <w:t xml:space="preserve">kontaktní adresa: </w:t>
      </w:r>
      <w:r w:rsidR="0054206C" w:rsidRPr="000C4D24">
        <w:rPr>
          <w:rFonts w:ascii="Arial Narrow" w:hAnsi="Arial Narrow" w:cs="Arial"/>
          <w:sz w:val="20"/>
          <w:szCs w:val="20"/>
        </w:rPr>
        <w:t xml:space="preserve">Na Universitním statku 2, 108 00 – Praha 10 </w:t>
      </w:r>
      <w:r w:rsidR="002301B9" w:rsidRPr="000C4D24">
        <w:rPr>
          <w:rFonts w:ascii="Arial Narrow" w:hAnsi="Arial Narrow" w:cs="Arial"/>
          <w:sz w:val="20"/>
          <w:szCs w:val="20"/>
        </w:rPr>
        <w:t xml:space="preserve"> e-mail: </w:t>
      </w:r>
      <w:hyperlink r:id="rId15" w:history="1">
        <w:r w:rsidR="0054206C" w:rsidRPr="000C4D24">
          <w:rPr>
            <w:rStyle w:val="Hypertextovodkaz"/>
            <w:rFonts w:ascii="Arial Narrow" w:hAnsi="Arial Narrow" w:cs="Arial"/>
            <w:sz w:val="20"/>
            <w:szCs w:val="20"/>
          </w:rPr>
          <w:t>pekarkova@amerex-gastro.com</w:t>
        </w:r>
      </w:hyperlink>
      <w:r w:rsidR="0054206C" w:rsidRPr="000C4D24">
        <w:rPr>
          <w:rFonts w:ascii="Arial Narrow" w:hAnsi="Arial Narrow" w:cs="Arial"/>
          <w:sz w:val="20"/>
          <w:szCs w:val="20"/>
        </w:rPr>
        <w:t xml:space="preserve"> </w:t>
      </w:r>
    </w:p>
    <w:p w:rsidR="002301B9" w:rsidRDefault="002301B9" w:rsidP="002301B9">
      <w:pPr>
        <w:pStyle w:val="3text"/>
        <w:ind w:left="567" w:firstLine="0"/>
        <w:jc w:val="left"/>
        <w:rPr>
          <w:rFonts w:ascii="Arial Narrow" w:hAnsi="Arial Narrow"/>
        </w:rPr>
      </w:pPr>
      <w:r w:rsidRPr="000C4D24">
        <w:rPr>
          <w:rFonts w:ascii="Arial Narrow" w:hAnsi="Arial Narrow"/>
        </w:rPr>
        <w:t>kontaktní osoba:</w:t>
      </w:r>
      <w:r w:rsidR="0054206C" w:rsidRPr="000C4D24">
        <w:rPr>
          <w:rFonts w:ascii="Arial Narrow" w:hAnsi="Arial Narrow"/>
        </w:rPr>
        <w:t xml:space="preserve"> Pekárková Andrea</w:t>
      </w:r>
      <w:r w:rsidRPr="000C4D24">
        <w:rPr>
          <w:rFonts w:ascii="Arial Narrow" w:hAnsi="Arial Narrow"/>
        </w:rPr>
        <w:t>, tel.:</w:t>
      </w:r>
      <w:r w:rsidR="0054206C" w:rsidRPr="000C4D24">
        <w:rPr>
          <w:rFonts w:ascii="Arial Narrow" w:hAnsi="Arial Narrow"/>
        </w:rPr>
        <w:t xml:space="preserve">777 610 731 </w:t>
      </w:r>
      <w:bookmarkStart w:id="1" w:name="_GoBack"/>
      <w:bookmarkEnd w:id="1"/>
    </w:p>
    <w:p w:rsidR="002301B9" w:rsidRDefault="002301B9" w:rsidP="002301B9">
      <w:pPr>
        <w:pStyle w:val="Prosttext"/>
        <w:spacing w:after="120"/>
        <w:ind w:left="567" w:hanging="567"/>
        <w:jc w:val="both"/>
        <w:rPr>
          <w:rFonts w:ascii="Arial Narrow" w:hAnsi="Arial Narrow" w:cs="Arial"/>
          <w:sz w:val="20"/>
          <w:szCs w:val="20"/>
        </w:rPr>
      </w:pPr>
      <w:r>
        <w:rPr>
          <w:rFonts w:ascii="Arial Narrow" w:hAnsi="Arial Narrow" w:cs="Arial"/>
          <w:sz w:val="20"/>
          <w:szCs w:val="20"/>
        </w:rPr>
        <w:lastRenderedPageBreak/>
        <w:t>(</w:t>
      </w:r>
      <w:proofErr w:type="spellStart"/>
      <w:r>
        <w:rPr>
          <w:rFonts w:ascii="Arial Narrow" w:hAnsi="Arial Narrow" w:cs="Arial"/>
          <w:sz w:val="20"/>
          <w:szCs w:val="20"/>
        </w:rPr>
        <w:t>ii</w:t>
      </w:r>
      <w:proofErr w:type="spellEnd"/>
      <w:r>
        <w:rPr>
          <w:rFonts w:ascii="Arial Narrow" w:hAnsi="Arial Narrow" w:cs="Arial"/>
          <w:sz w:val="20"/>
          <w:szCs w:val="20"/>
        </w:rPr>
        <w:t>)</w:t>
      </w:r>
      <w:r w:rsidRPr="00817610">
        <w:rPr>
          <w:rFonts w:ascii="Arial Narrow" w:hAnsi="Arial Narrow" w:cs="Arial"/>
          <w:sz w:val="20"/>
          <w:szCs w:val="20"/>
        </w:rPr>
        <w:tab/>
        <w:t xml:space="preserve">Smluvní strany mají právo jednostranně měnit, nikoliv však rušit, své kontaktní adresy </w:t>
      </w:r>
      <w:r>
        <w:rPr>
          <w:rFonts w:ascii="Arial Narrow" w:hAnsi="Arial Narrow" w:cs="Arial"/>
          <w:sz w:val="20"/>
          <w:szCs w:val="20"/>
        </w:rPr>
        <w:t xml:space="preserve">v rámci území České republiky </w:t>
      </w:r>
      <w:r w:rsidRPr="00817610">
        <w:rPr>
          <w:rFonts w:ascii="Arial Narrow" w:hAnsi="Arial Narrow" w:cs="Arial"/>
          <w:sz w:val="20"/>
          <w:szCs w:val="20"/>
        </w:rPr>
        <w:t xml:space="preserve">nebo kontaktní osoby uvedené ve smlouvě. Změny kontaktních adres nebo kontaktních osob jsou účinné vůči druhé smluvní straně v okamžiku doručení příslušné změny takové smluvní straně. </w:t>
      </w:r>
    </w:p>
    <w:p w:rsidR="002301B9" w:rsidRPr="00817610" w:rsidRDefault="002301B9" w:rsidP="002301B9">
      <w:pPr>
        <w:pStyle w:val="Prosttext"/>
        <w:spacing w:after="120"/>
        <w:ind w:left="567" w:hanging="567"/>
        <w:jc w:val="both"/>
        <w:rPr>
          <w:rFonts w:ascii="Arial Narrow" w:hAnsi="Arial Narrow" w:cs="Arial"/>
          <w:sz w:val="20"/>
          <w:szCs w:val="20"/>
        </w:rPr>
      </w:pPr>
      <w:r>
        <w:rPr>
          <w:rFonts w:ascii="Arial Narrow" w:hAnsi="Arial Narrow" w:cs="Arial"/>
          <w:sz w:val="20"/>
          <w:szCs w:val="20"/>
        </w:rPr>
        <w:t>(</w:t>
      </w:r>
      <w:proofErr w:type="spellStart"/>
      <w:r>
        <w:rPr>
          <w:rFonts w:ascii="Arial Narrow" w:hAnsi="Arial Narrow" w:cs="Arial"/>
          <w:sz w:val="20"/>
          <w:szCs w:val="20"/>
        </w:rPr>
        <w:t>iii</w:t>
      </w:r>
      <w:proofErr w:type="spellEnd"/>
      <w:r>
        <w:rPr>
          <w:rFonts w:ascii="Arial Narrow" w:hAnsi="Arial Narrow" w:cs="Arial"/>
          <w:sz w:val="20"/>
          <w:szCs w:val="20"/>
        </w:rPr>
        <w:t>)</w:t>
      </w:r>
      <w:r w:rsidRPr="00817610">
        <w:rPr>
          <w:rFonts w:ascii="Arial Narrow" w:hAnsi="Arial Narrow" w:cs="Arial"/>
          <w:sz w:val="20"/>
          <w:szCs w:val="20"/>
        </w:rPr>
        <w:tab/>
        <w:t>Zrušení kontaktních adres nebo kontaktních osob mají smluvní strany právo provést pouze dohodou.</w:t>
      </w:r>
    </w:p>
    <w:p w:rsidR="002301B9" w:rsidRDefault="002301B9" w:rsidP="002301B9">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w:t>
      </w:r>
      <w:proofErr w:type="spellStart"/>
      <w:r>
        <w:rPr>
          <w:rFonts w:ascii="Arial Narrow" w:hAnsi="Arial Narrow" w:cs="Arial"/>
          <w:sz w:val="20"/>
          <w:szCs w:val="20"/>
        </w:rPr>
        <w:t>iv</w:t>
      </w:r>
      <w:proofErr w:type="spellEnd"/>
      <w:r>
        <w:rPr>
          <w:rFonts w:ascii="Arial Narrow" w:hAnsi="Arial Narrow" w:cs="Arial"/>
          <w:sz w:val="20"/>
          <w:szCs w:val="20"/>
        </w:rPr>
        <w:t>)</w:t>
      </w:r>
      <w:r w:rsidRPr="00817610">
        <w:rPr>
          <w:rFonts w:ascii="Arial Narrow" w:hAnsi="Arial Narrow" w:cs="Arial"/>
          <w:sz w:val="20"/>
          <w:szCs w:val="20"/>
        </w:rPr>
        <w:tab/>
        <w:t xml:space="preserve">Právní jednání působí vůči nepřítomné osobě od okamžiku, kdy jí projev vůle dojde; zmaří-li vědomě druhá strana dojití, platí, že řádně došlo. </w:t>
      </w:r>
      <w:r>
        <w:rPr>
          <w:rFonts w:ascii="Arial Narrow" w:hAnsi="Arial Narrow" w:cs="Arial"/>
          <w:sz w:val="20"/>
          <w:szCs w:val="20"/>
        </w:rPr>
        <w:t>V případě neúspěšného doručení lze písemnosti, oznámení a/nebo dokumenty podle smlouvy doručit na adresu sídla smluvních stran.</w:t>
      </w:r>
    </w:p>
    <w:p w:rsidR="002301B9" w:rsidRDefault="002301B9" w:rsidP="002301B9">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(v)</w:t>
      </w:r>
      <w:r>
        <w:rPr>
          <w:rFonts w:ascii="Arial Narrow" w:hAnsi="Arial Narrow" w:cs="Arial"/>
          <w:sz w:val="20"/>
          <w:szCs w:val="20"/>
        </w:rPr>
        <w:tab/>
      </w:r>
      <w:r w:rsidRPr="00817610">
        <w:rPr>
          <w:rFonts w:ascii="Arial Narrow" w:hAnsi="Arial Narrow" w:cs="Arial"/>
          <w:sz w:val="20"/>
          <w:szCs w:val="20"/>
        </w:rPr>
        <w:t>Má se za to, že došlá zásilka odeslaná s využitím provozovatele poštovních služeb došla třetí pracovní den po odeslání, byla-li však odeslána na adresu v jiném státu, pak patnáctý pracovní den po odeslání.</w:t>
      </w:r>
    </w:p>
    <w:p w:rsidR="002301B9" w:rsidRPr="00817610" w:rsidRDefault="002301B9" w:rsidP="002301B9">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w:t>
      </w:r>
      <w:proofErr w:type="spellStart"/>
      <w:r>
        <w:rPr>
          <w:rFonts w:ascii="Arial Narrow" w:hAnsi="Arial Narrow" w:cs="Arial"/>
          <w:sz w:val="20"/>
          <w:szCs w:val="20"/>
        </w:rPr>
        <w:t>vi</w:t>
      </w:r>
      <w:proofErr w:type="spellEnd"/>
      <w:r>
        <w:rPr>
          <w:rFonts w:ascii="Arial Narrow" w:hAnsi="Arial Narrow" w:cs="Arial"/>
          <w:sz w:val="20"/>
          <w:szCs w:val="20"/>
        </w:rPr>
        <w:t>)</w:t>
      </w:r>
      <w:r>
        <w:rPr>
          <w:rFonts w:ascii="Arial Narrow" w:hAnsi="Arial Narrow" w:cs="Arial"/>
          <w:sz w:val="20"/>
          <w:szCs w:val="20"/>
        </w:rPr>
        <w:tab/>
      </w:r>
      <w:r w:rsidRPr="00817610">
        <w:rPr>
          <w:rFonts w:ascii="Arial Narrow" w:hAnsi="Arial Narrow" w:cs="Arial"/>
          <w:sz w:val="20"/>
          <w:szCs w:val="20"/>
        </w:rPr>
        <w:t xml:space="preserve">Má se za to, že došlá zásilka odeslaná </w:t>
      </w:r>
      <w:r>
        <w:rPr>
          <w:rFonts w:ascii="Arial Narrow" w:hAnsi="Arial Narrow" w:cs="Arial"/>
          <w:sz w:val="20"/>
          <w:szCs w:val="20"/>
        </w:rPr>
        <w:t xml:space="preserve">prostřednictvím elektronické pošty (e-mail) </w:t>
      </w:r>
      <w:r w:rsidRPr="00817610">
        <w:rPr>
          <w:rFonts w:ascii="Arial Narrow" w:hAnsi="Arial Narrow" w:cs="Arial"/>
          <w:sz w:val="20"/>
          <w:szCs w:val="20"/>
        </w:rPr>
        <w:t xml:space="preserve">došla </w:t>
      </w:r>
      <w:r>
        <w:rPr>
          <w:rFonts w:ascii="Arial Narrow" w:hAnsi="Arial Narrow" w:cs="Arial"/>
          <w:sz w:val="20"/>
          <w:szCs w:val="20"/>
        </w:rPr>
        <w:t xml:space="preserve">první </w:t>
      </w:r>
      <w:r w:rsidRPr="00817610">
        <w:rPr>
          <w:rFonts w:ascii="Arial Narrow" w:hAnsi="Arial Narrow" w:cs="Arial"/>
          <w:sz w:val="20"/>
          <w:szCs w:val="20"/>
        </w:rPr>
        <w:t>pracovní den po odeslání</w:t>
      </w:r>
      <w:r>
        <w:rPr>
          <w:rFonts w:ascii="Arial Narrow" w:hAnsi="Arial Narrow" w:cs="Arial"/>
          <w:sz w:val="20"/>
          <w:szCs w:val="20"/>
        </w:rPr>
        <w:t>.</w:t>
      </w:r>
    </w:p>
    <w:p w:rsidR="002301B9" w:rsidRPr="00817610" w:rsidRDefault="0017197D" w:rsidP="002301B9">
      <w:pPr>
        <w:pStyle w:val="Prosttext"/>
        <w:widowControl w:val="0"/>
        <w:spacing w:after="120"/>
        <w:ind w:left="567" w:hanging="567"/>
        <w:jc w:val="both"/>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2301B9" w:rsidRPr="00817610">
        <w:rPr>
          <w:rFonts w:ascii="Arial Narrow" w:hAnsi="Arial Narrow" w:cs="Arial"/>
          <w:b/>
          <w:sz w:val="20"/>
          <w:szCs w:val="20"/>
        </w:rPr>
        <w:t>2</w:t>
      </w:r>
      <w:r w:rsidR="002301B9" w:rsidRPr="00817610">
        <w:rPr>
          <w:rFonts w:ascii="Arial Narrow" w:hAnsi="Arial Narrow" w:cs="Arial"/>
          <w:b/>
          <w:sz w:val="20"/>
          <w:szCs w:val="20"/>
        </w:rPr>
        <w:tab/>
        <w:t>Jednající osoby smluvních stran</w:t>
      </w:r>
    </w:p>
    <w:p w:rsidR="002301B9" w:rsidRDefault="002301B9" w:rsidP="00834493">
      <w:pPr>
        <w:pStyle w:val="Prosttext"/>
        <w:widowControl w:val="0"/>
        <w:spacing w:after="120"/>
        <w:ind w:left="567" w:hanging="567"/>
        <w:jc w:val="both"/>
        <w:rPr>
          <w:rFonts w:ascii="Arial Narrow" w:hAnsi="Arial Narrow" w:cs="Arial"/>
          <w:sz w:val="20"/>
          <w:szCs w:val="20"/>
        </w:rPr>
      </w:pPr>
      <w:r>
        <w:rPr>
          <w:rFonts w:ascii="Arial Narrow" w:hAnsi="Arial Narrow" w:cs="Arial"/>
          <w:sz w:val="20"/>
          <w:szCs w:val="20"/>
        </w:rPr>
        <w:t>(i)</w:t>
      </w:r>
      <w:r w:rsidRPr="00817610">
        <w:rPr>
          <w:rFonts w:ascii="Arial Narrow" w:hAnsi="Arial Narrow" w:cs="Arial"/>
          <w:sz w:val="20"/>
          <w:szCs w:val="20"/>
        </w:rPr>
        <w:tab/>
        <w:t xml:space="preserve">S výjimkou dále uvedených pověřených osob k jednání za </w:t>
      </w:r>
      <w:r>
        <w:rPr>
          <w:rFonts w:ascii="Arial Narrow" w:hAnsi="Arial Narrow" w:cs="Arial"/>
          <w:sz w:val="20"/>
          <w:szCs w:val="20"/>
        </w:rPr>
        <w:t>kupujícího</w:t>
      </w:r>
      <w:r w:rsidRPr="00817610">
        <w:rPr>
          <w:rFonts w:ascii="Arial Narrow" w:hAnsi="Arial Narrow" w:cs="Arial"/>
          <w:sz w:val="20"/>
          <w:szCs w:val="20"/>
        </w:rPr>
        <w:t xml:space="preserve"> (dále „jednající osoby </w:t>
      </w:r>
      <w:r>
        <w:rPr>
          <w:rFonts w:ascii="Arial Narrow" w:hAnsi="Arial Narrow" w:cs="Arial"/>
          <w:sz w:val="20"/>
          <w:szCs w:val="20"/>
        </w:rPr>
        <w:t>kupujícího</w:t>
      </w:r>
      <w:r w:rsidRPr="00817610">
        <w:rPr>
          <w:rFonts w:ascii="Arial Narrow" w:hAnsi="Arial Narrow" w:cs="Arial"/>
          <w:sz w:val="20"/>
          <w:szCs w:val="20"/>
        </w:rPr>
        <w:t xml:space="preserve">“) má právo za </w:t>
      </w:r>
      <w:r>
        <w:rPr>
          <w:rFonts w:ascii="Arial Narrow" w:hAnsi="Arial Narrow" w:cs="Arial"/>
          <w:sz w:val="20"/>
          <w:szCs w:val="20"/>
        </w:rPr>
        <w:t>kupujícího</w:t>
      </w:r>
      <w:r w:rsidRPr="00817610">
        <w:rPr>
          <w:rFonts w:ascii="Arial Narrow" w:hAnsi="Arial Narrow" w:cs="Arial"/>
          <w:sz w:val="20"/>
          <w:szCs w:val="20"/>
        </w:rPr>
        <w:t xml:space="preserve"> jednat při plnění smlouvy jen jeho statutární orgán ve všech věcech či osoba zmocněná </w:t>
      </w:r>
      <w:r>
        <w:rPr>
          <w:rFonts w:ascii="Arial Narrow" w:hAnsi="Arial Narrow" w:cs="Arial"/>
          <w:sz w:val="20"/>
          <w:szCs w:val="20"/>
        </w:rPr>
        <w:t>kupujícím</w:t>
      </w:r>
      <w:r w:rsidRPr="00817610">
        <w:rPr>
          <w:rFonts w:ascii="Arial Narrow" w:hAnsi="Arial Narrow" w:cs="Arial"/>
          <w:sz w:val="20"/>
          <w:szCs w:val="20"/>
        </w:rPr>
        <w:t xml:space="preserve"> v rozsahu svého zmocnění.</w:t>
      </w:r>
    </w:p>
    <w:p w:rsidR="002301B9" w:rsidRPr="00817610" w:rsidRDefault="002301B9" w:rsidP="002301B9">
      <w:pPr>
        <w:pStyle w:val="Prosttext"/>
        <w:widowControl w:val="0"/>
        <w:spacing w:after="120"/>
        <w:ind w:left="567"/>
        <w:jc w:val="both"/>
        <w:rPr>
          <w:rFonts w:ascii="Arial Narrow" w:hAnsi="Arial Narrow" w:cs="Arial"/>
          <w:b/>
          <w:sz w:val="20"/>
          <w:szCs w:val="20"/>
        </w:rPr>
      </w:pPr>
      <w:r w:rsidRPr="00817610">
        <w:rPr>
          <w:rFonts w:ascii="Arial Narrow" w:hAnsi="Arial Narrow" w:cs="Arial"/>
          <w:b/>
          <w:sz w:val="20"/>
          <w:szCs w:val="20"/>
        </w:rPr>
        <w:t xml:space="preserve">Jednající osoby </w:t>
      </w:r>
      <w:r w:rsidR="00905398" w:rsidRPr="00905398">
        <w:rPr>
          <w:rFonts w:ascii="Arial Narrow" w:hAnsi="Arial Narrow" w:cs="Arial"/>
          <w:b/>
          <w:sz w:val="20"/>
          <w:szCs w:val="20"/>
        </w:rPr>
        <w:t>kupujícího</w:t>
      </w:r>
      <w:r w:rsidRPr="00817610">
        <w:rPr>
          <w:rFonts w:ascii="Arial Narrow" w:hAnsi="Arial Narrow" w:cs="Arial"/>
          <w:b/>
          <w:sz w:val="20"/>
          <w:szCs w:val="20"/>
        </w:rPr>
        <w:t>:</w:t>
      </w:r>
    </w:p>
    <w:p w:rsidR="002301B9" w:rsidRPr="00817610" w:rsidRDefault="008A2B80" w:rsidP="002301B9">
      <w:pPr>
        <w:pStyle w:val="Prosttext"/>
        <w:widowControl w:val="0"/>
        <w:spacing w:after="120"/>
        <w:ind w:left="567"/>
        <w:jc w:val="both"/>
        <w:rPr>
          <w:rFonts w:ascii="Arial Narrow" w:hAnsi="Arial Narrow" w:cs="Arial"/>
          <w:sz w:val="20"/>
          <w:szCs w:val="20"/>
        </w:rPr>
      </w:pPr>
      <w:proofErr w:type="spellStart"/>
      <w:r>
        <w:rPr>
          <w:rFonts w:ascii="Arial Narrow" w:hAnsi="Arial Narrow" w:cs="Arial"/>
          <w:sz w:val="20"/>
          <w:szCs w:val="20"/>
        </w:rPr>
        <w:t>Halka</w:t>
      </w:r>
      <w:proofErr w:type="spellEnd"/>
      <w:r>
        <w:rPr>
          <w:rFonts w:ascii="Arial Narrow" w:hAnsi="Arial Narrow" w:cs="Arial"/>
          <w:sz w:val="20"/>
          <w:szCs w:val="20"/>
        </w:rPr>
        <w:t xml:space="preserve"> </w:t>
      </w:r>
      <w:proofErr w:type="spellStart"/>
      <w:r>
        <w:rPr>
          <w:rFonts w:ascii="Arial Narrow" w:hAnsi="Arial Narrow" w:cs="Arial"/>
          <w:sz w:val="20"/>
          <w:szCs w:val="20"/>
        </w:rPr>
        <w:t>Ehrenbergerová</w:t>
      </w:r>
      <w:proofErr w:type="spellEnd"/>
      <w:r w:rsidR="002301B9" w:rsidRPr="00817610">
        <w:rPr>
          <w:rFonts w:ascii="Arial Narrow" w:hAnsi="Arial Narrow" w:cs="Arial"/>
          <w:sz w:val="20"/>
          <w:szCs w:val="20"/>
        </w:rPr>
        <w:t>, e</w:t>
      </w:r>
      <w:r w:rsidR="002301B9">
        <w:rPr>
          <w:rFonts w:ascii="Arial Narrow" w:hAnsi="Arial Narrow" w:cs="Arial"/>
          <w:sz w:val="20"/>
          <w:szCs w:val="20"/>
        </w:rPr>
        <w:t>-</w:t>
      </w:r>
      <w:r w:rsidR="002301B9" w:rsidRPr="00817610">
        <w:rPr>
          <w:rFonts w:ascii="Arial Narrow" w:hAnsi="Arial Narrow" w:cs="Arial"/>
          <w:sz w:val="20"/>
          <w:szCs w:val="20"/>
        </w:rPr>
        <w:t>mail:</w:t>
      </w:r>
      <w:r w:rsidR="002E3F6B">
        <w:rPr>
          <w:rFonts w:ascii="Arial Narrow" w:hAnsi="Arial Narrow" w:cs="Arial"/>
          <w:sz w:val="20"/>
          <w:szCs w:val="20"/>
        </w:rPr>
        <w:t xml:space="preserve"> </w:t>
      </w:r>
      <w:proofErr w:type="spellStart"/>
      <w:r>
        <w:rPr>
          <w:rFonts w:ascii="Arial Narrow" w:hAnsi="Arial Narrow" w:cs="Arial"/>
          <w:sz w:val="20"/>
          <w:szCs w:val="20"/>
        </w:rPr>
        <w:t>halka.ehrenbergerova</w:t>
      </w:r>
      <w:proofErr w:type="spellEnd"/>
      <w:r>
        <w:rPr>
          <w:rFonts w:ascii="Arial Narrow" w:hAnsi="Arial Narrow" w:cs="Arial"/>
          <w:sz w:val="20"/>
          <w:szCs w:val="20"/>
        </w:rPr>
        <w:t>@</w:t>
      </w:r>
      <w:proofErr w:type="spellStart"/>
      <w:r>
        <w:rPr>
          <w:rFonts w:ascii="Arial Narrow" w:hAnsi="Arial Narrow" w:cs="Arial"/>
          <w:sz w:val="20"/>
          <w:szCs w:val="20"/>
        </w:rPr>
        <w:t>upmd.eu</w:t>
      </w:r>
      <w:proofErr w:type="spellEnd"/>
      <w:r w:rsidR="0056436C">
        <w:rPr>
          <w:rFonts w:ascii="Arial Narrow" w:hAnsi="Arial Narrow" w:cs="Arial"/>
          <w:sz w:val="20"/>
          <w:szCs w:val="20"/>
        </w:rPr>
        <w:t xml:space="preserve">, </w:t>
      </w:r>
      <w:r w:rsidR="002E3F6B">
        <w:rPr>
          <w:rFonts w:ascii="Arial Narrow" w:hAnsi="Arial Narrow" w:cs="Arial"/>
          <w:sz w:val="20"/>
          <w:szCs w:val="20"/>
        </w:rPr>
        <w:t xml:space="preserve">tel.: </w:t>
      </w:r>
      <w:r>
        <w:rPr>
          <w:rFonts w:ascii="Arial Narrow" w:hAnsi="Arial Narrow" w:cs="Arial"/>
          <w:sz w:val="20"/>
          <w:szCs w:val="20"/>
        </w:rPr>
        <w:t>296 511 231</w:t>
      </w:r>
      <w:r w:rsidR="002301B9" w:rsidRPr="00817610">
        <w:rPr>
          <w:rFonts w:ascii="Arial Narrow" w:hAnsi="Arial Narrow" w:cs="Arial"/>
          <w:sz w:val="20"/>
          <w:szCs w:val="20"/>
        </w:rPr>
        <w:t xml:space="preserve">, jedná při plnění smlouvy za </w:t>
      </w:r>
      <w:r w:rsidR="002301B9">
        <w:rPr>
          <w:rFonts w:ascii="Arial Narrow" w:hAnsi="Arial Narrow" w:cs="Arial"/>
          <w:sz w:val="20"/>
          <w:szCs w:val="20"/>
        </w:rPr>
        <w:t>kupujícího</w:t>
      </w:r>
      <w:r w:rsidR="002301B9" w:rsidRPr="00B92251">
        <w:rPr>
          <w:rFonts w:ascii="Arial Narrow" w:hAnsi="Arial Narrow" w:cs="Arial"/>
          <w:sz w:val="20"/>
          <w:szCs w:val="20"/>
        </w:rPr>
        <w:t xml:space="preserve"> pouze v následujících věcech: </w:t>
      </w:r>
      <w:r>
        <w:rPr>
          <w:rFonts w:ascii="Arial Narrow" w:hAnsi="Arial Narrow" w:cs="Arial"/>
          <w:sz w:val="20"/>
          <w:szCs w:val="20"/>
        </w:rPr>
        <w:t>komunikace a příprava před uzavřením kupní smlouvy</w:t>
      </w:r>
      <w:r w:rsidR="00662D7B">
        <w:rPr>
          <w:rFonts w:ascii="Arial Narrow" w:hAnsi="Arial Narrow" w:cs="Arial"/>
          <w:sz w:val="20"/>
          <w:szCs w:val="20"/>
        </w:rPr>
        <w:t>.</w:t>
      </w:r>
      <w:r w:rsidR="00662D7B" w:rsidRPr="00817610">
        <w:rPr>
          <w:rFonts w:ascii="Arial Narrow" w:hAnsi="Arial Narrow" w:cs="Arial"/>
          <w:sz w:val="20"/>
          <w:szCs w:val="20"/>
        </w:rPr>
        <w:t xml:space="preserve">  </w:t>
      </w:r>
    </w:p>
    <w:p w:rsidR="002301B9" w:rsidRPr="00817610" w:rsidRDefault="007C409F" w:rsidP="002301B9">
      <w:pPr>
        <w:pStyle w:val="Prosttext"/>
        <w:spacing w:after="120"/>
        <w:ind w:left="567"/>
        <w:jc w:val="both"/>
        <w:rPr>
          <w:rFonts w:ascii="Arial Narrow" w:hAnsi="Arial Narrow" w:cs="Arial"/>
          <w:sz w:val="20"/>
          <w:szCs w:val="20"/>
        </w:rPr>
      </w:pPr>
      <w:r>
        <w:rPr>
          <w:rFonts w:ascii="Arial Narrow" w:hAnsi="Arial Narrow" w:cs="Arial"/>
          <w:sz w:val="20"/>
          <w:szCs w:val="20"/>
        </w:rPr>
        <w:t>Karel Šulc</w:t>
      </w:r>
      <w:r w:rsidR="001D0C39" w:rsidRPr="00087B28">
        <w:rPr>
          <w:rFonts w:ascii="Arial Narrow" w:hAnsi="Arial Narrow" w:cs="Arial"/>
          <w:sz w:val="20"/>
          <w:szCs w:val="20"/>
        </w:rPr>
        <w:t>, email:</w:t>
      </w:r>
      <w:r w:rsidR="002E3F6B">
        <w:rPr>
          <w:rFonts w:ascii="Arial Narrow" w:hAnsi="Arial Narrow" w:cs="Arial"/>
          <w:sz w:val="20"/>
          <w:szCs w:val="20"/>
        </w:rPr>
        <w:t xml:space="preserve"> </w:t>
      </w:r>
      <w:r>
        <w:rPr>
          <w:rFonts w:ascii="Arial Narrow" w:hAnsi="Arial Narrow" w:cs="Arial"/>
          <w:sz w:val="20"/>
          <w:szCs w:val="20"/>
        </w:rPr>
        <w:t>karel.sulc</w:t>
      </w:r>
      <w:r w:rsidR="008A2B80">
        <w:rPr>
          <w:rFonts w:ascii="Arial Narrow" w:hAnsi="Arial Narrow" w:cs="Arial"/>
          <w:sz w:val="20"/>
          <w:szCs w:val="20"/>
        </w:rPr>
        <w:t>@upmd.eu</w:t>
      </w:r>
      <w:r w:rsidR="00087B28" w:rsidRPr="00087B28">
        <w:rPr>
          <w:rFonts w:ascii="Arial Narrow" w:hAnsi="Arial Narrow" w:cs="Arial"/>
          <w:sz w:val="20"/>
          <w:szCs w:val="20"/>
        </w:rPr>
        <w:t xml:space="preserve">, </w:t>
      </w:r>
      <w:r w:rsidR="002E3F6B">
        <w:rPr>
          <w:rFonts w:ascii="Arial Narrow" w:hAnsi="Arial Narrow" w:cs="Arial"/>
          <w:sz w:val="20"/>
          <w:szCs w:val="20"/>
        </w:rPr>
        <w:t xml:space="preserve">tel.: </w:t>
      </w:r>
      <w:r w:rsidR="008A2B80">
        <w:rPr>
          <w:rFonts w:ascii="Arial Narrow" w:hAnsi="Arial Narrow" w:cs="Arial"/>
          <w:sz w:val="20"/>
          <w:szCs w:val="20"/>
        </w:rPr>
        <w:t>296</w:t>
      </w:r>
      <w:r>
        <w:rPr>
          <w:rFonts w:ascii="Arial Narrow" w:hAnsi="Arial Narrow" w:cs="Arial"/>
          <w:sz w:val="20"/>
          <w:szCs w:val="20"/>
        </w:rPr>
        <w:t> </w:t>
      </w:r>
      <w:r w:rsidR="008A2B80">
        <w:rPr>
          <w:rFonts w:ascii="Arial Narrow" w:hAnsi="Arial Narrow" w:cs="Arial"/>
          <w:sz w:val="20"/>
          <w:szCs w:val="20"/>
        </w:rPr>
        <w:t>511</w:t>
      </w:r>
      <w:r>
        <w:rPr>
          <w:rFonts w:ascii="Arial Narrow" w:hAnsi="Arial Narrow" w:cs="Arial"/>
          <w:sz w:val="20"/>
          <w:szCs w:val="20"/>
        </w:rPr>
        <w:t xml:space="preserve"> 282</w:t>
      </w:r>
      <w:r w:rsidR="001D0C39" w:rsidRPr="00087B28">
        <w:rPr>
          <w:rFonts w:ascii="Arial Narrow" w:hAnsi="Arial Narrow" w:cs="Arial"/>
          <w:sz w:val="20"/>
          <w:szCs w:val="20"/>
        </w:rPr>
        <w:t>, jedná při plnění smlouvy za kupujícího pouze v následujících věcech:</w:t>
      </w:r>
      <w:r w:rsidR="008A2B80">
        <w:rPr>
          <w:rFonts w:ascii="Arial Narrow" w:hAnsi="Arial Narrow" w:cs="Arial"/>
          <w:sz w:val="20"/>
          <w:szCs w:val="20"/>
        </w:rPr>
        <w:t xml:space="preserve"> </w:t>
      </w:r>
      <w:r w:rsidR="001D0C39" w:rsidRPr="00087B28">
        <w:rPr>
          <w:rFonts w:ascii="Arial Narrow" w:hAnsi="Arial Narrow" w:cs="Arial"/>
          <w:sz w:val="20"/>
          <w:szCs w:val="20"/>
        </w:rPr>
        <w:t>kontrola dokladů, převzetí zboží, reklamační řízení.</w:t>
      </w:r>
      <w:r w:rsidR="002301B9" w:rsidRPr="00817610">
        <w:rPr>
          <w:rFonts w:ascii="Arial Narrow" w:hAnsi="Arial Narrow" w:cs="Arial"/>
          <w:sz w:val="20"/>
          <w:szCs w:val="20"/>
        </w:rPr>
        <w:t xml:space="preserve"> </w:t>
      </w:r>
    </w:p>
    <w:p w:rsidR="00322B9D" w:rsidRPr="00817610" w:rsidRDefault="002301B9" w:rsidP="002E3F6B">
      <w:pPr>
        <w:pStyle w:val="Prosttext"/>
        <w:spacing w:after="120"/>
        <w:ind w:left="567" w:hanging="567"/>
        <w:jc w:val="both"/>
        <w:rPr>
          <w:rFonts w:ascii="Arial Narrow" w:hAnsi="Arial Narrow" w:cs="Arial"/>
          <w:sz w:val="20"/>
          <w:szCs w:val="20"/>
        </w:rPr>
      </w:pPr>
      <w:r>
        <w:rPr>
          <w:rFonts w:ascii="Arial Narrow" w:hAnsi="Arial Narrow" w:cs="Arial"/>
          <w:sz w:val="20"/>
          <w:szCs w:val="20"/>
        </w:rPr>
        <w:t>(</w:t>
      </w:r>
      <w:proofErr w:type="spellStart"/>
      <w:r>
        <w:rPr>
          <w:rFonts w:ascii="Arial Narrow" w:hAnsi="Arial Narrow" w:cs="Arial"/>
          <w:sz w:val="20"/>
          <w:szCs w:val="20"/>
        </w:rPr>
        <w:t>ii</w:t>
      </w:r>
      <w:proofErr w:type="spellEnd"/>
      <w:r>
        <w:rPr>
          <w:rFonts w:ascii="Arial Narrow" w:hAnsi="Arial Narrow" w:cs="Arial"/>
          <w:sz w:val="20"/>
          <w:szCs w:val="20"/>
        </w:rPr>
        <w:t>)</w:t>
      </w:r>
      <w:r w:rsidRPr="00817610">
        <w:rPr>
          <w:rFonts w:ascii="Arial Narrow" w:hAnsi="Arial Narrow" w:cs="Arial"/>
          <w:sz w:val="20"/>
          <w:szCs w:val="20"/>
        </w:rPr>
        <w:tab/>
        <w:t xml:space="preserve">S výjimkou dále uvedených pověřených osob k jednání za </w:t>
      </w:r>
      <w:r>
        <w:rPr>
          <w:rFonts w:ascii="Arial Narrow" w:hAnsi="Arial Narrow" w:cs="Arial"/>
          <w:sz w:val="20"/>
          <w:szCs w:val="20"/>
        </w:rPr>
        <w:t>prodávajícího</w:t>
      </w:r>
      <w:r w:rsidRPr="00817610">
        <w:rPr>
          <w:rFonts w:ascii="Arial Narrow" w:hAnsi="Arial Narrow" w:cs="Arial"/>
          <w:sz w:val="20"/>
          <w:szCs w:val="20"/>
        </w:rPr>
        <w:t xml:space="preserve"> (dále „jednající osoby </w:t>
      </w:r>
      <w:r>
        <w:rPr>
          <w:rFonts w:ascii="Arial Narrow" w:hAnsi="Arial Narrow" w:cs="Arial"/>
          <w:sz w:val="20"/>
          <w:szCs w:val="20"/>
        </w:rPr>
        <w:t>prodávajícího</w:t>
      </w:r>
      <w:r w:rsidRPr="00817610">
        <w:rPr>
          <w:rFonts w:ascii="Arial Narrow" w:hAnsi="Arial Narrow" w:cs="Arial"/>
          <w:sz w:val="20"/>
          <w:szCs w:val="20"/>
        </w:rPr>
        <w:t xml:space="preserve">“) má právo za </w:t>
      </w:r>
      <w:r>
        <w:rPr>
          <w:rFonts w:ascii="Arial Narrow" w:hAnsi="Arial Narrow" w:cs="Arial"/>
          <w:sz w:val="20"/>
          <w:szCs w:val="20"/>
        </w:rPr>
        <w:t>prodávajícího</w:t>
      </w:r>
      <w:r w:rsidRPr="00817610">
        <w:rPr>
          <w:rFonts w:ascii="Arial Narrow" w:hAnsi="Arial Narrow" w:cs="Arial"/>
          <w:sz w:val="20"/>
          <w:szCs w:val="20"/>
        </w:rPr>
        <w:t xml:space="preserve"> jednat při plnění smlouvy jen jeho statutární orgán ve všech věcech či osoba zmocněná </w:t>
      </w:r>
      <w:r>
        <w:rPr>
          <w:rFonts w:ascii="Arial Narrow" w:hAnsi="Arial Narrow" w:cs="Arial"/>
          <w:sz w:val="20"/>
          <w:szCs w:val="20"/>
        </w:rPr>
        <w:t>prodávajícím</w:t>
      </w:r>
      <w:r w:rsidRPr="00817610">
        <w:rPr>
          <w:rFonts w:ascii="Arial Narrow" w:hAnsi="Arial Narrow" w:cs="Arial"/>
          <w:sz w:val="20"/>
          <w:szCs w:val="20"/>
        </w:rPr>
        <w:t xml:space="preserve"> v rozsahu svého zmocnění. </w:t>
      </w:r>
    </w:p>
    <w:p w:rsidR="002301B9" w:rsidRPr="00817610" w:rsidRDefault="002301B9" w:rsidP="002301B9">
      <w:pPr>
        <w:pStyle w:val="Prosttext"/>
        <w:spacing w:after="120"/>
        <w:ind w:left="567"/>
        <w:jc w:val="both"/>
        <w:rPr>
          <w:rFonts w:ascii="Arial Narrow" w:hAnsi="Arial Narrow" w:cs="Arial"/>
          <w:b/>
          <w:sz w:val="20"/>
          <w:szCs w:val="20"/>
        </w:rPr>
      </w:pPr>
      <w:r w:rsidRPr="00817610">
        <w:rPr>
          <w:rFonts w:ascii="Arial Narrow" w:hAnsi="Arial Narrow" w:cs="Arial"/>
          <w:b/>
          <w:sz w:val="20"/>
          <w:szCs w:val="20"/>
        </w:rPr>
        <w:t xml:space="preserve">Jednající osoby </w:t>
      </w:r>
      <w:r w:rsidR="00905398" w:rsidRPr="00905398">
        <w:rPr>
          <w:rFonts w:ascii="Arial Narrow" w:hAnsi="Arial Narrow" w:cs="Arial"/>
          <w:b/>
          <w:sz w:val="20"/>
          <w:szCs w:val="20"/>
        </w:rPr>
        <w:t>prodávajícího</w:t>
      </w:r>
      <w:r w:rsidR="00905398">
        <w:rPr>
          <w:rFonts w:ascii="Arial Narrow" w:hAnsi="Arial Narrow" w:cs="Arial"/>
          <w:b/>
          <w:sz w:val="20"/>
          <w:szCs w:val="20"/>
        </w:rPr>
        <w:t>:</w:t>
      </w:r>
    </w:p>
    <w:p w:rsidR="002301B9" w:rsidRPr="000C4D24" w:rsidRDefault="000C4D24" w:rsidP="002301B9">
      <w:pPr>
        <w:pStyle w:val="Prosttext"/>
        <w:spacing w:after="120"/>
        <w:ind w:left="567"/>
        <w:jc w:val="both"/>
        <w:rPr>
          <w:rFonts w:ascii="Arial Narrow" w:hAnsi="Arial Narrow" w:cs="Arial"/>
          <w:sz w:val="20"/>
          <w:szCs w:val="20"/>
        </w:rPr>
      </w:pPr>
      <w:r w:rsidRPr="000C4D24">
        <w:rPr>
          <w:rFonts w:ascii="Arial Narrow" w:hAnsi="Arial Narrow" w:cs="Arial"/>
          <w:sz w:val="20"/>
          <w:szCs w:val="20"/>
        </w:rPr>
        <w:t>Pekárková Andrea</w:t>
      </w:r>
      <w:r w:rsidR="002301B9" w:rsidRPr="000C4D24">
        <w:rPr>
          <w:rFonts w:ascii="Arial Narrow" w:hAnsi="Arial Narrow" w:cs="Arial"/>
          <w:sz w:val="20"/>
          <w:szCs w:val="20"/>
        </w:rPr>
        <w:t xml:space="preserve">, email: </w:t>
      </w:r>
      <w:hyperlink r:id="rId16" w:history="1">
        <w:r w:rsidR="00534F22" w:rsidRPr="000C4D24">
          <w:rPr>
            <w:rStyle w:val="Hypertextovodkaz"/>
            <w:rFonts w:ascii="Arial Narrow" w:hAnsi="Arial Narrow" w:cs="Arial"/>
            <w:sz w:val="20"/>
            <w:szCs w:val="20"/>
          </w:rPr>
          <w:t>pekarkova@amerex-gastro.com</w:t>
        </w:r>
      </w:hyperlink>
      <w:r w:rsidR="002301B9" w:rsidRPr="000C4D24">
        <w:rPr>
          <w:rFonts w:ascii="Arial Narrow" w:hAnsi="Arial Narrow" w:cs="Arial"/>
          <w:sz w:val="20"/>
          <w:szCs w:val="20"/>
        </w:rPr>
        <w:t>, tel.:</w:t>
      </w:r>
      <w:r w:rsidR="00534F22" w:rsidRPr="000C4D24">
        <w:rPr>
          <w:rFonts w:ascii="Arial Narrow" w:hAnsi="Arial Narrow" w:cs="Arial"/>
          <w:sz w:val="20"/>
          <w:szCs w:val="20"/>
        </w:rPr>
        <w:t xml:space="preserve"> 777 610 731</w:t>
      </w:r>
      <w:r w:rsidR="002301B9" w:rsidRPr="000C4D24">
        <w:rPr>
          <w:rFonts w:ascii="Arial Narrow" w:hAnsi="Arial Narrow" w:cs="Arial"/>
          <w:sz w:val="20"/>
          <w:szCs w:val="20"/>
        </w:rPr>
        <w:t xml:space="preserve">, jedná při plnění smlouvy za </w:t>
      </w:r>
      <w:r w:rsidR="00EE4D7B" w:rsidRPr="000C4D24">
        <w:rPr>
          <w:rFonts w:ascii="Arial Narrow" w:hAnsi="Arial Narrow" w:cs="Arial"/>
          <w:sz w:val="20"/>
          <w:szCs w:val="20"/>
        </w:rPr>
        <w:t xml:space="preserve">prodávajícího </w:t>
      </w:r>
      <w:r w:rsidR="002301B9" w:rsidRPr="000C4D24">
        <w:rPr>
          <w:rFonts w:ascii="Arial Narrow" w:hAnsi="Arial Narrow" w:cs="Arial"/>
          <w:sz w:val="20"/>
          <w:szCs w:val="20"/>
        </w:rPr>
        <w:t xml:space="preserve">pouze v následujících věcech: </w:t>
      </w:r>
      <w:r w:rsidR="00684FF1" w:rsidRPr="000C4D24">
        <w:rPr>
          <w:rFonts w:ascii="Arial Narrow" w:hAnsi="Arial Narrow" w:cs="Arial"/>
          <w:sz w:val="20"/>
          <w:szCs w:val="20"/>
        </w:rPr>
        <w:t>Komunikace a příprava před uzavřením kupní smlouvy, pře</w:t>
      </w:r>
      <w:r w:rsidRPr="000C4D24">
        <w:rPr>
          <w:rFonts w:ascii="Arial Narrow" w:hAnsi="Arial Narrow" w:cs="Arial"/>
          <w:sz w:val="20"/>
          <w:szCs w:val="20"/>
        </w:rPr>
        <w:t>dání</w:t>
      </w:r>
      <w:r w:rsidR="00684FF1" w:rsidRPr="000C4D24">
        <w:rPr>
          <w:rFonts w:ascii="Arial Narrow" w:hAnsi="Arial Narrow" w:cs="Arial"/>
          <w:sz w:val="20"/>
          <w:szCs w:val="20"/>
        </w:rPr>
        <w:t xml:space="preserve"> zboží, reklamační řízení </w:t>
      </w:r>
    </w:p>
    <w:p w:rsidR="002301B9" w:rsidRDefault="00684FF1" w:rsidP="002301B9">
      <w:pPr>
        <w:pStyle w:val="Prosttext"/>
        <w:spacing w:after="120"/>
        <w:ind w:left="567" w:hanging="567"/>
        <w:jc w:val="both"/>
        <w:rPr>
          <w:rFonts w:ascii="Arial Narrow" w:hAnsi="Arial Narrow" w:cs="Arial"/>
          <w:sz w:val="20"/>
          <w:szCs w:val="20"/>
        </w:rPr>
      </w:pPr>
      <w:r>
        <w:rPr>
          <w:rFonts w:ascii="Arial Narrow" w:hAnsi="Arial Narrow" w:cs="Arial"/>
          <w:sz w:val="20"/>
          <w:szCs w:val="20"/>
        </w:rPr>
        <w:t xml:space="preserve"> </w:t>
      </w:r>
      <w:r w:rsidR="002301B9">
        <w:rPr>
          <w:rFonts w:ascii="Arial Narrow" w:hAnsi="Arial Narrow" w:cs="Arial"/>
          <w:sz w:val="20"/>
          <w:szCs w:val="20"/>
        </w:rPr>
        <w:t>(</w:t>
      </w:r>
      <w:proofErr w:type="spellStart"/>
      <w:r w:rsidR="002301B9">
        <w:rPr>
          <w:rFonts w:ascii="Arial Narrow" w:hAnsi="Arial Narrow" w:cs="Arial"/>
          <w:sz w:val="20"/>
          <w:szCs w:val="20"/>
        </w:rPr>
        <w:t>iii</w:t>
      </w:r>
      <w:proofErr w:type="spellEnd"/>
      <w:r w:rsidR="002301B9">
        <w:rPr>
          <w:rFonts w:ascii="Arial Narrow" w:hAnsi="Arial Narrow" w:cs="Arial"/>
          <w:sz w:val="20"/>
          <w:szCs w:val="20"/>
        </w:rPr>
        <w:t>)</w:t>
      </w:r>
      <w:r w:rsidR="002301B9" w:rsidRPr="00817610">
        <w:rPr>
          <w:rFonts w:ascii="Arial Narrow" w:hAnsi="Arial Narrow" w:cs="Arial"/>
          <w:sz w:val="20"/>
          <w:szCs w:val="20"/>
        </w:rPr>
        <w:tab/>
        <w:t>Smluvní strany mají právo jednostranně měnit nebo rušit své jednající osoby uvedené ve smlouvě. Změny či zrušení jednajících osob jsou účinné vůči druhé smluvní straně v okamžiku doručení příslušné změny či zrušení takové smluvní straně.</w:t>
      </w:r>
    </w:p>
    <w:p w:rsidR="002301B9" w:rsidRPr="00817610" w:rsidRDefault="002301B9" w:rsidP="002301B9">
      <w:pPr>
        <w:pStyle w:val="Prosttext"/>
        <w:spacing w:after="120"/>
        <w:ind w:left="567" w:hanging="567"/>
        <w:jc w:val="both"/>
        <w:rPr>
          <w:rFonts w:ascii="Arial Narrow" w:hAnsi="Arial Narrow" w:cs="Arial"/>
          <w:sz w:val="20"/>
          <w:szCs w:val="20"/>
        </w:rPr>
      </w:pPr>
      <w:r>
        <w:rPr>
          <w:rFonts w:ascii="Arial Narrow" w:hAnsi="Arial Narrow" w:cs="Arial"/>
          <w:sz w:val="20"/>
          <w:szCs w:val="20"/>
        </w:rPr>
        <w:t>(</w:t>
      </w:r>
      <w:proofErr w:type="spellStart"/>
      <w:r>
        <w:rPr>
          <w:rFonts w:ascii="Arial Narrow" w:hAnsi="Arial Narrow" w:cs="Arial"/>
          <w:sz w:val="20"/>
          <w:szCs w:val="20"/>
        </w:rPr>
        <w:t>iv</w:t>
      </w:r>
      <w:proofErr w:type="spellEnd"/>
      <w:r>
        <w:rPr>
          <w:rFonts w:ascii="Arial Narrow" w:hAnsi="Arial Narrow" w:cs="Arial"/>
          <w:sz w:val="20"/>
          <w:szCs w:val="20"/>
        </w:rPr>
        <w:t>)</w:t>
      </w:r>
      <w:r>
        <w:rPr>
          <w:rFonts w:ascii="Arial Narrow" w:hAnsi="Arial Narrow" w:cs="Arial"/>
          <w:sz w:val="20"/>
          <w:szCs w:val="20"/>
        </w:rPr>
        <w:tab/>
        <w:t xml:space="preserve">V případě překročení zmocnění jednajícím není příslušná smluvní strana (zmocnitel) tímto překročením vázána do okamžiku svého výslovného schválení takového překročení. </w:t>
      </w:r>
    </w:p>
    <w:p w:rsidR="002301B9" w:rsidRPr="009C039F" w:rsidRDefault="0017197D" w:rsidP="002301B9">
      <w:pPr>
        <w:pStyle w:val="Prosttext"/>
        <w:widowControl w:val="0"/>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2301B9" w:rsidRPr="009C039F">
        <w:rPr>
          <w:rFonts w:ascii="Arial Narrow" w:hAnsi="Arial Narrow" w:cs="Arial"/>
          <w:b/>
          <w:sz w:val="20"/>
          <w:szCs w:val="20"/>
        </w:rPr>
        <w:t>3</w:t>
      </w:r>
      <w:r w:rsidR="002301B9" w:rsidRPr="009C039F">
        <w:rPr>
          <w:rFonts w:ascii="Arial Narrow" w:hAnsi="Arial Narrow" w:cs="Arial"/>
          <w:b/>
          <w:sz w:val="20"/>
          <w:szCs w:val="20"/>
        </w:rPr>
        <w:tab/>
        <w:t>Forma právních jednání</w:t>
      </w:r>
    </w:p>
    <w:p w:rsidR="002301B9" w:rsidRDefault="002301B9" w:rsidP="002301B9">
      <w:pPr>
        <w:pStyle w:val="Prosttext"/>
        <w:widowControl w:val="0"/>
        <w:spacing w:after="120"/>
        <w:ind w:left="567" w:hanging="567"/>
        <w:rPr>
          <w:rFonts w:ascii="Arial Narrow" w:hAnsi="Arial Narrow" w:cs="Arial"/>
          <w:sz w:val="20"/>
          <w:szCs w:val="20"/>
        </w:rPr>
      </w:pPr>
      <w:r w:rsidRPr="009C039F">
        <w:rPr>
          <w:rFonts w:ascii="Arial Narrow" w:hAnsi="Arial Narrow" w:cs="Arial"/>
          <w:sz w:val="20"/>
          <w:szCs w:val="20"/>
        </w:rPr>
        <w:t>(i)</w:t>
      </w:r>
      <w:r w:rsidRPr="009C039F">
        <w:rPr>
          <w:rFonts w:ascii="Arial Narrow" w:hAnsi="Arial Narrow" w:cs="Arial"/>
          <w:sz w:val="20"/>
          <w:szCs w:val="20"/>
        </w:rPr>
        <w:tab/>
        <w:t xml:space="preserve">Není-li ve smlouvě výslovně stanoveno jinak, jakákoliv právní jednání podle smlouvy musí mít písemnou formu. </w:t>
      </w:r>
    </w:p>
    <w:p w:rsidR="002301B9" w:rsidRDefault="002301B9" w:rsidP="002301B9">
      <w:pPr>
        <w:pStyle w:val="Prosttext"/>
        <w:widowControl w:val="0"/>
        <w:spacing w:after="120"/>
        <w:ind w:left="567" w:hanging="567"/>
        <w:rPr>
          <w:rFonts w:ascii="Arial Narrow" w:hAnsi="Arial Narrow" w:cs="Arial"/>
          <w:sz w:val="20"/>
          <w:szCs w:val="20"/>
        </w:rPr>
      </w:pPr>
      <w:r w:rsidRPr="009C039F">
        <w:rPr>
          <w:rFonts w:ascii="Arial Narrow" w:hAnsi="Arial Narrow" w:cs="Arial"/>
          <w:sz w:val="20"/>
          <w:szCs w:val="20"/>
        </w:rPr>
        <w:t>(</w:t>
      </w:r>
      <w:proofErr w:type="spellStart"/>
      <w:r w:rsidRPr="009C039F">
        <w:rPr>
          <w:rFonts w:ascii="Arial Narrow" w:hAnsi="Arial Narrow" w:cs="Arial"/>
          <w:sz w:val="20"/>
          <w:szCs w:val="20"/>
        </w:rPr>
        <w:t>ii</w:t>
      </w:r>
      <w:proofErr w:type="spellEnd"/>
      <w:r w:rsidRPr="009C039F">
        <w:rPr>
          <w:rFonts w:ascii="Arial Narrow" w:hAnsi="Arial Narrow" w:cs="Arial"/>
          <w:sz w:val="20"/>
          <w:szCs w:val="20"/>
        </w:rPr>
        <w:t>)</w:t>
      </w:r>
      <w:r w:rsidRPr="009C039F">
        <w:rPr>
          <w:rFonts w:ascii="Arial Narrow" w:hAnsi="Arial Narrow" w:cs="Arial"/>
          <w:sz w:val="20"/>
          <w:szCs w:val="20"/>
        </w:rPr>
        <w:tab/>
        <w:t>K platnosti právního jednání učiněného v písemné formě se vyžaduje podpis jednajícího. Při právním jednání učiněném elektronickými prostředky je třeba písemnost elektronicky podepsat.</w:t>
      </w:r>
      <w:r w:rsidRPr="00817610">
        <w:rPr>
          <w:rFonts w:ascii="Arial Narrow" w:hAnsi="Arial Narrow" w:cs="Arial"/>
          <w:sz w:val="20"/>
          <w:szCs w:val="20"/>
        </w:rPr>
        <w:t xml:space="preserve"> </w:t>
      </w:r>
    </w:p>
    <w:p w:rsidR="002301B9" w:rsidRPr="00817610" w:rsidRDefault="0017197D" w:rsidP="002301B9">
      <w:pPr>
        <w:pStyle w:val="Prosttext"/>
        <w:widowControl w:val="0"/>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2301B9" w:rsidRPr="00817610">
        <w:rPr>
          <w:rFonts w:ascii="Arial Narrow" w:hAnsi="Arial Narrow" w:cs="Arial"/>
          <w:b/>
          <w:sz w:val="20"/>
          <w:szCs w:val="20"/>
        </w:rPr>
        <w:t>4</w:t>
      </w:r>
      <w:r w:rsidR="002301B9" w:rsidRPr="00817610">
        <w:rPr>
          <w:rFonts w:ascii="Arial Narrow" w:hAnsi="Arial Narrow" w:cs="Arial"/>
          <w:b/>
          <w:sz w:val="20"/>
          <w:szCs w:val="20"/>
        </w:rPr>
        <w:tab/>
        <w:t xml:space="preserve">Postoupení </w:t>
      </w:r>
      <w:r w:rsidR="002301B9">
        <w:rPr>
          <w:rFonts w:ascii="Arial Narrow" w:hAnsi="Arial Narrow" w:cs="Arial"/>
          <w:b/>
          <w:sz w:val="20"/>
          <w:szCs w:val="20"/>
        </w:rPr>
        <w:t>pohledávky</w:t>
      </w:r>
    </w:p>
    <w:p w:rsidR="002301B9" w:rsidRPr="001634D1" w:rsidRDefault="00EE4D7B" w:rsidP="002301B9">
      <w:pPr>
        <w:pStyle w:val="Prosttext"/>
        <w:widowControl w:val="0"/>
        <w:spacing w:after="120"/>
        <w:ind w:left="567"/>
        <w:rPr>
          <w:rFonts w:ascii="Arial Narrow" w:hAnsi="Arial Narrow" w:cs="Arial"/>
          <w:sz w:val="20"/>
          <w:szCs w:val="20"/>
        </w:rPr>
      </w:pPr>
      <w:r>
        <w:rPr>
          <w:rFonts w:ascii="Arial Narrow" w:hAnsi="Arial Narrow" w:cs="Arial"/>
          <w:sz w:val="20"/>
          <w:szCs w:val="20"/>
        </w:rPr>
        <w:t xml:space="preserve">Prodávající </w:t>
      </w:r>
      <w:r w:rsidR="002301B9" w:rsidRPr="001634D1">
        <w:rPr>
          <w:rFonts w:ascii="Arial Narrow" w:hAnsi="Arial Narrow" w:cs="Arial"/>
          <w:sz w:val="20"/>
          <w:szCs w:val="20"/>
        </w:rPr>
        <w:t xml:space="preserve">nesmí postoupit pohledávku nebo její část vyplývající ze smlouvy třetí osobě bez předchozího písemného souhlasu </w:t>
      </w:r>
      <w:r>
        <w:rPr>
          <w:rFonts w:ascii="Arial Narrow" w:hAnsi="Arial Narrow" w:cs="Arial"/>
          <w:sz w:val="20"/>
          <w:szCs w:val="20"/>
        </w:rPr>
        <w:t>kupujícího</w:t>
      </w:r>
      <w:r w:rsidR="002301B9" w:rsidRPr="001634D1">
        <w:rPr>
          <w:rFonts w:ascii="Arial Narrow" w:hAnsi="Arial Narrow" w:cs="Arial"/>
          <w:sz w:val="20"/>
          <w:szCs w:val="20"/>
        </w:rPr>
        <w:t>.</w:t>
      </w:r>
    </w:p>
    <w:p w:rsidR="002301B9" w:rsidRPr="00817610" w:rsidRDefault="0017197D" w:rsidP="002301B9">
      <w:pPr>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2301B9" w:rsidRPr="00817610">
        <w:rPr>
          <w:rFonts w:ascii="Arial Narrow" w:hAnsi="Arial Narrow" w:cs="Arial"/>
          <w:b/>
          <w:sz w:val="20"/>
          <w:szCs w:val="20"/>
        </w:rPr>
        <w:t>5</w:t>
      </w:r>
      <w:r w:rsidR="002301B9" w:rsidRPr="00817610">
        <w:rPr>
          <w:rFonts w:ascii="Arial Narrow" w:hAnsi="Arial Narrow" w:cs="Arial"/>
          <w:b/>
          <w:sz w:val="20"/>
          <w:szCs w:val="20"/>
        </w:rPr>
        <w:tab/>
        <w:t>Započtení nesplatných pohledávek</w:t>
      </w:r>
    </w:p>
    <w:p w:rsidR="00B87B95" w:rsidRPr="008E2030" w:rsidRDefault="00EE4D7B" w:rsidP="008E2030">
      <w:pPr>
        <w:pStyle w:val="Prosttext"/>
        <w:widowControl w:val="0"/>
        <w:spacing w:after="120"/>
        <w:ind w:left="567"/>
        <w:rPr>
          <w:rFonts w:ascii="Arial Narrow" w:hAnsi="Arial Narrow" w:cs="Arial"/>
          <w:sz w:val="20"/>
          <w:szCs w:val="20"/>
        </w:rPr>
      </w:pPr>
      <w:r>
        <w:rPr>
          <w:rFonts w:ascii="Arial Narrow" w:hAnsi="Arial Narrow" w:cs="Arial"/>
          <w:sz w:val="20"/>
          <w:szCs w:val="20"/>
        </w:rPr>
        <w:t xml:space="preserve">Kupující </w:t>
      </w:r>
      <w:r w:rsidR="002301B9" w:rsidRPr="00210CA5">
        <w:rPr>
          <w:rFonts w:ascii="Arial Narrow" w:hAnsi="Arial Narrow" w:cs="Arial"/>
          <w:sz w:val="20"/>
          <w:szCs w:val="20"/>
        </w:rPr>
        <w:t xml:space="preserve">má právo provést kdykoli zápočet svých i nesplatných pohledávek vůči </w:t>
      </w:r>
      <w:r>
        <w:rPr>
          <w:rFonts w:ascii="Arial Narrow" w:hAnsi="Arial Narrow" w:cs="Arial"/>
          <w:sz w:val="20"/>
          <w:szCs w:val="20"/>
        </w:rPr>
        <w:t>prodávajícímu</w:t>
      </w:r>
      <w:r w:rsidR="002301B9" w:rsidRPr="00210CA5">
        <w:rPr>
          <w:rFonts w:ascii="Arial Narrow" w:hAnsi="Arial Narrow" w:cs="Arial"/>
          <w:sz w:val="20"/>
          <w:szCs w:val="20"/>
        </w:rPr>
        <w:t xml:space="preserve"> proti jakýmkoliv pohledávkám </w:t>
      </w:r>
      <w:r>
        <w:rPr>
          <w:rFonts w:ascii="Arial Narrow" w:hAnsi="Arial Narrow" w:cs="Arial"/>
          <w:sz w:val="20"/>
          <w:szCs w:val="20"/>
        </w:rPr>
        <w:t xml:space="preserve">prodávajícího </w:t>
      </w:r>
      <w:r w:rsidR="002301B9" w:rsidRPr="00210CA5">
        <w:rPr>
          <w:rFonts w:ascii="Arial Narrow" w:hAnsi="Arial Narrow" w:cs="Arial"/>
          <w:sz w:val="20"/>
          <w:szCs w:val="20"/>
        </w:rPr>
        <w:t xml:space="preserve">vůči </w:t>
      </w:r>
      <w:r>
        <w:rPr>
          <w:rFonts w:ascii="Arial Narrow" w:hAnsi="Arial Narrow" w:cs="Arial"/>
          <w:sz w:val="20"/>
          <w:szCs w:val="20"/>
        </w:rPr>
        <w:t>kupujícímu</w:t>
      </w:r>
      <w:r w:rsidR="002301B9" w:rsidRPr="00210CA5">
        <w:rPr>
          <w:rFonts w:ascii="Arial Narrow" w:hAnsi="Arial Narrow" w:cs="Arial"/>
          <w:sz w:val="20"/>
          <w:szCs w:val="20"/>
        </w:rPr>
        <w:t>.</w:t>
      </w:r>
    </w:p>
    <w:p w:rsidR="002301B9" w:rsidRDefault="0017197D" w:rsidP="002301B9">
      <w:pPr>
        <w:spacing w:after="120"/>
        <w:ind w:left="567" w:hanging="567"/>
        <w:rPr>
          <w:b/>
        </w:rPr>
      </w:pPr>
      <w:r>
        <w:rPr>
          <w:rFonts w:ascii="Arial Narrow" w:hAnsi="Arial Narrow" w:cs="Arial"/>
          <w:b/>
          <w:sz w:val="20"/>
          <w:szCs w:val="20"/>
        </w:rPr>
        <w:t>12</w:t>
      </w:r>
      <w:r w:rsidR="002301B9">
        <w:rPr>
          <w:rFonts w:ascii="Arial Narrow" w:hAnsi="Arial Narrow" w:cs="Arial"/>
          <w:b/>
          <w:sz w:val="20"/>
          <w:szCs w:val="20"/>
        </w:rPr>
        <w:t>.</w:t>
      </w:r>
      <w:r w:rsidR="002301B9" w:rsidRPr="00D638FF">
        <w:rPr>
          <w:rFonts w:ascii="Arial Narrow" w:hAnsi="Arial Narrow" w:cs="Arial"/>
          <w:b/>
          <w:sz w:val="20"/>
          <w:szCs w:val="20"/>
        </w:rPr>
        <w:t>6</w:t>
      </w:r>
      <w:r w:rsidR="002301B9" w:rsidRPr="00D638FF">
        <w:rPr>
          <w:rFonts w:ascii="Arial Narrow" w:hAnsi="Arial Narrow" w:cs="Arial"/>
          <w:b/>
          <w:sz w:val="20"/>
          <w:szCs w:val="20"/>
        </w:rPr>
        <w:tab/>
        <w:t>Povaha smluvních stran</w:t>
      </w:r>
    </w:p>
    <w:p w:rsidR="002301B9" w:rsidRDefault="00EE4D7B" w:rsidP="002301B9">
      <w:pPr>
        <w:pStyle w:val="Prosttext"/>
        <w:spacing w:after="120"/>
        <w:ind w:left="567"/>
        <w:rPr>
          <w:rFonts w:ascii="Arial Narrow" w:hAnsi="Arial Narrow" w:cs="Arial"/>
          <w:sz w:val="20"/>
          <w:szCs w:val="20"/>
        </w:rPr>
      </w:pPr>
      <w:r>
        <w:rPr>
          <w:rFonts w:ascii="Arial Narrow" w:hAnsi="Arial Narrow" w:cs="Arial"/>
          <w:sz w:val="20"/>
          <w:szCs w:val="20"/>
        </w:rPr>
        <w:t xml:space="preserve">Prodávající </w:t>
      </w:r>
      <w:r w:rsidR="002301B9">
        <w:rPr>
          <w:rFonts w:ascii="Arial Narrow" w:hAnsi="Arial Narrow" w:cs="Arial"/>
          <w:sz w:val="20"/>
          <w:szCs w:val="20"/>
        </w:rPr>
        <w:t xml:space="preserve">prohlašuje, že je podnikatelem </w:t>
      </w:r>
      <w:r w:rsidR="002301B9" w:rsidRPr="009317C6">
        <w:rPr>
          <w:rFonts w:ascii="Arial Narrow" w:hAnsi="Arial Narrow" w:cs="Arial"/>
          <w:sz w:val="20"/>
          <w:szCs w:val="20"/>
        </w:rPr>
        <w:t xml:space="preserve">a </w:t>
      </w:r>
      <w:r w:rsidR="002301B9">
        <w:rPr>
          <w:rFonts w:ascii="Arial Narrow" w:hAnsi="Arial Narrow" w:cs="Arial"/>
          <w:sz w:val="20"/>
          <w:szCs w:val="20"/>
        </w:rPr>
        <w:t xml:space="preserve">uzavírá </w:t>
      </w:r>
      <w:r w:rsidR="002301B9" w:rsidRPr="009317C6">
        <w:rPr>
          <w:rFonts w:ascii="Arial Narrow" w:hAnsi="Arial Narrow" w:cs="Arial"/>
          <w:sz w:val="20"/>
          <w:szCs w:val="20"/>
        </w:rPr>
        <w:t>tuto smlouvu p</w:t>
      </w:r>
      <w:r w:rsidR="002301B9" w:rsidRPr="009317C6">
        <w:rPr>
          <w:rFonts w:ascii="Arial Narrow" w:hAnsi="Arial Narrow" w:cs="Arial" w:hint="eastAsia"/>
          <w:sz w:val="20"/>
          <w:szCs w:val="20"/>
        </w:rPr>
        <w:t>ř</w:t>
      </w:r>
      <w:r w:rsidR="002301B9" w:rsidRPr="009317C6">
        <w:rPr>
          <w:rFonts w:ascii="Arial Narrow" w:hAnsi="Arial Narrow" w:cs="Arial"/>
          <w:sz w:val="20"/>
          <w:szCs w:val="20"/>
        </w:rPr>
        <w:t>i sv</w:t>
      </w:r>
      <w:r w:rsidR="002301B9" w:rsidRPr="009317C6">
        <w:rPr>
          <w:rFonts w:ascii="Arial Narrow" w:hAnsi="Arial Narrow" w:cs="Arial" w:hint="eastAsia"/>
          <w:sz w:val="20"/>
          <w:szCs w:val="20"/>
        </w:rPr>
        <w:t>é</w:t>
      </w:r>
      <w:r w:rsidR="002301B9" w:rsidRPr="009317C6">
        <w:rPr>
          <w:rFonts w:ascii="Arial Narrow" w:hAnsi="Arial Narrow" w:cs="Arial"/>
          <w:sz w:val="20"/>
          <w:szCs w:val="20"/>
        </w:rPr>
        <w:t>m</w:t>
      </w:r>
      <w:r w:rsidR="002301B9">
        <w:rPr>
          <w:rFonts w:ascii="Arial Narrow" w:hAnsi="Arial Narrow" w:cs="Arial"/>
          <w:sz w:val="20"/>
          <w:szCs w:val="20"/>
        </w:rPr>
        <w:t xml:space="preserve"> </w:t>
      </w:r>
      <w:r w:rsidR="002301B9" w:rsidRPr="009317C6">
        <w:rPr>
          <w:rFonts w:ascii="Arial Narrow" w:hAnsi="Arial Narrow" w:cs="Arial"/>
          <w:sz w:val="20"/>
          <w:szCs w:val="20"/>
        </w:rPr>
        <w:t>podnik</w:t>
      </w:r>
      <w:r w:rsidR="002301B9" w:rsidRPr="009317C6">
        <w:rPr>
          <w:rFonts w:ascii="Arial Narrow" w:hAnsi="Arial Narrow" w:cs="Arial" w:hint="eastAsia"/>
          <w:sz w:val="20"/>
          <w:szCs w:val="20"/>
        </w:rPr>
        <w:t>á</w:t>
      </w:r>
      <w:r w:rsidR="002301B9" w:rsidRPr="009317C6">
        <w:rPr>
          <w:rFonts w:ascii="Arial Narrow" w:hAnsi="Arial Narrow" w:cs="Arial"/>
          <w:sz w:val="20"/>
          <w:szCs w:val="20"/>
        </w:rPr>
        <w:t>n</w:t>
      </w:r>
      <w:r w:rsidR="002301B9" w:rsidRPr="009317C6">
        <w:rPr>
          <w:rFonts w:ascii="Arial Narrow" w:hAnsi="Arial Narrow" w:cs="Arial" w:hint="eastAsia"/>
          <w:sz w:val="20"/>
          <w:szCs w:val="20"/>
        </w:rPr>
        <w:t>í</w:t>
      </w:r>
      <w:r w:rsidR="002301B9" w:rsidRPr="009317C6">
        <w:rPr>
          <w:rFonts w:ascii="Arial Narrow" w:hAnsi="Arial Narrow" w:cs="Arial"/>
          <w:sz w:val="20"/>
          <w:szCs w:val="20"/>
        </w:rPr>
        <w:t>.</w:t>
      </w:r>
    </w:p>
    <w:p w:rsidR="00834493" w:rsidRDefault="00834493" w:rsidP="002301B9">
      <w:pPr>
        <w:pStyle w:val="Prosttext"/>
        <w:spacing w:after="120"/>
        <w:ind w:left="567"/>
        <w:rPr>
          <w:rFonts w:ascii="Arial Narrow" w:hAnsi="Arial Narrow" w:cs="Arial"/>
          <w:sz w:val="20"/>
          <w:szCs w:val="20"/>
        </w:rPr>
      </w:pPr>
    </w:p>
    <w:p w:rsidR="00834493" w:rsidRDefault="00834493" w:rsidP="002301B9">
      <w:pPr>
        <w:pStyle w:val="Prosttext"/>
        <w:spacing w:after="120"/>
        <w:ind w:left="567"/>
        <w:rPr>
          <w:rFonts w:ascii="Arial Narrow" w:hAnsi="Arial Narrow" w:cs="Arial"/>
          <w:sz w:val="20"/>
          <w:szCs w:val="20"/>
        </w:rPr>
      </w:pPr>
    </w:p>
    <w:p w:rsidR="00834493" w:rsidRPr="009317C6" w:rsidRDefault="00834493" w:rsidP="002301B9">
      <w:pPr>
        <w:pStyle w:val="Prosttext"/>
        <w:spacing w:after="120"/>
        <w:ind w:left="567"/>
        <w:rPr>
          <w:rFonts w:ascii="Arial Narrow" w:hAnsi="Arial Narrow" w:cs="Arial"/>
          <w:sz w:val="20"/>
          <w:szCs w:val="20"/>
        </w:rPr>
      </w:pPr>
    </w:p>
    <w:p w:rsidR="002301B9" w:rsidRDefault="0017197D" w:rsidP="002301B9">
      <w:pPr>
        <w:spacing w:after="120"/>
        <w:ind w:left="567" w:hanging="567"/>
        <w:rPr>
          <w:b/>
        </w:rPr>
      </w:pPr>
      <w:r>
        <w:rPr>
          <w:rFonts w:ascii="Arial Narrow" w:hAnsi="Arial Narrow" w:cs="Arial"/>
          <w:b/>
          <w:sz w:val="20"/>
          <w:szCs w:val="20"/>
        </w:rPr>
        <w:lastRenderedPageBreak/>
        <w:t>12</w:t>
      </w:r>
      <w:r w:rsidR="002301B9">
        <w:rPr>
          <w:rFonts w:ascii="Arial Narrow" w:hAnsi="Arial Narrow" w:cs="Arial"/>
          <w:b/>
          <w:sz w:val="20"/>
          <w:szCs w:val="20"/>
        </w:rPr>
        <w:t>.</w:t>
      </w:r>
      <w:r w:rsidR="002301B9" w:rsidRPr="00D638FF">
        <w:rPr>
          <w:rFonts w:ascii="Arial Narrow" w:hAnsi="Arial Narrow" w:cs="Arial"/>
          <w:b/>
          <w:sz w:val="20"/>
          <w:szCs w:val="20"/>
        </w:rPr>
        <w:t>7</w:t>
      </w:r>
      <w:r w:rsidR="002301B9" w:rsidRPr="00D638FF">
        <w:rPr>
          <w:rFonts w:ascii="Arial Narrow" w:hAnsi="Arial Narrow" w:cs="Arial"/>
          <w:b/>
          <w:sz w:val="20"/>
          <w:szCs w:val="20"/>
        </w:rPr>
        <w:tab/>
      </w:r>
      <w:proofErr w:type="spellStart"/>
      <w:r w:rsidR="002301B9" w:rsidRPr="00D638FF">
        <w:rPr>
          <w:rFonts w:ascii="Arial Narrow" w:hAnsi="Arial Narrow" w:cs="Arial"/>
          <w:b/>
          <w:sz w:val="20"/>
          <w:szCs w:val="20"/>
        </w:rPr>
        <w:t>Salvatorní</w:t>
      </w:r>
      <w:proofErr w:type="spellEnd"/>
      <w:r w:rsidR="002301B9" w:rsidRPr="00D638FF">
        <w:rPr>
          <w:rFonts w:ascii="Arial Narrow" w:hAnsi="Arial Narrow" w:cs="Arial"/>
          <w:b/>
          <w:sz w:val="20"/>
          <w:szCs w:val="20"/>
        </w:rPr>
        <w:t xml:space="preserve"> ustanovení</w:t>
      </w:r>
    </w:p>
    <w:p w:rsidR="002301B9"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rsidR="002301B9" w:rsidRDefault="0017197D" w:rsidP="002301B9">
      <w:pPr>
        <w:spacing w:after="120"/>
        <w:ind w:left="567" w:hanging="567"/>
        <w:rPr>
          <w:b/>
        </w:rPr>
      </w:pPr>
      <w:r>
        <w:rPr>
          <w:rFonts w:ascii="Arial Narrow" w:hAnsi="Arial Narrow" w:cs="Arial"/>
          <w:b/>
          <w:sz w:val="20"/>
          <w:szCs w:val="20"/>
        </w:rPr>
        <w:t>12</w:t>
      </w:r>
      <w:r w:rsidR="002301B9">
        <w:rPr>
          <w:rFonts w:ascii="Arial Narrow" w:hAnsi="Arial Narrow" w:cs="Arial"/>
          <w:b/>
          <w:sz w:val="20"/>
          <w:szCs w:val="20"/>
        </w:rPr>
        <w:t>.</w:t>
      </w:r>
      <w:r w:rsidR="002301B9" w:rsidRPr="00D638FF">
        <w:rPr>
          <w:rFonts w:ascii="Arial Narrow" w:hAnsi="Arial Narrow" w:cs="Arial"/>
          <w:b/>
          <w:sz w:val="20"/>
          <w:szCs w:val="20"/>
        </w:rPr>
        <w:t>8</w:t>
      </w:r>
      <w:r w:rsidR="002301B9" w:rsidRPr="00D638FF">
        <w:rPr>
          <w:rFonts w:ascii="Arial Narrow" w:hAnsi="Arial Narrow" w:cs="Arial"/>
          <w:b/>
          <w:sz w:val="20"/>
          <w:szCs w:val="20"/>
        </w:rPr>
        <w:tab/>
        <w:t>Praxe</w:t>
      </w:r>
    </w:p>
    <w:p w:rsidR="002301B9" w:rsidRPr="00DF37AC" w:rsidRDefault="002301B9" w:rsidP="002301B9">
      <w:pPr>
        <w:pStyle w:val="Prosttext"/>
        <w:spacing w:after="120"/>
        <w:ind w:left="567"/>
        <w:rPr>
          <w:rFonts w:ascii="Arial Narrow" w:hAnsi="Arial Narrow" w:cs="Arial"/>
          <w:sz w:val="20"/>
          <w:szCs w:val="20"/>
        </w:rPr>
      </w:pPr>
      <w:r w:rsidRPr="00487C68">
        <w:rPr>
          <w:rFonts w:ascii="Arial Narrow" w:hAnsi="Arial Narrow" w:cs="Arial"/>
          <w:sz w:val="20"/>
          <w:szCs w:val="20"/>
        </w:rPr>
        <w:t>Smluvní strany prohlašují, že m</w:t>
      </w:r>
      <w:r>
        <w:rPr>
          <w:rFonts w:ascii="Arial Narrow" w:hAnsi="Arial Narrow" w:cs="Arial"/>
          <w:sz w:val="20"/>
          <w:szCs w:val="20"/>
        </w:rPr>
        <w:t>ezi nimi neexistuje žádná zavede</w:t>
      </w:r>
      <w:r w:rsidRPr="00487C68">
        <w:rPr>
          <w:rFonts w:ascii="Arial Narrow" w:hAnsi="Arial Narrow" w:cs="Arial"/>
          <w:sz w:val="20"/>
          <w:szCs w:val="20"/>
        </w:rPr>
        <w:t>ná praxe.</w:t>
      </w:r>
    </w:p>
    <w:p w:rsidR="002301B9" w:rsidRPr="00210CA5" w:rsidRDefault="0017197D" w:rsidP="002301B9">
      <w:pPr>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2301B9" w:rsidRPr="00210CA5">
        <w:rPr>
          <w:rFonts w:ascii="Arial Narrow" w:hAnsi="Arial Narrow" w:cs="Arial"/>
          <w:b/>
          <w:sz w:val="20"/>
          <w:szCs w:val="20"/>
        </w:rPr>
        <w:t>9</w:t>
      </w:r>
      <w:r w:rsidR="002301B9" w:rsidRPr="00210CA5">
        <w:rPr>
          <w:rFonts w:ascii="Arial Narrow" w:hAnsi="Arial Narrow" w:cs="Arial"/>
          <w:b/>
          <w:sz w:val="20"/>
          <w:szCs w:val="20"/>
        </w:rPr>
        <w:tab/>
        <w:t>Obchodní zvyklosti</w:t>
      </w:r>
    </w:p>
    <w:p w:rsidR="002301B9"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 xml:space="preserve">Dispozitivní ustanovení občanského zákoníku mají přednost před jakoukoliv obchodní zvyklostí. </w:t>
      </w:r>
    </w:p>
    <w:p w:rsidR="002301B9" w:rsidRPr="00210CA5" w:rsidRDefault="0017197D" w:rsidP="002301B9">
      <w:pPr>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.10</w:t>
      </w:r>
      <w:r w:rsidR="002301B9" w:rsidRPr="00210CA5">
        <w:rPr>
          <w:rFonts w:ascii="Arial Narrow" w:hAnsi="Arial Narrow" w:cs="Arial"/>
          <w:b/>
          <w:sz w:val="20"/>
          <w:szCs w:val="20"/>
        </w:rPr>
        <w:tab/>
        <w:t>Plná informovanost smluvních stran před uzavřením smlouvy</w:t>
      </w:r>
    </w:p>
    <w:p w:rsidR="002301B9" w:rsidRPr="00210CA5"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Smluvní strany shodně prohlašují, že si sdělily všechny skutkové a právní okolnosti, o nichž ví nebo musí vědět tak, aby se každá ze smluvních stran mohla přesvědčit o možnosti uzavřít platnou smlouvu a aby byl každé ze smluvních stran zřejmý její zájem smlouvu uzavřít.</w:t>
      </w:r>
    </w:p>
    <w:p w:rsidR="002301B9" w:rsidRPr="00210CA5" w:rsidRDefault="0017197D" w:rsidP="002301B9">
      <w:pPr>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EE4D7B">
        <w:rPr>
          <w:rFonts w:ascii="Arial Narrow" w:hAnsi="Arial Narrow" w:cs="Arial"/>
          <w:b/>
          <w:sz w:val="20"/>
          <w:szCs w:val="20"/>
        </w:rPr>
        <w:t>11</w:t>
      </w:r>
      <w:r w:rsidR="002301B9" w:rsidRPr="00210CA5">
        <w:rPr>
          <w:rFonts w:ascii="Arial Narrow" w:hAnsi="Arial Narrow" w:cs="Arial"/>
          <w:b/>
          <w:sz w:val="20"/>
          <w:szCs w:val="20"/>
        </w:rPr>
        <w:tab/>
        <w:t>Volba občanského zákoníku</w:t>
      </w:r>
    </w:p>
    <w:p w:rsidR="008C6F1F" w:rsidRDefault="002301B9" w:rsidP="00834493">
      <w:pPr>
        <w:pStyle w:val="Prosttext"/>
        <w:spacing w:after="120"/>
        <w:ind w:left="567"/>
        <w:rPr>
          <w:rFonts w:ascii="Arial Narrow" w:hAnsi="Arial Narrow" w:cs="Arial"/>
          <w:sz w:val="20"/>
          <w:szCs w:val="20"/>
        </w:rPr>
      </w:pPr>
      <w:r w:rsidRPr="00210CA5">
        <w:rPr>
          <w:rFonts w:ascii="Arial Narrow" w:hAnsi="Arial Narrow" w:cs="Arial"/>
          <w:sz w:val="20"/>
          <w:szCs w:val="20"/>
        </w:rPr>
        <w:t>Smlouva a veškerá práva a povinnosti z ní plynoucí, včetně práv a povinností z porušení smlouvy, jakož i záležitosti ve smlouvě neupravené, se řídí českým právním řádem, zejména pak občanským zákoníkem.</w:t>
      </w:r>
    </w:p>
    <w:p w:rsidR="002301B9" w:rsidRPr="00210CA5" w:rsidRDefault="0017197D" w:rsidP="002301B9">
      <w:pPr>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2301B9" w:rsidRPr="00210CA5">
        <w:rPr>
          <w:rFonts w:ascii="Arial Narrow" w:hAnsi="Arial Narrow" w:cs="Arial"/>
          <w:b/>
          <w:sz w:val="20"/>
          <w:szCs w:val="20"/>
        </w:rPr>
        <w:t>1</w:t>
      </w:r>
      <w:r w:rsidR="002301B9">
        <w:rPr>
          <w:rFonts w:ascii="Arial Narrow" w:hAnsi="Arial Narrow" w:cs="Arial"/>
          <w:b/>
          <w:sz w:val="20"/>
          <w:szCs w:val="20"/>
        </w:rPr>
        <w:t>2</w:t>
      </w:r>
      <w:r w:rsidR="002301B9" w:rsidRPr="00210CA5">
        <w:rPr>
          <w:rFonts w:ascii="Arial Narrow" w:hAnsi="Arial Narrow" w:cs="Arial"/>
          <w:b/>
          <w:sz w:val="20"/>
          <w:szCs w:val="20"/>
        </w:rPr>
        <w:tab/>
        <w:t>Rozhodování sporů</w:t>
      </w:r>
    </w:p>
    <w:p w:rsidR="002301B9" w:rsidRPr="00210CA5"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rsidR="002301B9" w:rsidRPr="00210CA5" w:rsidRDefault="0017197D" w:rsidP="002301B9">
      <w:pPr>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.13</w:t>
      </w:r>
      <w:r w:rsidR="002301B9" w:rsidRPr="00210CA5">
        <w:rPr>
          <w:rFonts w:ascii="Arial Narrow" w:hAnsi="Arial Narrow" w:cs="Arial"/>
          <w:b/>
          <w:sz w:val="20"/>
          <w:szCs w:val="20"/>
        </w:rPr>
        <w:tab/>
        <w:t>Převzetí nebezpečí změny okolností</w:t>
      </w:r>
    </w:p>
    <w:p w:rsidR="00322B9D" w:rsidRPr="00210CA5" w:rsidRDefault="00EE4D7B" w:rsidP="002E3F6B">
      <w:pPr>
        <w:pStyle w:val="Prosttext"/>
        <w:spacing w:after="120"/>
        <w:ind w:left="567"/>
        <w:rPr>
          <w:rFonts w:ascii="Arial Narrow" w:hAnsi="Arial Narrow" w:cs="Arial"/>
          <w:sz w:val="20"/>
          <w:szCs w:val="20"/>
        </w:rPr>
      </w:pPr>
      <w:r>
        <w:rPr>
          <w:rFonts w:ascii="Arial Narrow" w:hAnsi="Arial Narrow" w:cs="Arial"/>
          <w:sz w:val="20"/>
          <w:szCs w:val="20"/>
        </w:rPr>
        <w:t xml:space="preserve">Prodávající </w:t>
      </w:r>
      <w:r w:rsidR="00905398" w:rsidRPr="00905398">
        <w:rPr>
          <w:rFonts w:ascii="Arial Narrow" w:hAnsi="Arial Narrow" w:cs="Arial"/>
          <w:sz w:val="20"/>
          <w:szCs w:val="20"/>
        </w:rPr>
        <w:t>na sebe přebírá nebezpečí změny okolností a nevzniká mu tedy právo domáhat se obnovení jednání o smlouvě.</w:t>
      </w:r>
    </w:p>
    <w:p w:rsidR="002301B9" w:rsidRPr="00210CA5" w:rsidRDefault="0017197D" w:rsidP="002301B9">
      <w:pPr>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.1</w:t>
      </w:r>
      <w:r w:rsidR="00662D7B">
        <w:rPr>
          <w:rFonts w:ascii="Arial Narrow" w:hAnsi="Arial Narrow" w:cs="Arial"/>
          <w:b/>
          <w:sz w:val="20"/>
          <w:szCs w:val="20"/>
        </w:rPr>
        <w:t>4</w:t>
      </w:r>
      <w:r w:rsidR="002301B9" w:rsidRPr="00210CA5">
        <w:rPr>
          <w:rFonts w:ascii="Arial Narrow" w:hAnsi="Arial Narrow" w:cs="Arial"/>
          <w:b/>
          <w:sz w:val="20"/>
          <w:szCs w:val="20"/>
        </w:rPr>
        <w:tab/>
        <w:t>Úplnost smlouvy</w:t>
      </w:r>
    </w:p>
    <w:p w:rsidR="002E3F6B" w:rsidRPr="00210CA5" w:rsidRDefault="002301B9" w:rsidP="008C6F1F">
      <w:pPr>
        <w:pStyle w:val="Prosttext"/>
        <w:spacing w:after="120"/>
        <w:ind w:left="567"/>
        <w:rPr>
          <w:rFonts w:ascii="Arial Narrow" w:hAnsi="Arial Narrow" w:cs="Arial"/>
          <w:sz w:val="20"/>
          <w:szCs w:val="20"/>
        </w:rPr>
      </w:pPr>
      <w:r w:rsidRPr="00210CA5">
        <w:rPr>
          <w:rFonts w:ascii="Arial Narrow" w:hAnsi="Arial Narrow" w:cs="Arial"/>
          <w:sz w:val="20"/>
          <w:szCs w:val="20"/>
        </w:rPr>
        <w:t>Smlouva obsahuje úplné ujednání o předmětu smlouvy a všech náležitostech, které smluvní strany měly a chtěly ve smlouvě ujednat, a které považují za důležité pro závaznost smlouvy. Žádný projev smluvních stran učiněný při jednání o uzavření smlouvy nezakládá žádný závazek žádné ze smluvních stran.</w:t>
      </w:r>
    </w:p>
    <w:p w:rsidR="002301B9" w:rsidRPr="00210CA5" w:rsidRDefault="0017197D" w:rsidP="002301B9">
      <w:pPr>
        <w:spacing w:after="120"/>
        <w:ind w:left="567" w:hanging="567"/>
        <w:rPr>
          <w:rFonts w:ascii="Arial Narrow" w:hAnsi="Arial Narrow" w:cs="Arial"/>
          <w:b/>
          <w:sz w:val="20"/>
          <w:szCs w:val="20"/>
        </w:rPr>
      </w:pPr>
      <w:r>
        <w:rPr>
          <w:rFonts w:ascii="Arial Narrow" w:hAnsi="Arial Narrow" w:cs="Arial"/>
          <w:b/>
          <w:sz w:val="20"/>
          <w:szCs w:val="20"/>
        </w:rPr>
        <w:t>12</w:t>
      </w:r>
      <w:r w:rsidR="002301B9">
        <w:rPr>
          <w:rFonts w:ascii="Arial Narrow" w:hAnsi="Arial Narrow" w:cs="Arial"/>
          <w:b/>
          <w:sz w:val="20"/>
          <w:szCs w:val="20"/>
        </w:rPr>
        <w:t>.</w:t>
      </w:r>
      <w:r w:rsidR="00662D7B">
        <w:rPr>
          <w:rFonts w:ascii="Arial Narrow" w:hAnsi="Arial Narrow" w:cs="Arial"/>
          <w:b/>
          <w:sz w:val="20"/>
          <w:szCs w:val="20"/>
        </w:rPr>
        <w:t>15</w:t>
      </w:r>
      <w:r w:rsidR="002301B9" w:rsidRPr="00210CA5">
        <w:rPr>
          <w:rFonts w:ascii="Arial Narrow" w:hAnsi="Arial Narrow" w:cs="Arial"/>
          <w:b/>
          <w:sz w:val="20"/>
          <w:szCs w:val="20"/>
        </w:rPr>
        <w:tab/>
        <w:t>Povinnost oznámení zásadních zákonných podmínek pro platnost právních jednání dle smlouvy</w:t>
      </w:r>
    </w:p>
    <w:p w:rsidR="002301B9" w:rsidRPr="00EE4D7B"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 xml:space="preserve">Smluvní strany mají povinnost se bez zbytečného odkladu vzájemně informovat o splnění, nesplnění či změně jakýchkoliv podmínek, prohlášení či souhlasů, které mají vliv na platnost či účinnost právních jednání podle smlouvy, </w:t>
      </w:r>
      <w:r w:rsidR="00905398">
        <w:rPr>
          <w:rFonts w:ascii="Arial Narrow" w:hAnsi="Arial Narrow" w:cs="Arial"/>
          <w:sz w:val="20"/>
          <w:szCs w:val="20"/>
        </w:rPr>
        <w:t>jakož i na samotnou platnost či účinnost smlouvy.</w:t>
      </w:r>
    </w:p>
    <w:bookmarkEnd w:id="0"/>
    <w:p w:rsidR="00EE4D7B" w:rsidRDefault="0017197D" w:rsidP="0063681E">
      <w:pPr>
        <w:pStyle w:val="2nadpis"/>
      </w:pPr>
      <w:r>
        <w:rPr>
          <w:b/>
        </w:rPr>
        <w:t>12</w:t>
      </w:r>
      <w:r w:rsidR="00905398" w:rsidRPr="00905398">
        <w:rPr>
          <w:b/>
        </w:rPr>
        <w:t>.</w:t>
      </w:r>
      <w:r w:rsidR="00662D7B" w:rsidRPr="00905398">
        <w:rPr>
          <w:b/>
        </w:rPr>
        <w:t>1</w:t>
      </w:r>
      <w:r w:rsidR="00662D7B">
        <w:rPr>
          <w:b/>
        </w:rPr>
        <w:t>6</w:t>
      </w:r>
      <w:r w:rsidR="00905398" w:rsidRPr="00905398">
        <w:rPr>
          <w:b/>
        </w:rPr>
        <w:tab/>
        <w:t>Přílohy smlouvy</w:t>
      </w:r>
    </w:p>
    <w:p w:rsidR="007B498F" w:rsidRDefault="00905398">
      <w:pPr>
        <w:pStyle w:val="2nadpis"/>
        <w:ind w:firstLine="0"/>
      </w:pPr>
      <w:r w:rsidRPr="00905398">
        <w:t>Nedílnou součástí smlouvy jsou následující přílohy:</w:t>
      </w:r>
    </w:p>
    <w:p w:rsidR="007D51CC" w:rsidRPr="00EE4D7B" w:rsidRDefault="00905398">
      <w:pPr>
        <w:spacing w:after="120" w:line="240" w:lineRule="auto"/>
        <w:ind w:left="567"/>
        <w:jc w:val="both"/>
        <w:rPr>
          <w:rFonts w:ascii="Arial Narrow" w:hAnsi="Arial Narrow" w:cs="Arial"/>
          <w:sz w:val="20"/>
          <w:szCs w:val="20"/>
        </w:rPr>
      </w:pPr>
      <w:r w:rsidRPr="00905398">
        <w:rPr>
          <w:rFonts w:ascii="Arial Narrow" w:hAnsi="Arial Narrow" w:cs="Arial"/>
          <w:sz w:val="20"/>
          <w:szCs w:val="20"/>
        </w:rPr>
        <w:t xml:space="preserve">Příloha č. 1: </w:t>
      </w:r>
      <w:r w:rsidR="008E2030">
        <w:rPr>
          <w:rFonts w:ascii="Arial Narrow" w:hAnsi="Arial Narrow" w:cs="Arial"/>
          <w:sz w:val="20"/>
          <w:szCs w:val="20"/>
        </w:rPr>
        <w:t xml:space="preserve">Technická specifikace a </w:t>
      </w:r>
      <w:r w:rsidR="009B5D1C">
        <w:rPr>
          <w:rFonts w:ascii="Arial Narrow" w:hAnsi="Arial Narrow" w:cs="Arial"/>
          <w:sz w:val="20"/>
          <w:szCs w:val="20"/>
        </w:rPr>
        <w:t>ceník zboží</w:t>
      </w:r>
    </w:p>
    <w:p w:rsidR="00415BC8" w:rsidRPr="00EE4D7B" w:rsidRDefault="00905398">
      <w:pPr>
        <w:spacing w:after="120" w:line="240" w:lineRule="auto"/>
        <w:ind w:left="567"/>
        <w:jc w:val="both"/>
        <w:rPr>
          <w:rFonts w:ascii="Arial Narrow" w:hAnsi="Arial Narrow" w:cs="Arial"/>
          <w:sz w:val="20"/>
          <w:szCs w:val="20"/>
        </w:rPr>
      </w:pPr>
      <w:r w:rsidRPr="00905398">
        <w:rPr>
          <w:rFonts w:ascii="Arial Narrow" w:hAnsi="Arial Narrow" w:cs="Arial"/>
          <w:sz w:val="20"/>
          <w:szCs w:val="20"/>
        </w:rPr>
        <w:t>V případě nejednoznačnosti nebo rozporu mají přednost ustanovení smlouvy před ustanoveními přílohy.</w:t>
      </w:r>
    </w:p>
    <w:p w:rsidR="00EE4D7B" w:rsidRPr="00EE4D7B" w:rsidRDefault="0017197D" w:rsidP="0063681E">
      <w:pPr>
        <w:pStyle w:val="2nadpis"/>
        <w:rPr>
          <w:b/>
        </w:rPr>
      </w:pPr>
      <w:r>
        <w:rPr>
          <w:b/>
        </w:rPr>
        <w:t>12</w:t>
      </w:r>
      <w:r w:rsidR="00905398" w:rsidRPr="00905398">
        <w:rPr>
          <w:b/>
        </w:rPr>
        <w:t>.</w:t>
      </w:r>
      <w:r w:rsidR="00662D7B" w:rsidRPr="00905398">
        <w:rPr>
          <w:b/>
        </w:rPr>
        <w:t>1</w:t>
      </w:r>
      <w:r w:rsidR="00662D7B">
        <w:rPr>
          <w:b/>
        </w:rPr>
        <w:t>7</w:t>
      </w:r>
      <w:r w:rsidR="00905398" w:rsidRPr="00905398">
        <w:rPr>
          <w:b/>
        </w:rPr>
        <w:tab/>
        <w:t>Ujištění o bezvadnosti zboží</w:t>
      </w:r>
      <w:r w:rsidR="00905398" w:rsidRPr="00905398">
        <w:rPr>
          <w:b/>
        </w:rPr>
        <w:tab/>
      </w:r>
    </w:p>
    <w:p w:rsidR="00EB62A8" w:rsidRDefault="00905398" w:rsidP="00834493">
      <w:pPr>
        <w:pStyle w:val="2nadpis"/>
        <w:ind w:firstLine="0"/>
      </w:pPr>
      <w:r w:rsidRPr="00905398">
        <w:t>Prodávající tímto ujišťuje kupujícího, že zboží je bez vad.</w:t>
      </w:r>
    </w:p>
    <w:p w:rsidR="00834493" w:rsidRPr="00834493" w:rsidRDefault="00834493" w:rsidP="00834493"/>
    <w:p w:rsidR="007D51CC" w:rsidRDefault="0017197D">
      <w:pPr>
        <w:pStyle w:val="text"/>
        <w:ind w:left="567" w:hanging="567"/>
        <w:rPr>
          <w:rFonts w:ascii="Arial Narrow" w:eastAsia="Calibri" w:hAnsi="Arial Narrow"/>
          <w:b/>
          <w:caps/>
          <w:lang w:eastAsia="en-US"/>
        </w:rPr>
      </w:pPr>
      <w:r>
        <w:rPr>
          <w:rFonts w:ascii="Arial Narrow" w:eastAsia="Calibri" w:hAnsi="Arial Narrow"/>
          <w:b/>
          <w:caps/>
          <w:lang w:eastAsia="en-US"/>
        </w:rPr>
        <w:t>13</w:t>
      </w:r>
      <w:r w:rsidR="00890725">
        <w:rPr>
          <w:rFonts w:ascii="Arial Narrow" w:eastAsia="Calibri" w:hAnsi="Arial Narrow"/>
          <w:b/>
          <w:caps/>
          <w:lang w:eastAsia="en-US"/>
        </w:rPr>
        <w:tab/>
      </w:r>
      <w:r w:rsidR="003C22DB" w:rsidRPr="003C22DB">
        <w:rPr>
          <w:rFonts w:ascii="Arial Narrow" w:eastAsia="Calibri" w:hAnsi="Arial Narrow"/>
          <w:b/>
          <w:caps/>
          <w:lang w:eastAsia="en-US"/>
        </w:rPr>
        <w:t>závěrečná ustanovení</w:t>
      </w:r>
    </w:p>
    <w:p w:rsidR="0063681E" w:rsidRDefault="0017197D">
      <w:pPr>
        <w:pStyle w:val="2nadpis"/>
      </w:pPr>
      <w:r>
        <w:t>13</w:t>
      </w:r>
      <w:r w:rsidR="00415BC8">
        <w:t>.</w:t>
      </w:r>
      <w:r w:rsidR="00EE4D7B">
        <w:t>1</w:t>
      </w:r>
      <w:r w:rsidR="00415BC8">
        <w:tab/>
      </w:r>
      <w:r w:rsidR="003C22DB" w:rsidRPr="00890725">
        <w:t>Smlouva nabývá účinnosti dnem jejího uzavření.</w:t>
      </w:r>
    </w:p>
    <w:p w:rsidR="0063681E" w:rsidRDefault="0017197D">
      <w:pPr>
        <w:pStyle w:val="2nadpis"/>
      </w:pPr>
      <w:r>
        <w:t>13</w:t>
      </w:r>
      <w:r w:rsidR="003C22DB" w:rsidRPr="003C22DB">
        <w:t>.</w:t>
      </w:r>
      <w:r w:rsidR="00EE4D7B">
        <w:t>2</w:t>
      </w:r>
      <w:r w:rsidR="003C22DB" w:rsidRPr="003C22DB">
        <w:tab/>
      </w:r>
      <w:r w:rsidR="00415BC8" w:rsidRPr="00FC1BA1">
        <w:t>Smlouva může být měněna dohodou smluvních stran pouze v písemné formě; tím není dotčeno právo jednostranně měnit kontaktní adresy nebo osoby</w:t>
      </w:r>
      <w:r w:rsidR="00415BC8">
        <w:t>, nebo měnit či rušit jednající osoby</w:t>
      </w:r>
      <w:r w:rsidR="00415BC8" w:rsidRPr="00FC1BA1">
        <w:t xml:space="preserve">. Smlouva může být </w:t>
      </w:r>
      <w:r w:rsidR="00415BC8">
        <w:t xml:space="preserve">zrušena </w:t>
      </w:r>
      <w:r w:rsidR="00415BC8" w:rsidRPr="00FC1BA1">
        <w:t>pouze v písemné formě.</w:t>
      </w:r>
    </w:p>
    <w:p w:rsidR="0063681E" w:rsidRPr="007A0D7C" w:rsidRDefault="0017197D">
      <w:pPr>
        <w:pStyle w:val="2nadpis"/>
      </w:pPr>
      <w:r>
        <w:t>13</w:t>
      </w:r>
      <w:r w:rsidR="007D7A34">
        <w:t>.3</w:t>
      </w:r>
      <w:r w:rsidR="007D7A34">
        <w:tab/>
        <w:t>Smlouva je vyhotovena ve čtyřech stejnopisech, přičemž každá ze smluvních stran obdrží dvě vyhotovení.</w:t>
      </w:r>
    </w:p>
    <w:p w:rsidR="00882E3E" w:rsidRPr="007A0D7C" w:rsidRDefault="0017197D" w:rsidP="00882E3E">
      <w:pPr>
        <w:spacing w:after="120" w:line="240" w:lineRule="auto"/>
        <w:ind w:left="567" w:hanging="567"/>
        <w:jc w:val="both"/>
        <w:rPr>
          <w:rFonts w:ascii="Arial Narrow" w:hAnsi="Arial Narrow"/>
          <w:sz w:val="20"/>
        </w:rPr>
      </w:pPr>
      <w:r>
        <w:rPr>
          <w:rFonts w:ascii="Arial Narrow" w:hAnsi="Arial Narrow"/>
          <w:sz w:val="20"/>
        </w:rPr>
        <w:lastRenderedPageBreak/>
        <w:t>13</w:t>
      </w:r>
      <w:r w:rsidR="00E16C5C" w:rsidRPr="00E16C5C">
        <w:rPr>
          <w:rFonts w:ascii="Arial Narrow" w:hAnsi="Arial Narrow"/>
          <w:sz w:val="20"/>
        </w:rPr>
        <w:t>.4</w:t>
      </w:r>
      <w:r w:rsidR="00E16C5C" w:rsidRPr="00E16C5C">
        <w:rPr>
          <w:rFonts w:ascii="Arial Narrow" w:hAnsi="Arial Narrow"/>
          <w:sz w:val="20"/>
        </w:rPr>
        <w:tab/>
        <w:t>Smluvní strany prohlašují, že budou archivovat veškeré dokumenty týkající se dodávky zboží a zboží nejméně po dobu 10 let následujících po 1.</w:t>
      </w:r>
      <w:r w:rsidR="007A0D7C">
        <w:rPr>
          <w:rFonts w:ascii="Arial Narrow" w:hAnsi="Arial Narrow" w:cs="Arial"/>
          <w:sz w:val="20"/>
          <w:szCs w:val="20"/>
        </w:rPr>
        <w:t xml:space="preserve"> </w:t>
      </w:r>
      <w:r w:rsidR="00E16C5C" w:rsidRPr="00E16C5C">
        <w:rPr>
          <w:rFonts w:ascii="Arial Narrow" w:hAnsi="Arial Narrow"/>
          <w:sz w:val="20"/>
        </w:rPr>
        <w:t>lednu od roku obdržení finančních prostředků (dotace) kupujícím k zaplacení kupní ceny. Prodávající dále poskytne kupujícímu veškerou součinnost, která bude vyžadována kontrolními orgány kupujícího v souvislosti s dodávkou zboží a se zbožím, to znamená, poskytne kupujícímu veškeré doklady související s dodávkou zboží, které si vyžádají kontrolní orgány.</w:t>
      </w:r>
    </w:p>
    <w:p w:rsidR="007B498F" w:rsidRPr="007A0D7C" w:rsidRDefault="00E16C5C">
      <w:pPr>
        <w:spacing w:after="120" w:line="240" w:lineRule="auto"/>
        <w:ind w:left="567"/>
        <w:jc w:val="both"/>
        <w:rPr>
          <w:rFonts w:ascii="Arial Narrow" w:hAnsi="Arial Narrow" w:cs="Arial"/>
          <w:sz w:val="20"/>
          <w:szCs w:val="20"/>
        </w:rPr>
      </w:pPr>
      <w:r w:rsidRPr="00E16C5C">
        <w:rPr>
          <w:rFonts w:ascii="Arial Narrow" w:hAnsi="Arial Narrow"/>
          <w:sz w:val="20"/>
        </w:rPr>
        <w:t>Prodávající se podrobí kontrolám ze strany kontrolních orgánů dle českých obecně závazných právních předpisů a dle předpisů práva evropské unie, popřípadě jimi určených zmocněnců, a poskytne jim veškerou dokumentaci vztahující se k dodávce zboží a ke zboží.</w:t>
      </w:r>
    </w:p>
    <w:p w:rsidR="00882E3E" w:rsidRDefault="007D7A34" w:rsidP="00882E3E">
      <w:pPr>
        <w:spacing w:after="120" w:line="240" w:lineRule="auto"/>
        <w:ind w:left="567" w:hanging="567"/>
        <w:jc w:val="both"/>
        <w:rPr>
          <w:rFonts w:ascii="Arial Narrow" w:hAnsi="Arial Narrow" w:cs="Arial"/>
          <w:sz w:val="20"/>
          <w:szCs w:val="20"/>
        </w:rPr>
      </w:pPr>
      <w:r>
        <w:rPr>
          <w:rFonts w:ascii="Arial Narrow" w:hAnsi="Arial Narrow" w:cs="Arial"/>
          <w:sz w:val="20"/>
          <w:szCs w:val="20"/>
        </w:rPr>
        <w:tab/>
        <w:t>Dle § 2</w:t>
      </w:r>
      <w:r w:rsidR="00EB4CF9">
        <w:rPr>
          <w:rFonts w:ascii="Arial Narrow" w:hAnsi="Arial Narrow" w:cs="Arial"/>
          <w:sz w:val="20"/>
          <w:szCs w:val="20"/>
        </w:rPr>
        <w:t xml:space="preserve"> písm. </w:t>
      </w:r>
      <w:r>
        <w:rPr>
          <w:rFonts w:ascii="Arial Narrow" w:hAnsi="Arial Narrow" w:cs="Arial"/>
          <w:sz w:val="20"/>
          <w:szCs w:val="20"/>
        </w:rPr>
        <w:t>e) zákona č. 320/2001 Sb., o finanční kontrole</w:t>
      </w:r>
      <w:r w:rsidR="00447C66">
        <w:rPr>
          <w:rFonts w:ascii="Arial Narrow" w:hAnsi="Arial Narrow" w:cs="Arial"/>
          <w:sz w:val="20"/>
          <w:szCs w:val="20"/>
        </w:rPr>
        <w:t>, v platném znění</w:t>
      </w:r>
      <w:r>
        <w:rPr>
          <w:rFonts w:ascii="Arial Narrow" w:hAnsi="Arial Narrow" w:cs="Arial"/>
          <w:sz w:val="20"/>
          <w:szCs w:val="20"/>
        </w:rPr>
        <w:t>, je prodávající osobou</w:t>
      </w:r>
      <w:r w:rsidR="003C22DB" w:rsidRPr="003C22DB">
        <w:rPr>
          <w:rFonts w:ascii="Arial Narrow" w:hAnsi="Arial Narrow" w:cs="Arial"/>
          <w:sz w:val="20"/>
          <w:szCs w:val="20"/>
        </w:rPr>
        <w:t xml:space="preserve"> povinnou spolupůsobit při výkonu finanční kontroly.</w:t>
      </w:r>
    </w:p>
    <w:p w:rsidR="00E40B85" w:rsidRPr="00453DBA" w:rsidRDefault="0017197D" w:rsidP="00E40B85">
      <w:pPr>
        <w:pStyle w:val="Prosttext"/>
        <w:spacing w:after="120"/>
        <w:ind w:left="567" w:hanging="567"/>
        <w:rPr>
          <w:rFonts w:ascii="Arial Narrow" w:hAnsi="Arial Narrow" w:cs="Arial"/>
          <w:i/>
          <w:sz w:val="20"/>
          <w:szCs w:val="20"/>
        </w:rPr>
      </w:pPr>
      <w:r>
        <w:rPr>
          <w:rFonts w:ascii="Arial Narrow" w:hAnsi="Arial Narrow" w:cs="Arial"/>
          <w:sz w:val="20"/>
          <w:szCs w:val="20"/>
        </w:rPr>
        <w:t>13</w:t>
      </w:r>
      <w:r w:rsidR="00E40B85">
        <w:rPr>
          <w:rFonts w:ascii="Arial Narrow" w:hAnsi="Arial Narrow" w:cs="Arial"/>
          <w:sz w:val="20"/>
          <w:szCs w:val="20"/>
        </w:rPr>
        <w:t>.5</w:t>
      </w:r>
      <w:r w:rsidR="00E40B85">
        <w:rPr>
          <w:rFonts w:ascii="Arial Narrow" w:hAnsi="Arial Narrow" w:cs="Arial"/>
          <w:sz w:val="20"/>
          <w:szCs w:val="20"/>
        </w:rPr>
        <w:tab/>
        <w:t>Prodávající souhlasí se zveřejněním všech náležitostí smluvního vztahu.</w:t>
      </w:r>
      <w:r w:rsidR="00453DBA">
        <w:rPr>
          <w:rFonts w:ascii="Arial Narrow" w:hAnsi="Arial Narrow" w:cs="Arial"/>
          <w:i/>
          <w:sz w:val="20"/>
          <w:szCs w:val="20"/>
        </w:rPr>
        <w:t xml:space="preserve"> </w:t>
      </w:r>
    </w:p>
    <w:p w:rsidR="00B85C7D" w:rsidRDefault="0017197D">
      <w:pPr>
        <w:pStyle w:val="2nadpis"/>
      </w:pPr>
      <w:r>
        <w:t>13</w:t>
      </w:r>
      <w:r w:rsidR="00890725">
        <w:t>.</w:t>
      </w:r>
      <w:r w:rsidR="00E40B85">
        <w:t>6</w:t>
      </w:r>
      <w:r w:rsidR="003C22DB" w:rsidRPr="003C22DB">
        <w:tab/>
      </w:r>
      <w:r w:rsidR="00EE4D7B" w:rsidRPr="00F80532">
        <w:t>Smluvní strany prohlašují, že si smlouvu přečetly, s jejím obsahem souhlasí, zavazují se k plnění a na důkaz vážně a svobodně projevené vůle připojují své podpisy.</w:t>
      </w:r>
    </w:p>
    <w:p w:rsidR="008C6F1F" w:rsidRDefault="008C6F1F" w:rsidP="00720A7F">
      <w:pPr>
        <w:spacing w:after="0" w:line="240" w:lineRule="auto"/>
        <w:rPr>
          <w:rFonts w:ascii="Arial Narrow" w:hAnsi="Arial Narrow" w:cs="Arial"/>
          <w:sz w:val="20"/>
          <w:szCs w:val="20"/>
        </w:rPr>
      </w:pPr>
    </w:p>
    <w:p w:rsidR="008C6F1F" w:rsidRDefault="008C6F1F" w:rsidP="00720A7F">
      <w:pPr>
        <w:spacing w:after="0" w:line="240" w:lineRule="auto"/>
        <w:rPr>
          <w:rFonts w:ascii="Arial Narrow" w:hAnsi="Arial Narrow" w:cs="Arial"/>
          <w:sz w:val="20"/>
          <w:szCs w:val="20"/>
        </w:rPr>
      </w:pPr>
    </w:p>
    <w:p w:rsidR="007D51CC" w:rsidRDefault="0015616B" w:rsidP="00720A7F">
      <w:pPr>
        <w:spacing w:after="0" w:line="240" w:lineRule="auto"/>
        <w:rPr>
          <w:rFonts w:ascii="Arial Narrow" w:hAnsi="Arial Narrow" w:cs="Arial"/>
          <w:sz w:val="20"/>
          <w:szCs w:val="20"/>
        </w:rPr>
      </w:pPr>
      <w:r>
        <w:rPr>
          <w:rFonts w:ascii="Arial Narrow" w:hAnsi="Arial Narrow" w:cs="Arial"/>
          <w:sz w:val="20"/>
          <w:szCs w:val="20"/>
        </w:rPr>
        <w:t xml:space="preserve">Dne </w:t>
      </w:r>
      <w:r w:rsidR="00CD5E7F" w:rsidRPr="00636340">
        <w:rPr>
          <w:rFonts w:ascii="Arial Narrow" w:hAnsi="Arial Narrow" w:cs="Arial"/>
          <w:sz w:val="20"/>
          <w:szCs w:val="20"/>
        </w:rPr>
        <w:tab/>
      </w:r>
      <w:r w:rsidR="00CD5E7F" w:rsidRPr="00636340">
        <w:rPr>
          <w:rFonts w:ascii="Arial Narrow" w:hAnsi="Arial Narrow" w:cs="Arial"/>
          <w:sz w:val="20"/>
          <w:szCs w:val="20"/>
        </w:rPr>
        <w:tab/>
      </w:r>
      <w:r w:rsidR="00CD5E7F" w:rsidRPr="00636340">
        <w:rPr>
          <w:rFonts w:ascii="Arial Narrow" w:hAnsi="Arial Narrow" w:cs="Arial"/>
          <w:sz w:val="20"/>
          <w:szCs w:val="20"/>
        </w:rPr>
        <w:tab/>
      </w:r>
      <w:r w:rsidR="00CD5E7F" w:rsidRPr="00636340">
        <w:rPr>
          <w:rFonts w:ascii="Arial Narrow" w:hAnsi="Arial Narrow" w:cs="Arial"/>
          <w:sz w:val="20"/>
          <w:szCs w:val="20"/>
        </w:rPr>
        <w:tab/>
      </w:r>
      <w:r w:rsidR="00720A7F">
        <w:rPr>
          <w:rFonts w:ascii="Arial Narrow" w:hAnsi="Arial Narrow" w:cs="Arial"/>
          <w:sz w:val="20"/>
          <w:szCs w:val="20"/>
        </w:rPr>
        <w:tab/>
      </w:r>
      <w:r w:rsidR="00EE4D7B">
        <w:rPr>
          <w:rFonts w:ascii="Arial Narrow" w:hAnsi="Arial Narrow" w:cs="Arial"/>
          <w:sz w:val="20"/>
          <w:szCs w:val="20"/>
        </w:rPr>
        <w:tab/>
      </w:r>
      <w:r w:rsidR="00EE4D7B">
        <w:rPr>
          <w:rFonts w:ascii="Arial Narrow" w:hAnsi="Arial Narrow" w:cs="Arial"/>
          <w:sz w:val="20"/>
          <w:szCs w:val="20"/>
        </w:rPr>
        <w:tab/>
      </w:r>
      <w:r w:rsidR="00EE4D7B">
        <w:rPr>
          <w:rFonts w:ascii="Arial Narrow" w:hAnsi="Arial Narrow" w:cs="Arial"/>
          <w:sz w:val="20"/>
          <w:szCs w:val="20"/>
        </w:rPr>
        <w:tab/>
      </w:r>
      <w:r>
        <w:rPr>
          <w:rFonts w:ascii="Arial Narrow" w:hAnsi="Arial Narrow" w:cs="Arial"/>
          <w:sz w:val="20"/>
          <w:szCs w:val="20"/>
        </w:rPr>
        <w:t>Dne</w:t>
      </w:r>
      <w:r w:rsidR="00CD5E7F" w:rsidRPr="00636340">
        <w:rPr>
          <w:rFonts w:ascii="Arial Narrow" w:hAnsi="Arial Narrow" w:cs="Arial"/>
          <w:sz w:val="20"/>
          <w:szCs w:val="20"/>
        </w:rPr>
        <w:t xml:space="preserve"> </w:t>
      </w:r>
    </w:p>
    <w:p w:rsidR="00887CC7" w:rsidRDefault="00887CC7" w:rsidP="00887CC7">
      <w:pPr>
        <w:spacing w:after="0" w:line="240" w:lineRule="auto"/>
        <w:ind w:firstLine="567"/>
        <w:rPr>
          <w:rFonts w:ascii="Arial Narrow" w:hAnsi="Arial Narrow" w:cs="Arial"/>
          <w:sz w:val="20"/>
          <w:szCs w:val="20"/>
        </w:rPr>
      </w:pPr>
    </w:p>
    <w:p w:rsidR="007B498F" w:rsidRPr="000C4D24" w:rsidRDefault="00887CC7">
      <w:pPr>
        <w:spacing w:after="0" w:line="240" w:lineRule="auto"/>
        <w:jc w:val="both"/>
        <w:rPr>
          <w:rFonts w:ascii="Arial Narrow" w:hAnsi="Arial Narrow" w:cs="Arial"/>
          <w:sz w:val="20"/>
          <w:szCs w:val="20"/>
        </w:rPr>
      </w:pPr>
      <w:r>
        <w:rPr>
          <w:rFonts w:ascii="Arial Narrow" w:hAnsi="Arial Narrow" w:cs="Arial"/>
          <w:sz w:val="20"/>
          <w:szCs w:val="20"/>
        </w:rPr>
        <w:t>Za Ústav pro péči o matku a dítě</w:t>
      </w:r>
      <w:r w:rsidR="00890725">
        <w:rPr>
          <w:rFonts w:ascii="Arial Narrow" w:hAnsi="Arial Narrow" w:cs="Arial"/>
          <w:sz w:val="20"/>
          <w:szCs w:val="20"/>
        </w:rPr>
        <w:t>:</w:t>
      </w:r>
      <w:r w:rsidR="009B6171" w:rsidRPr="00636340">
        <w:rPr>
          <w:rFonts w:ascii="Arial Narrow" w:hAnsi="Arial Narrow" w:cs="Arial"/>
          <w:sz w:val="20"/>
          <w:szCs w:val="20"/>
        </w:rPr>
        <w:tab/>
      </w:r>
      <w:r w:rsidR="00890725">
        <w:rPr>
          <w:rFonts w:ascii="Arial Narrow" w:hAnsi="Arial Narrow" w:cs="Arial"/>
          <w:sz w:val="20"/>
          <w:szCs w:val="20"/>
        </w:rPr>
        <w:tab/>
      </w:r>
      <w:r w:rsidR="00890725">
        <w:rPr>
          <w:rFonts w:ascii="Arial Narrow" w:hAnsi="Arial Narrow" w:cs="Arial"/>
          <w:sz w:val="20"/>
          <w:szCs w:val="20"/>
        </w:rPr>
        <w:tab/>
      </w:r>
      <w:r w:rsidR="00890725">
        <w:rPr>
          <w:rFonts w:ascii="Arial Narrow" w:hAnsi="Arial Narrow" w:cs="Arial"/>
          <w:sz w:val="20"/>
          <w:szCs w:val="20"/>
        </w:rPr>
        <w:tab/>
      </w:r>
      <w:r w:rsidR="000C4D24">
        <w:rPr>
          <w:rFonts w:ascii="Arial Narrow" w:hAnsi="Arial Narrow" w:cs="Arial"/>
          <w:sz w:val="20"/>
          <w:szCs w:val="20"/>
        </w:rPr>
        <w:tab/>
      </w:r>
      <w:r w:rsidRPr="000C4D24">
        <w:rPr>
          <w:rFonts w:ascii="Arial Narrow" w:hAnsi="Arial Narrow" w:cs="Arial"/>
          <w:sz w:val="20"/>
          <w:szCs w:val="20"/>
        </w:rPr>
        <w:t>Za</w:t>
      </w:r>
      <w:r w:rsidR="00684FF1" w:rsidRPr="000C4D24">
        <w:rPr>
          <w:rFonts w:ascii="Arial Narrow" w:hAnsi="Arial Narrow" w:cs="Arial"/>
          <w:sz w:val="20"/>
          <w:szCs w:val="20"/>
        </w:rPr>
        <w:t xml:space="preserve"> </w:t>
      </w:r>
      <w:proofErr w:type="spellStart"/>
      <w:r w:rsidR="00684FF1" w:rsidRPr="000C4D24">
        <w:rPr>
          <w:rFonts w:ascii="Arial Narrow" w:hAnsi="Arial Narrow" w:cs="Arial"/>
          <w:sz w:val="20"/>
          <w:szCs w:val="20"/>
        </w:rPr>
        <w:t>Amerex</w:t>
      </w:r>
      <w:proofErr w:type="spellEnd"/>
      <w:r w:rsidR="00684FF1" w:rsidRPr="000C4D24">
        <w:rPr>
          <w:rFonts w:ascii="Arial Narrow" w:hAnsi="Arial Narrow" w:cs="Arial"/>
          <w:sz w:val="20"/>
          <w:szCs w:val="20"/>
        </w:rPr>
        <w:t xml:space="preserve"> </w:t>
      </w:r>
      <w:proofErr w:type="spellStart"/>
      <w:r w:rsidR="00684FF1" w:rsidRPr="000C4D24">
        <w:rPr>
          <w:rFonts w:ascii="Arial Narrow" w:hAnsi="Arial Narrow" w:cs="Arial"/>
          <w:sz w:val="20"/>
          <w:szCs w:val="20"/>
        </w:rPr>
        <w:t>trades</w:t>
      </w:r>
      <w:proofErr w:type="spellEnd"/>
      <w:r w:rsidR="00684FF1" w:rsidRPr="000C4D24">
        <w:rPr>
          <w:rFonts w:ascii="Arial Narrow" w:hAnsi="Arial Narrow" w:cs="Arial"/>
          <w:sz w:val="20"/>
          <w:szCs w:val="20"/>
        </w:rPr>
        <w:t xml:space="preserve"> s.r.o.</w:t>
      </w:r>
      <w:r w:rsidR="00C51178" w:rsidRPr="000C4D24">
        <w:rPr>
          <w:rFonts w:ascii="Arial Narrow" w:hAnsi="Arial Narrow" w:cs="Arial"/>
          <w:sz w:val="20"/>
          <w:szCs w:val="20"/>
        </w:rPr>
        <w:t>:</w:t>
      </w:r>
    </w:p>
    <w:p w:rsidR="007B498F" w:rsidRPr="000C4D24" w:rsidRDefault="0015616B">
      <w:pPr>
        <w:spacing w:after="0" w:line="240" w:lineRule="auto"/>
        <w:ind w:left="567" w:hanging="567"/>
        <w:jc w:val="both"/>
        <w:rPr>
          <w:rFonts w:ascii="Arial Narrow" w:hAnsi="Arial Narrow" w:cs="Arial"/>
          <w:sz w:val="20"/>
          <w:szCs w:val="20"/>
        </w:rPr>
      </w:pPr>
      <w:r w:rsidRPr="000C4D24">
        <w:rPr>
          <w:rFonts w:ascii="Arial Narrow" w:hAnsi="Arial Narrow" w:cs="Arial"/>
          <w:sz w:val="20"/>
          <w:szCs w:val="20"/>
        </w:rPr>
        <w:t xml:space="preserve">Jméno: </w:t>
      </w:r>
      <w:r w:rsidR="007C409F" w:rsidRPr="000C4D24">
        <w:rPr>
          <w:rFonts w:ascii="Arial Narrow" w:hAnsi="Arial Narrow" w:cs="Arial"/>
          <w:sz w:val="20"/>
          <w:szCs w:val="20"/>
        </w:rPr>
        <w:t xml:space="preserve">Doc. </w:t>
      </w:r>
      <w:r w:rsidRPr="000C4D24">
        <w:rPr>
          <w:rFonts w:ascii="Arial Narrow" w:hAnsi="Arial Narrow" w:cs="Arial"/>
          <w:sz w:val="20"/>
          <w:szCs w:val="20"/>
        </w:rPr>
        <w:t>MU</w:t>
      </w:r>
      <w:r w:rsidR="00684FF1" w:rsidRPr="000C4D24">
        <w:rPr>
          <w:rFonts w:ascii="Arial Narrow" w:hAnsi="Arial Narrow" w:cs="Arial"/>
          <w:sz w:val="20"/>
          <w:szCs w:val="20"/>
        </w:rPr>
        <w:t xml:space="preserve">Dr. Jaroslav </w:t>
      </w:r>
      <w:proofErr w:type="spellStart"/>
      <w:r w:rsidR="00684FF1" w:rsidRPr="000C4D24">
        <w:rPr>
          <w:rFonts w:ascii="Arial Narrow" w:hAnsi="Arial Narrow" w:cs="Arial"/>
          <w:sz w:val="20"/>
          <w:szCs w:val="20"/>
        </w:rPr>
        <w:t>Feyereisl</w:t>
      </w:r>
      <w:proofErr w:type="spellEnd"/>
      <w:r w:rsidR="00684FF1" w:rsidRPr="000C4D24">
        <w:rPr>
          <w:rFonts w:ascii="Arial Narrow" w:hAnsi="Arial Narrow" w:cs="Arial"/>
          <w:sz w:val="20"/>
          <w:szCs w:val="20"/>
        </w:rPr>
        <w:t>, CSc.</w:t>
      </w:r>
      <w:r w:rsidR="00684FF1" w:rsidRPr="000C4D24">
        <w:rPr>
          <w:rFonts w:ascii="Arial Narrow" w:hAnsi="Arial Narrow" w:cs="Arial"/>
          <w:sz w:val="20"/>
          <w:szCs w:val="20"/>
        </w:rPr>
        <w:tab/>
      </w:r>
      <w:r w:rsidR="00684FF1" w:rsidRPr="000C4D24">
        <w:rPr>
          <w:rFonts w:ascii="Arial Narrow" w:hAnsi="Arial Narrow" w:cs="Arial"/>
          <w:sz w:val="20"/>
          <w:szCs w:val="20"/>
        </w:rPr>
        <w:tab/>
      </w:r>
      <w:r w:rsidR="00684FF1" w:rsidRPr="000C4D24">
        <w:rPr>
          <w:rFonts w:ascii="Arial Narrow" w:hAnsi="Arial Narrow" w:cs="Arial"/>
          <w:sz w:val="20"/>
          <w:szCs w:val="20"/>
        </w:rPr>
        <w:tab/>
      </w:r>
      <w:r w:rsidR="000C4D24" w:rsidRPr="000C4D24">
        <w:rPr>
          <w:rFonts w:ascii="Arial Narrow" w:hAnsi="Arial Narrow" w:cs="Arial"/>
          <w:sz w:val="20"/>
          <w:szCs w:val="20"/>
        </w:rPr>
        <w:tab/>
      </w:r>
      <w:r w:rsidRPr="000C4D24">
        <w:rPr>
          <w:rFonts w:ascii="Arial Narrow" w:hAnsi="Arial Narrow" w:cs="Arial"/>
          <w:sz w:val="20"/>
          <w:szCs w:val="20"/>
        </w:rPr>
        <w:t>Jméno:</w:t>
      </w:r>
      <w:r w:rsidR="00684FF1" w:rsidRPr="000C4D24">
        <w:rPr>
          <w:rFonts w:ascii="Arial Narrow" w:hAnsi="Arial Narrow" w:cs="Arial"/>
          <w:sz w:val="20"/>
          <w:szCs w:val="20"/>
        </w:rPr>
        <w:t xml:space="preserve"> Andrea Pekárková</w:t>
      </w:r>
      <w:r w:rsidRPr="000C4D24">
        <w:rPr>
          <w:rFonts w:ascii="Arial Narrow" w:hAnsi="Arial Narrow" w:cs="Arial"/>
          <w:sz w:val="20"/>
          <w:szCs w:val="20"/>
        </w:rPr>
        <w:t xml:space="preserve"> </w:t>
      </w:r>
    </w:p>
    <w:p w:rsidR="0015616B" w:rsidRDefault="0015616B">
      <w:pPr>
        <w:spacing w:after="120" w:line="240" w:lineRule="auto"/>
        <w:ind w:left="567" w:hanging="567"/>
        <w:jc w:val="both"/>
        <w:rPr>
          <w:rFonts w:ascii="Arial Narrow" w:hAnsi="Arial Narrow" w:cs="Arial"/>
          <w:sz w:val="20"/>
          <w:szCs w:val="20"/>
        </w:rPr>
      </w:pPr>
      <w:r w:rsidRPr="000C4D24">
        <w:rPr>
          <w:rFonts w:ascii="Arial Narrow" w:hAnsi="Arial Narrow" w:cs="Arial"/>
          <w:sz w:val="20"/>
          <w:szCs w:val="20"/>
        </w:rPr>
        <w:t>Funkce/pra</w:t>
      </w:r>
      <w:r w:rsidR="00684FF1" w:rsidRPr="000C4D24">
        <w:rPr>
          <w:rFonts w:ascii="Arial Narrow" w:hAnsi="Arial Narrow" w:cs="Arial"/>
          <w:sz w:val="20"/>
          <w:szCs w:val="20"/>
        </w:rPr>
        <w:t>covní zařazení: ředitel ÚPMD</w:t>
      </w:r>
      <w:r w:rsidR="00684FF1" w:rsidRPr="000C4D24">
        <w:rPr>
          <w:rFonts w:ascii="Arial Narrow" w:hAnsi="Arial Narrow" w:cs="Arial"/>
          <w:sz w:val="20"/>
          <w:szCs w:val="20"/>
        </w:rPr>
        <w:tab/>
      </w:r>
      <w:r w:rsidR="00684FF1" w:rsidRPr="000C4D24">
        <w:rPr>
          <w:rFonts w:ascii="Arial Narrow" w:hAnsi="Arial Narrow" w:cs="Arial"/>
          <w:sz w:val="20"/>
          <w:szCs w:val="20"/>
        </w:rPr>
        <w:tab/>
      </w:r>
      <w:r w:rsidR="00684FF1" w:rsidRPr="000C4D24">
        <w:rPr>
          <w:rFonts w:ascii="Arial Narrow" w:hAnsi="Arial Narrow" w:cs="Arial"/>
          <w:sz w:val="20"/>
          <w:szCs w:val="20"/>
        </w:rPr>
        <w:tab/>
      </w:r>
      <w:r w:rsidR="000C4D24" w:rsidRPr="000C4D24">
        <w:rPr>
          <w:rFonts w:ascii="Arial Narrow" w:hAnsi="Arial Narrow" w:cs="Arial"/>
          <w:sz w:val="20"/>
          <w:szCs w:val="20"/>
        </w:rPr>
        <w:tab/>
      </w:r>
      <w:r w:rsidRPr="000C4D24">
        <w:rPr>
          <w:rFonts w:ascii="Arial Narrow" w:hAnsi="Arial Narrow" w:cs="Arial"/>
          <w:sz w:val="20"/>
          <w:szCs w:val="20"/>
        </w:rPr>
        <w:t>Funkce/pracovní zařazení:</w:t>
      </w:r>
      <w:r w:rsidR="00684FF1" w:rsidRPr="000C4D24">
        <w:rPr>
          <w:rFonts w:ascii="Arial Narrow" w:hAnsi="Arial Narrow" w:cs="Arial"/>
          <w:sz w:val="20"/>
          <w:szCs w:val="20"/>
        </w:rPr>
        <w:t xml:space="preserve"> </w:t>
      </w:r>
      <w:proofErr w:type="spellStart"/>
      <w:r w:rsidR="00684FF1" w:rsidRPr="000C4D24">
        <w:rPr>
          <w:rFonts w:ascii="Arial Narrow" w:hAnsi="Arial Narrow" w:cs="Arial"/>
          <w:sz w:val="20"/>
          <w:szCs w:val="20"/>
        </w:rPr>
        <w:t>manager</w:t>
      </w:r>
      <w:proofErr w:type="spellEnd"/>
      <w:r w:rsidR="00684FF1" w:rsidRPr="000C4D24">
        <w:rPr>
          <w:rFonts w:ascii="Arial Narrow" w:hAnsi="Arial Narrow" w:cs="Arial"/>
          <w:sz w:val="20"/>
          <w:szCs w:val="20"/>
        </w:rPr>
        <w:t xml:space="preserve"> prodeje</w:t>
      </w:r>
      <w:r w:rsidR="00684FF1">
        <w:rPr>
          <w:rFonts w:ascii="Arial Narrow" w:hAnsi="Arial Narrow" w:cs="Arial"/>
          <w:sz w:val="20"/>
          <w:szCs w:val="20"/>
        </w:rPr>
        <w:t xml:space="preserve"> </w:t>
      </w:r>
    </w:p>
    <w:p w:rsidR="0015616B" w:rsidRDefault="0015616B">
      <w:pPr>
        <w:spacing w:after="120" w:line="240" w:lineRule="auto"/>
        <w:ind w:left="567" w:hanging="567"/>
        <w:jc w:val="both"/>
        <w:rPr>
          <w:rFonts w:ascii="Arial Narrow" w:hAnsi="Arial Narrow" w:cs="Arial"/>
          <w:sz w:val="20"/>
          <w:szCs w:val="20"/>
        </w:rPr>
      </w:pPr>
    </w:p>
    <w:p w:rsidR="0015616B" w:rsidRDefault="0015616B">
      <w:pPr>
        <w:spacing w:after="120" w:line="240" w:lineRule="auto"/>
        <w:ind w:left="567" w:hanging="567"/>
        <w:jc w:val="both"/>
        <w:rPr>
          <w:rFonts w:ascii="Arial Narrow" w:hAnsi="Arial Narrow" w:cs="Arial"/>
          <w:sz w:val="20"/>
          <w:szCs w:val="20"/>
        </w:rPr>
      </w:pPr>
    </w:p>
    <w:p w:rsidR="0015616B" w:rsidRDefault="0015616B">
      <w:pPr>
        <w:spacing w:after="120" w:line="240" w:lineRule="auto"/>
        <w:ind w:left="567" w:hanging="567"/>
        <w:jc w:val="both"/>
        <w:rPr>
          <w:rFonts w:ascii="Arial Narrow" w:hAnsi="Arial Narrow" w:cs="Arial"/>
          <w:sz w:val="20"/>
          <w:szCs w:val="20"/>
        </w:rPr>
      </w:pPr>
      <w:r>
        <w:rPr>
          <w:rFonts w:ascii="Arial Narrow" w:hAnsi="Arial Narrow" w:cs="Arial"/>
          <w:sz w:val="20"/>
          <w:szCs w:val="20"/>
        </w:rPr>
        <w:t>Podpis:____________________________</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Podpis:____________________________</w:t>
      </w:r>
    </w:p>
    <w:p w:rsidR="0015616B" w:rsidRDefault="0015616B">
      <w:pPr>
        <w:spacing w:after="120" w:line="240" w:lineRule="auto"/>
        <w:ind w:left="567" w:hanging="567"/>
        <w:jc w:val="both"/>
        <w:rPr>
          <w:rFonts w:ascii="Arial Narrow" w:hAnsi="Arial Narrow" w:cs="Arial"/>
          <w:sz w:val="20"/>
          <w:szCs w:val="20"/>
        </w:rPr>
      </w:pPr>
    </w:p>
    <w:p w:rsidR="0056436C" w:rsidRDefault="0056436C">
      <w:pPr>
        <w:spacing w:after="120" w:line="240" w:lineRule="auto"/>
        <w:ind w:left="567" w:hanging="567"/>
        <w:jc w:val="both"/>
        <w:rPr>
          <w:rFonts w:ascii="Arial Narrow" w:hAnsi="Arial Narrow" w:cs="Arial"/>
          <w:sz w:val="20"/>
          <w:szCs w:val="20"/>
        </w:rPr>
      </w:pPr>
    </w:p>
    <w:p w:rsidR="002E3F6B" w:rsidRDefault="002E3F6B">
      <w:pPr>
        <w:spacing w:after="120" w:line="240" w:lineRule="auto"/>
        <w:ind w:left="567" w:hanging="567"/>
        <w:jc w:val="both"/>
        <w:rPr>
          <w:rFonts w:ascii="Arial Narrow" w:hAnsi="Arial Narrow" w:cs="Arial"/>
          <w:sz w:val="20"/>
          <w:szCs w:val="20"/>
        </w:rPr>
      </w:pPr>
    </w:p>
    <w:p w:rsidR="002E3F6B" w:rsidRDefault="002E3F6B">
      <w:pPr>
        <w:spacing w:after="120" w:line="240" w:lineRule="auto"/>
        <w:ind w:left="567" w:hanging="567"/>
        <w:jc w:val="both"/>
        <w:rPr>
          <w:rFonts w:ascii="Arial Narrow" w:hAnsi="Arial Narrow" w:cs="Arial"/>
          <w:sz w:val="20"/>
          <w:szCs w:val="20"/>
        </w:rPr>
      </w:pPr>
    </w:p>
    <w:p w:rsidR="002E3F6B" w:rsidRDefault="002E3F6B">
      <w:pPr>
        <w:spacing w:after="120" w:line="240" w:lineRule="auto"/>
        <w:ind w:left="567" w:hanging="567"/>
        <w:jc w:val="both"/>
        <w:rPr>
          <w:rFonts w:ascii="Arial Narrow" w:hAnsi="Arial Narrow" w:cs="Arial"/>
          <w:sz w:val="20"/>
          <w:szCs w:val="20"/>
        </w:rPr>
      </w:pPr>
    </w:p>
    <w:p w:rsidR="008C6F1F" w:rsidRDefault="008C6F1F">
      <w:pPr>
        <w:spacing w:after="120" w:line="240" w:lineRule="auto"/>
        <w:ind w:left="567" w:hanging="567"/>
        <w:jc w:val="both"/>
        <w:rPr>
          <w:rFonts w:ascii="Arial Narrow" w:hAnsi="Arial Narrow" w:cs="Arial"/>
          <w:sz w:val="20"/>
          <w:szCs w:val="20"/>
        </w:rPr>
      </w:pPr>
    </w:p>
    <w:p w:rsidR="008C6F1F" w:rsidRDefault="008C6F1F">
      <w:pPr>
        <w:spacing w:after="120" w:line="240" w:lineRule="auto"/>
        <w:ind w:left="567" w:hanging="567"/>
        <w:jc w:val="both"/>
        <w:rPr>
          <w:rFonts w:ascii="Arial Narrow" w:hAnsi="Arial Narrow" w:cs="Arial"/>
          <w:sz w:val="20"/>
          <w:szCs w:val="20"/>
        </w:rPr>
      </w:pPr>
    </w:p>
    <w:p w:rsidR="008C6F1F" w:rsidRDefault="008C6F1F">
      <w:pPr>
        <w:spacing w:after="120" w:line="240" w:lineRule="auto"/>
        <w:ind w:left="567" w:hanging="567"/>
        <w:jc w:val="both"/>
        <w:rPr>
          <w:rFonts w:ascii="Arial Narrow" w:hAnsi="Arial Narrow" w:cs="Arial"/>
          <w:sz w:val="20"/>
          <w:szCs w:val="20"/>
        </w:rPr>
      </w:pPr>
    </w:p>
    <w:p w:rsidR="008C6F1F" w:rsidRDefault="008C6F1F">
      <w:pPr>
        <w:spacing w:after="120" w:line="240" w:lineRule="auto"/>
        <w:ind w:left="567" w:hanging="567"/>
        <w:jc w:val="both"/>
        <w:rPr>
          <w:rFonts w:ascii="Arial Narrow" w:hAnsi="Arial Narrow" w:cs="Arial"/>
          <w:sz w:val="20"/>
          <w:szCs w:val="20"/>
        </w:rPr>
      </w:pPr>
    </w:p>
    <w:p w:rsidR="008C6F1F" w:rsidRDefault="008C6F1F">
      <w:pPr>
        <w:spacing w:after="120" w:line="240" w:lineRule="auto"/>
        <w:ind w:left="567" w:hanging="567"/>
        <w:jc w:val="both"/>
        <w:rPr>
          <w:rFonts w:ascii="Arial Narrow" w:hAnsi="Arial Narrow" w:cs="Arial"/>
          <w:sz w:val="20"/>
          <w:szCs w:val="20"/>
        </w:rPr>
      </w:pPr>
    </w:p>
    <w:p w:rsidR="008C6F1F" w:rsidRDefault="008C6F1F">
      <w:pPr>
        <w:spacing w:after="120" w:line="240" w:lineRule="auto"/>
        <w:ind w:left="567" w:hanging="567"/>
        <w:jc w:val="both"/>
        <w:rPr>
          <w:rFonts w:ascii="Arial Narrow" w:hAnsi="Arial Narrow" w:cs="Arial"/>
          <w:sz w:val="20"/>
          <w:szCs w:val="20"/>
        </w:rPr>
      </w:pPr>
    </w:p>
    <w:p w:rsidR="008C6F1F" w:rsidRDefault="008C6F1F">
      <w:pPr>
        <w:spacing w:after="120" w:line="240" w:lineRule="auto"/>
        <w:ind w:left="567" w:hanging="567"/>
        <w:jc w:val="both"/>
        <w:rPr>
          <w:rFonts w:ascii="Arial Narrow" w:hAnsi="Arial Narrow" w:cs="Arial"/>
          <w:sz w:val="20"/>
          <w:szCs w:val="20"/>
        </w:rPr>
      </w:pPr>
    </w:p>
    <w:p w:rsidR="008C6F1F" w:rsidRDefault="008C6F1F">
      <w:pPr>
        <w:spacing w:after="120" w:line="240" w:lineRule="auto"/>
        <w:ind w:left="567" w:hanging="567"/>
        <w:jc w:val="both"/>
        <w:rPr>
          <w:rFonts w:ascii="Arial Narrow" w:hAnsi="Arial Narrow" w:cs="Arial"/>
          <w:sz w:val="20"/>
          <w:szCs w:val="20"/>
        </w:rPr>
      </w:pPr>
    </w:p>
    <w:p w:rsidR="008C6F1F" w:rsidRDefault="008C6F1F">
      <w:pPr>
        <w:spacing w:after="120" w:line="240" w:lineRule="auto"/>
        <w:ind w:left="567" w:hanging="567"/>
        <w:jc w:val="both"/>
        <w:rPr>
          <w:rFonts w:ascii="Arial Narrow" w:hAnsi="Arial Narrow" w:cs="Arial"/>
          <w:sz w:val="20"/>
          <w:szCs w:val="20"/>
        </w:rPr>
      </w:pPr>
    </w:p>
    <w:p w:rsidR="008C6F1F" w:rsidRDefault="008C6F1F">
      <w:pPr>
        <w:spacing w:after="120" w:line="240" w:lineRule="auto"/>
        <w:ind w:left="567" w:hanging="567"/>
        <w:jc w:val="both"/>
        <w:rPr>
          <w:rFonts w:ascii="Arial Narrow" w:hAnsi="Arial Narrow" w:cs="Arial"/>
          <w:sz w:val="20"/>
          <w:szCs w:val="20"/>
        </w:rPr>
      </w:pPr>
    </w:p>
    <w:p w:rsidR="008C6F1F" w:rsidRDefault="008C6F1F">
      <w:pPr>
        <w:spacing w:after="120" w:line="240" w:lineRule="auto"/>
        <w:ind w:left="567" w:hanging="567"/>
        <w:jc w:val="both"/>
        <w:rPr>
          <w:rFonts w:ascii="Arial Narrow" w:hAnsi="Arial Narrow" w:cs="Arial"/>
          <w:sz w:val="20"/>
          <w:szCs w:val="20"/>
        </w:rPr>
      </w:pPr>
    </w:p>
    <w:p w:rsidR="008C6F1F" w:rsidRDefault="008C6F1F">
      <w:pPr>
        <w:spacing w:after="120" w:line="240" w:lineRule="auto"/>
        <w:ind w:left="567" w:hanging="567"/>
        <w:jc w:val="both"/>
        <w:rPr>
          <w:rFonts w:ascii="Arial Narrow" w:hAnsi="Arial Narrow" w:cs="Arial"/>
          <w:sz w:val="20"/>
          <w:szCs w:val="20"/>
        </w:rPr>
      </w:pPr>
    </w:p>
    <w:p w:rsidR="008C6F1F" w:rsidRDefault="008C6F1F">
      <w:pPr>
        <w:spacing w:after="120" w:line="240" w:lineRule="auto"/>
        <w:ind w:left="567" w:hanging="567"/>
        <w:jc w:val="both"/>
        <w:rPr>
          <w:rFonts w:ascii="Arial Narrow" w:hAnsi="Arial Narrow" w:cs="Arial"/>
          <w:sz w:val="20"/>
          <w:szCs w:val="20"/>
        </w:rPr>
      </w:pPr>
    </w:p>
    <w:p w:rsidR="008C6F1F" w:rsidRDefault="008C6F1F">
      <w:pPr>
        <w:spacing w:after="120" w:line="240" w:lineRule="auto"/>
        <w:ind w:left="567" w:hanging="567"/>
        <w:jc w:val="both"/>
        <w:rPr>
          <w:rFonts w:ascii="Arial Narrow" w:hAnsi="Arial Narrow" w:cs="Arial"/>
          <w:sz w:val="20"/>
          <w:szCs w:val="20"/>
        </w:rPr>
      </w:pPr>
    </w:p>
    <w:p w:rsidR="008C6F1F" w:rsidRDefault="008C6F1F">
      <w:pPr>
        <w:spacing w:after="120" w:line="240" w:lineRule="auto"/>
        <w:ind w:left="567" w:hanging="567"/>
        <w:jc w:val="both"/>
        <w:rPr>
          <w:rFonts w:ascii="Arial Narrow" w:hAnsi="Arial Narrow" w:cs="Arial"/>
          <w:sz w:val="20"/>
          <w:szCs w:val="20"/>
        </w:rPr>
      </w:pPr>
    </w:p>
    <w:p w:rsidR="008C6F1F" w:rsidRDefault="008C6F1F">
      <w:pPr>
        <w:spacing w:after="120" w:line="240" w:lineRule="auto"/>
        <w:ind w:left="567" w:hanging="567"/>
        <w:jc w:val="both"/>
        <w:rPr>
          <w:rFonts w:ascii="Arial Narrow" w:hAnsi="Arial Narrow" w:cs="Arial"/>
          <w:sz w:val="20"/>
          <w:szCs w:val="20"/>
        </w:rPr>
      </w:pPr>
    </w:p>
    <w:p w:rsidR="008C6F1F" w:rsidRDefault="008C6F1F">
      <w:pPr>
        <w:spacing w:after="120" w:line="240" w:lineRule="auto"/>
        <w:ind w:left="567" w:hanging="567"/>
        <w:jc w:val="both"/>
        <w:rPr>
          <w:rFonts w:ascii="Arial Narrow" w:hAnsi="Arial Narrow" w:cs="Arial"/>
          <w:sz w:val="20"/>
          <w:szCs w:val="20"/>
        </w:rPr>
      </w:pPr>
    </w:p>
    <w:p w:rsidR="00834493" w:rsidRPr="000C4D24" w:rsidRDefault="00834493" w:rsidP="00834493">
      <w:pPr>
        <w:spacing w:after="120" w:line="240" w:lineRule="auto"/>
        <w:rPr>
          <w:rFonts w:ascii="Arial Narrow" w:hAnsi="Arial Narrow" w:cs="Arial"/>
          <w:b/>
          <w:sz w:val="24"/>
          <w:szCs w:val="24"/>
        </w:rPr>
      </w:pPr>
      <w:r w:rsidRPr="000C4D24">
        <w:rPr>
          <w:rFonts w:ascii="Arial Narrow" w:hAnsi="Arial Narrow" w:cs="Arial"/>
          <w:b/>
          <w:sz w:val="24"/>
          <w:szCs w:val="24"/>
        </w:rPr>
        <w:lastRenderedPageBreak/>
        <w:t>Příloha č. 1:</w:t>
      </w:r>
      <w:r w:rsidR="00FE174B" w:rsidRPr="000C4D24">
        <w:rPr>
          <w:rFonts w:ascii="Arial Narrow" w:hAnsi="Arial Narrow" w:cs="Arial"/>
          <w:b/>
          <w:sz w:val="24"/>
          <w:szCs w:val="24"/>
        </w:rPr>
        <w:t xml:space="preserve"> </w:t>
      </w:r>
      <w:r w:rsidRPr="000C4D24">
        <w:rPr>
          <w:rFonts w:ascii="Arial Narrow" w:hAnsi="Arial Narrow" w:cs="Arial"/>
          <w:b/>
          <w:sz w:val="24"/>
          <w:szCs w:val="24"/>
        </w:rPr>
        <w:t>Technická specifikace a ceník zboží</w:t>
      </w:r>
    </w:p>
    <w:p w:rsidR="00834493" w:rsidRDefault="00834493" w:rsidP="00834493">
      <w:pPr>
        <w:spacing w:after="120" w:line="240" w:lineRule="auto"/>
        <w:jc w:val="both"/>
      </w:pPr>
    </w:p>
    <w:p w:rsidR="008C6F1F" w:rsidRDefault="008C6F1F">
      <w:pPr>
        <w:spacing w:after="120" w:line="240" w:lineRule="auto"/>
        <w:ind w:left="567" w:hanging="567"/>
        <w:jc w:val="both"/>
        <w:rPr>
          <w:rFonts w:ascii="Arial Narrow" w:hAnsi="Arial Narrow" w:cs="Arial"/>
          <w:sz w:val="20"/>
          <w:szCs w:val="20"/>
        </w:rPr>
      </w:pPr>
    </w:p>
    <w:p w:rsidR="008C6F1F" w:rsidRDefault="00AD6E80">
      <w:pPr>
        <w:spacing w:after="120" w:line="240" w:lineRule="auto"/>
        <w:ind w:left="567" w:hanging="567"/>
        <w:jc w:val="both"/>
        <w:rPr>
          <w:rFonts w:ascii="Arial Narrow" w:hAnsi="Arial Narrow" w:cs="Arial"/>
          <w:sz w:val="20"/>
          <w:szCs w:val="20"/>
        </w:rPr>
      </w:pPr>
      <w:r>
        <w:rPr>
          <w:noProof/>
          <w:lang w:eastAsia="cs-CZ"/>
        </w:rPr>
        <w:drawing>
          <wp:inline distT="0" distB="0" distL="0" distR="0">
            <wp:extent cx="5760720" cy="4381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5760720" cy="4381500"/>
                    </a:xfrm>
                    <a:prstGeom prst="rect">
                      <a:avLst/>
                    </a:prstGeom>
                  </pic:spPr>
                </pic:pic>
              </a:graphicData>
            </a:graphic>
          </wp:inline>
        </w:drawing>
      </w:r>
    </w:p>
    <w:sectPr w:rsidR="008C6F1F" w:rsidSect="002C6349">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0E1" w:rsidRDefault="00E850E1" w:rsidP="00BA68B8">
      <w:pPr>
        <w:spacing w:after="0" w:line="240" w:lineRule="auto"/>
      </w:pPr>
      <w:r>
        <w:separator/>
      </w:r>
    </w:p>
  </w:endnote>
  <w:endnote w:type="continuationSeparator" w:id="0">
    <w:p w:rsidR="00E850E1" w:rsidRDefault="00E850E1" w:rsidP="00BA68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49456756"/>
      <w:docPartObj>
        <w:docPartGallery w:val="Page Numbers (Bottom of Page)"/>
        <w:docPartUnique/>
      </w:docPartObj>
    </w:sdtPr>
    <w:sdtEndPr>
      <w:rPr>
        <w:rFonts w:ascii="Arial Narrow" w:hAnsi="Arial Narrow"/>
        <w:sz w:val="16"/>
        <w:szCs w:val="16"/>
      </w:rPr>
    </w:sdtEndPr>
    <w:sdtContent>
      <w:sdt>
        <w:sdtPr>
          <w:rPr>
            <w:rFonts w:ascii="Times New Roman" w:hAnsi="Times New Roman"/>
            <w:sz w:val="24"/>
            <w:szCs w:val="24"/>
          </w:rPr>
          <w:id w:val="37899341"/>
          <w:docPartObj>
            <w:docPartGallery w:val="Page Numbers (Top of Page)"/>
            <w:docPartUnique/>
          </w:docPartObj>
        </w:sdtPr>
        <w:sdtEndPr>
          <w:rPr>
            <w:rFonts w:ascii="Arial Narrow" w:hAnsi="Arial Narrow"/>
            <w:sz w:val="16"/>
            <w:szCs w:val="16"/>
          </w:rPr>
        </w:sdtEndPr>
        <w:sdtContent>
          <w:p w:rsidR="0017197D" w:rsidRPr="00447C66" w:rsidRDefault="0017197D" w:rsidP="00BC1AB9">
            <w:pPr>
              <w:pStyle w:val="Zpat"/>
              <w:rPr>
                <w:rFonts w:ascii="Times New Roman" w:hAnsi="Times New Roman"/>
                <w:b/>
                <w:bCs/>
                <w:sz w:val="24"/>
                <w:szCs w:val="24"/>
              </w:rPr>
            </w:pPr>
            <w:r w:rsidRPr="004D5C16">
              <w:rPr>
                <w:rFonts w:ascii="Times New Roman" w:hAnsi="Times New Roman"/>
                <w:b/>
                <w:bCs/>
                <w:sz w:val="24"/>
                <w:szCs w:val="24"/>
              </w:rPr>
              <w:t xml:space="preserve"> </w:t>
            </w:r>
          </w:p>
          <w:p w:rsidR="0017197D" w:rsidRPr="00351482" w:rsidRDefault="0017197D">
            <w:pPr>
              <w:pStyle w:val="Zpat"/>
              <w:jc w:val="right"/>
              <w:rPr>
                <w:rFonts w:ascii="Arial Narrow" w:hAnsi="Arial Narrow"/>
                <w:sz w:val="16"/>
                <w:szCs w:val="16"/>
              </w:rPr>
            </w:pPr>
            <w:r w:rsidRPr="0063681E">
              <w:rPr>
                <w:rFonts w:ascii="Arial Narrow" w:hAnsi="Arial Narrow"/>
                <w:sz w:val="16"/>
                <w:szCs w:val="16"/>
              </w:rPr>
              <w:t xml:space="preserve">Stránka </w:t>
            </w:r>
            <w:r w:rsidR="00BC7835" w:rsidRPr="0063681E">
              <w:rPr>
                <w:rFonts w:ascii="Arial Narrow" w:hAnsi="Arial Narrow"/>
                <w:sz w:val="20"/>
                <w:szCs w:val="16"/>
              </w:rPr>
              <w:fldChar w:fldCharType="begin"/>
            </w:r>
            <w:r w:rsidRPr="0063681E">
              <w:rPr>
                <w:rFonts w:ascii="Arial Narrow" w:hAnsi="Arial Narrow"/>
                <w:sz w:val="20"/>
                <w:szCs w:val="16"/>
              </w:rPr>
              <w:instrText>PAGE</w:instrText>
            </w:r>
            <w:r w:rsidR="00BC7835" w:rsidRPr="0063681E">
              <w:rPr>
                <w:rFonts w:ascii="Arial Narrow" w:hAnsi="Arial Narrow"/>
                <w:sz w:val="20"/>
                <w:szCs w:val="16"/>
              </w:rPr>
              <w:fldChar w:fldCharType="separate"/>
            </w:r>
            <w:r w:rsidR="000C4D24">
              <w:rPr>
                <w:rFonts w:ascii="Arial Narrow" w:hAnsi="Arial Narrow"/>
                <w:noProof/>
                <w:sz w:val="20"/>
                <w:szCs w:val="16"/>
              </w:rPr>
              <w:t>2</w:t>
            </w:r>
            <w:r w:rsidR="00BC7835" w:rsidRPr="0063681E">
              <w:rPr>
                <w:rFonts w:ascii="Arial Narrow" w:hAnsi="Arial Narrow"/>
                <w:sz w:val="20"/>
                <w:szCs w:val="16"/>
              </w:rPr>
              <w:fldChar w:fldCharType="end"/>
            </w:r>
            <w:r w:rsidRPr="0063681E">
              <w:rPr>
                <w:rFonts w:ascii="Arial Narrow" w:hAnsi="Arial Narrow"/>
                <w:sz w:val="16"/>
                <w:szCs w:val="16"/>
              </w:rPr>
              <w:t xml:space="preserve"> z </w:t>
            </w:r>
            <w:r w:rsidR="00BC7835" w:rsidRPr="0063681E">
              <w:rPr>
                <w:rFonts w:ascii="Arial Narrow" w:hAnsi="Arial Narrow"/>
                <w:sz w:val="16"/>
                <w:szCs w:val="16"/>
              </w:rPr>
              <w:fldChar w:fldCharType="begin"/>
            </w:r>
            <w:r w:rsidRPr="0063681E">
              <w:rPr>
                <w:rFonts w:ascii="Arial Narrow" w:hAnsi="Arial Narrow"/>
                <w:sz w:val="16"/>
                <w:szCs w:val="16"/>
              </w:rPr>
              <w:instrText>NUMPAGES</w:instrText>
            </w:r>
            <w:r w:rsidR="00BC7835" w:rsidRPr="0063681E">
              <w:rPr>
                <w:rFonts w:ascii="Arial Narrow" w:hAnsi="Arial Narrow"/>
                <w:sz w:val="16"/>
                <w:szCs w:val="16"/>
              </w:rPr>
              <w:fldChar w:fldCharType="separate"/>
            </w:r>
            <w:r w:rsidR="000C4D24">
              <w:rPr>
                <w:rFonts w:ascii="Arial Narrow" w:hAnsi="Arial Narrow"/>
                <w:noProof/>
                <w:sz w:val="16"/>
                <w:szCs w:val="16"/>
              </w:rPr>
              <w:t>8</w:t>
            </w:r>
            <w:r w:rsidR="00BC7835" w:rsidRPr="0063681E">
              <w:rPr>
                <w:rFonts w:ascii="Arial Narrow" w:hAnsi="Arial Narrow"/>
                <w:sz w:val="16"/>
                <w:szCs w:val="16"/>
              </w:rPr>
              <w:fldChar w:fldCharType="end"/>
            </w:r>
          </w:p>
        </w:sdtContent>
      </w:sdt>
    </w:sdtContent>
  </w:sdt>
  <w:p w:rsidR="0017197D" w:rsidRPr="00351482" w:rsidRDefault="0017197D">
    <w:pPr>
      <w:pStyle w:val="Zpat"/>
      <w:rPr>
        <w:rFonts w:ascii="Arial Narrow" w:hAnsi="Arial Narrow"/>
        <w:sz w:val="16"/>
        <w:szCs w:val="16"/>
      </w:rPr>
    </w:pPr>
    <w:r>
      <w:rPr>
        <w:rFonts w:ascii="Arial Narrow" w:hAnsi="Arial Narrow"/>
        <w:sz w:val="16"/>
        <w:szCs w:val="16"/>
      </w:rPr>
      <w:t>0142/01/3802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0E1" w:rsidRDefault="00E850E1" w:rsidP="00BA68B8">
      <w:pPr>
        <w:spacing w:after="0" w:line="240" w:lineRule="auto"/>
      </w:pPr>
      <w:r>
        <w:separator/>
      </w:r>
    </w:p>
  </w:footnote>
  <w:footnote w:type="continuationSeparator" w:id="0">
    <w:p w:rsidR="00E850E1" w:rsidRDefault="00E850E1" w:rsidP="00BA68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F5F6B"/>
    <w:multiLevelType w:val="hybridMultilevel"/>
    <w:tmpl w:val="78EA1604"/>
    <w:lvl w:ilvl="0" w:tplc="0405001B">
      <w:start w:val="1"/>
      <w:numFmt w:val="lowerRoman"/>
      <w:lvlText w:val="%1."/>
      <w:lvlJc w:val="righ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nsid w:val="422724D5"/>
    <w:multiLevelType w:val="hybridMultilevel"/>
    <w:tmpl w:val="78EA1604"/>
    <w:lvl w:ilvl="0" w:tplc="0405001B">
      <w:start w:val="1"/>
      <w:numFmt w:val="lowerRoman"/>
      <w:lvlText w:val="%1."/>
      <w:lvlJc w:val="righ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nsid w:val="639771A3"/>
    <w:multiLevelType w:val="hybridMultilevel"/>
    <w:tmpl w:val="78EA1604"/>
    <w:lvl w:ilvl="0" w:tplc="0405001B">
      <w:start w:val="1"/>
      <w:numFmt w:val="lowerRoman"/>
      <w:lvlText w:val="%1."/>
      <w:lvlJc w:val="righ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nsid w:val="688B6454"/>
    <w:multiLevelType w:val="hybridMultilevel"/>
    <w:tmpl w:val="78EA1604"/>
    <w:lvl w:ilvl="0" w:tplc="0405001B">
      <w:start w:val="1"/>
      <w:numFmt w:val="lowerRoman"/>
      <w:lvlText w:val="%1."/>
      <w:lvlJc w:val="righ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2"/>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D6BBB"/>
    <w:rsid w:val="00006442"/>
    <w:rsid w:val="00006E9F"/>
    <w:rsid w:val="000144F7"/>
    <w:rsid w:val="000221B7"/>
    <w:rsid w:val="00032402"/>
    <w:rsid w:val="000330A3"/>
    <w:rsid w:val="00033877"/>
    <w:rsid w:val="000369FB"/>
    <w:rsid w:val="00041E6F"/>
    <w:rsid w:val="000447AC"/>
    <w:rsid w:val="00046AAE"/>
    <w:rsid w:val="00050483"/>
    <w:rsid w:val="00056207"/>
    <w:rsid w:val="00057F83"/>
    <w:rsid w:val="0006506B"/>
    <w:rsid w:val="0007419C"/>
    <w:rsid w:val="00076E54"/>
    <w:rsid w:val="00080CD9"/>
    <w:rsid w:val="00082440"/>
    <w:rsid w:val="0008431B"/>
    <w:rsid w:val="00084CD3"/>
    <w:rsid w:val="000864F0"/>
    <w:rsid w:val="00087B28"/>
    <w:rsid w:val="00090C01"/>
    <w:rsid w:val="0009281C"/>
    <w:rsid w:val="000A00AF"/>
    <w:rsid w:val="000A2139"/>
    <w:rsid w:val="000B2D38"/>
    <w:rsid w:val="000C4D24"/>
    <w:rsid w:val="000D0D1E"/>
    <w:rsid w:val="000E3264"/>
    <w:rsid w:val="000E6299"/>
    <w:rsid w:val="00100F35"/>
    <w:rsid w:val="0010165E"/>
    <w:rsid w:val="0011396D"/>
    <w:rsid w:val="001175BF"/>
    <w:rsid w:val="00120D17"/>
    <w:rsid w:val="00122455"/>
    <w:rsid w:val="001308B2"/>
    <w:rsid w:val="001357FD"/>
    <w:rsid w:val="00136331"/>
    <w:rsid w:val="0014416A"/>
    <w:rsid w:val="00155111"/>
    <w:rsid w:val="0015616B"/>
    <w:rsid w:val="00156A3E"/>
    <w:rsid w:val="001616DD"/>
    <w:rsid w:val="00164E11"/>
    <w:rsid w:val="0016555A"/>
    <w:rsid w:val="001660A0"/>
    <w:rsid w:val="0017197D"/>
    <w:rsid w:val="001734A9"/>
    <w:rsid w:val="001766EB"/>
    <w:rsid w:val="001774D4"/>
    <w:rsid w:val="00190173"/>
    <w:rsid w:val="00192185"/>
    <w:rsid w:val="001937CE"/>
    <w:rsid w:val="001A576C"/>
    <w:rsid w:val="001C3FC9"/>
    <w:rsid w:val="001D0C39"/>
    <w:rsid w:val="001D2FF7"/>
    <w:rsid w:val="001D3434"/>
    <w:rsid w:val="001D4FF4"/>
    <w:rsid w:val="001D72E9"/>
    <w:rsid w:val="001E21D3"/>
    <w:rsid w:val="001F3DCC"/>
    <w:rsid w:val="00213FC8"/>
    <w:rsid w:val="002301B9"/>
    <w:rsid w:val="002318D0"/>
    <w:rsid w:val="002338EC"/>
    <w:rsid w:val="00240AB2"/>
    <w:rsid w:val="002424E4"/>
    <w:rsid w:val="00242E68"/>
    <w:rsid w:val="00245B23"/>
    <w:rsid w:val="00250A00"/>
    <w:rsid w:val="002664C1"/>
    <w:rsid w:val="00272CEA"/>
    <w:rsid w:val="002752C3"/>
    <w:rsid w:val="00280643"/>
    <w:rsid w:val="00282A25"/>
    <w:rsid w:val="002934EA"/>
    <w:rsid w:val="00294D37"/>
    <w:rsid w:val="002A08B1"/>
    <w:rsid w:val="002C16F9"/>
    <w:rsid w:val="002C6349"/>
    <w:rsid w:val="002D2C81"/>
    <w:rsid w:val="002D378A"/>
    <w:rsid w:val="002E3F6B"/>
    <w:rsid w:val="002E669C"/>
    <w:rsid w:val="002F4885"/>
    <w:rsid w:val="002F5F9A"/>
    <w:rsid w:val="00302552"/>
    <w:rsid w:val="003026F2"/>
    <w:rsid w:val="0031608A"/>
    <w:rsid w:val="00322B9D"/>
    <w:rsid w:val="00326AD1"/>
    <w:rsid w:val="003329D5"/>
    <w:rsid w:val="00332E29"/>
    <w:rsid w:val="00336034"/>
    <w:rsid w:val="003364B1"/>
    <w:rsid w:val="00351482"/>
    <w:rsid w:val="00357C54"/>
    <w:rsid w:val="0036345B"/>
    <w:rsid w:val="00374D08"/>
    <w:rsid w:val="0039225C"/>
    <w:rsid w:val="003C1488"/>
    <w:rsid w:val="003C22DB"/>
    <w:rsid w:val="003C6426"/>
    <w:rsid w:val="003C7404"/>
    <w:rsid w:val="003C7D2D"/>
    <w:rsid w:val="003D364A"/>
    <w:rsid w:val="003D56AB"/>
    <w:rsid w:val="003E139B"/>
    <w:rsid w:val="003E658B"/>
    <w:rsid w:val="00405545"/>
    <w:rsid w:val="00407AB5"/>
    <w:rsid w:val="00412D3F"/>
    <w:rsid w:val="00412F43"/>
    <w:rsid w:val="00415BC8"/>
    <w:rsid w:val="00421CFB"/>
    <w:rsid w:val="004233E3"/>
    <w:rsid w:val="00424B5E"/>
    <w:rsid w:val="00434022"/>
    <w:rsid w:val="00436439"/>
    <w:rsid w:val="004367B0"/>
    <w:rsid w:val="00436F8C"/>
    <w:rsid w:val="00447533"/>
    <w:rsid w:val="00447C66"/>
    <w:rsid w:val="004519DD"/>
    <w:rsid w:val="00453DBA"/>
    <w:rsid w:val="0045459D"/>
    <w:rsid w:val="00461A74"/>
    <w:rsid w:val="00464A38"/>
    <w:rsid w:val="00465D4F"/>
    <w:rsid w:val="00471469"/>
    <w:rsid w:val="00482577"/>
    <w:rsid w:val="0049280F"/>
    <w:rsid w:val="00494772"/>
    <w:rsid w:val="00494E8D"/>
    <w:rsid w:val="004A1D94"/>
    <w:rsid w:val="004A1F50"/>
    <w:rsid w:val="004A2450"/>
    <w:rsid w:val="004A255E"/>
    <w:rsid w:val="004A6A0A"/>
    <w:rsid w:val="004C2933"/>
    <w:rsid w:val="004C3D3A"/>
    <w:rsid w:val="004C5057"/>
    <w:rsid w:val="004C6181"/>
    <w:rsid w:val="004D5C16"/>
    <w:rsid w:val="004D5F09"/>
    <w:rsid w:val="004D730D"/>
    <w:rsid w:val="004E3308"/>
    <w:rsid w:val="004E3C27"/>
    <w:rsid w:val="004E6DE7"/>
    <w:rsid w:val="004E7B9D"/>
    <w:rsid w:val="004F5D21"/>
    <w:rsid w:val="004F5FCC"/>
    <w:rsid w:val="00503B33"/>
    <w:rsid w:val="00507F35"/>
    <w:rsid w:val="00512F62"/>
    <w:rsid w:val="00525F41"/>
    <w:rsid w:val="00534F22"/>
    <w:rsid w:val="0054206C"/>
    <w:rsid w:val="005427A6"/>
    <w:rsid w:val="0055098B"/>
    <w:rsid w:val="0056436C"/>
    <w:rsid w:val="0059675D"/>
    <w:rsid w:val="00597275"/>
    <w:rsid w:val="005A44FD"/>
    <w:rsid w:val="005C62BD"/>
    <w:rsid w:val="005D683E"/>
    <w:rsid w:val="005E1997"/>
    <w:rsid w:val="005E23D3"/>
    <w:rsid w:val="005E4B49"/>
    <w:rsid w:val="005E70EF"/>
    <w:rsid w:val="005F0827"/>
    <w:rsid w:val="005F66C1"/>
    <w:rsid w:val="00614B34"/>
    <w:rsid w:val="006210B8"/>
    <w:rsid w:val="006250C1"/>
    <w:rsid w:val="00625748"/>
    <w:rsid w:val="00625C91"/>
    <w:rsid w:val="0063524A"/>
    <w:rsid w:val="00636340"/>
    <w:rsid w:val="0063681E"/>
    <w:rsid w:val="006415E9"/>
    <w:rsid w:val="00642E1E"/>
    <w:rsid w:val="006521D6"/>
    <w:rsid w:val="00655EDA"/>
    <w:rsid w:val="00662D7B"/>
    <w:rsid w:val="00663C96"/>
    <w:rsid w:val="00671121"/>
    <w:rsid w:val="006837DA"/>
    <w:rsid w:val="00684F98"/>
    <w:rsid w:val="00684FF1"/>
    <w:rsid w:val="0068590F"/>
    <w:rsid w:val="0069136B"/>
    <w:rsid w:val="006A5267"/>
    <w:rsid w:val="006B3F18"/>
    <w:rsid w:val="006B3FC4"/>
    <w:rsid w:val="006C1D61"/>
    <w:rsid w:val="006C3A20"/>
    <w:rsid w:val="006D0306"/>
    <w:rsid w:val="006D13F8"/>
    <w:rsid w:val="006F030F"/>
    <w:rsid w:val="006F1938"/>
    <w:rsid w:val="00706A55"/>
    <w:rsid w:val="00707376"/>
    <w:rsid w:val="0070757B"/>
    <w:rsid w:val="00720A7F"/>
    <w:rsid w:val="007267F6"/>
    <w:rsid w:val="00736C8F"/>
    <w:rsid w:val="007375DA"/>
    <w:rsid w:val="00737CC1"/>
    <w:rsid w:val="00743700"/>
    <w:rsid w:val="007456BE"/>
    <w:rsid w:val="007502BA"/>
    <w:rsid w:val="007504AB"/>
    <w:rsid w:val="00750B15"/>
    <w:rsid w:val="00755DF7"/>
    <w:rsid w:val="007601DA"/>
    <w:rsid w:val="007830AC"/>
    <w:rsid w:val="00783A61"/>
    <w:rsid w:val="007850D5"/>
    <w:rsid w:val="00787649"/>
    <w:rsid w:val="007914F6"/>
    <w:rsid w:val="007A0D7C"/>
    <w:rsid w:val="007A5680"/>
    <w:rsid w:val="007B498F"/>
    <w:rsid w:val="007C17A3"/>
    <w:rsid w:val="007C2248"/>
    <w:rsid w:val="007C409F"/>
    <w:rsid w:val="007D1675"/>
    <w:rsid w:val="007D3D5F"/>
    <w:rsid w:val="007D51CC"/>
    <w:rsid w:val="007D57AF"/>
    <w:rsid w:val="007D600A"/>
    <w:rsid w:val="007D7A34"/>
    <w:rsid w:val="007F62D8"/>
    <w:rsid w:val="0080222B"/>
    <w:rsid w:val="008027EB"/>
    <w:rsid w:val="00805FA5"/>
    <w:rsid w:val="00812485"/>
    <w:rsid w:val="00815BB2"/>
    <w:rsid w:val="0081687C"/>
    <w:rsid w:val="00831284"/>
    <w:rsid w:val="00833C76"/>
    <w:rsid w:val="00834493"/>
    <w:rsid w:val="00840EDB"/>
    <w:rsid w:val="008414D3"/>
    <w:rsid w:val="00850C33"/>
    <w:rsid w:val="00852126"/>
    <w:rsid w:val="00853614"/>
    <w:rsid w:val="00853862"/>
    <w:rsid w:val="00862F14"/>
    <w:rsid w:val="00865B8D"/>
    <w:rsid w:val="008667CB"/>
    <w:rsid w:val="0086731B"/>
    <w:rsid w:val="00877CA6"/>
    <w:rsid w:val="00882211"/>
    <w:rsid w:val="00882E3E"/>
    <w:rsid w:val="008844A3"/>
    <w:rsid w:val="00887CC7"/>
    <w:rsid w:val="00890725"/>
    <w:rsid w:val="00892E6D"/>
    <w:rsid w:val="00894206"/>
    <w:rsid w:val="008955D1"/>
    <w:rsid w:val="008A2B80"/>
    <w:rsid w:val="008B0C9C"/>
    <w:rsid w:val="008B4E9C"/>
    <w:rsid w:val="008C6F1F"/>
    <w:rsid w:val="008D02A6"/>
    <w:rsid w:val="008D0A35"/>
    <w:rsid w:val="008D16FA"/>
    <w:rsid w:val="008D36FA"/>
    <w:rsid w:val="008D6BBB"/>
    <w:rsid w:val="008E2030"/>
    <w:rsid w:val="008E234F"/>
    <w:rsid w:val="008E42FC"/>
    <w:rsid w:val="008E683D"/>
    <w:rsid w:val="008E69C0"/>
    <w:rsid w:val="008F2563"/>
    <w:rsid w:val="008F30A3"/>
    <w:rsid w:val="008F502D"/>
    <w:rsid w:val="008F5BA1"/>
    <w:rsid w:val="008F6167"/>
    <w:rsid w:val="00900A27"/>
    <w:rsid w:val="00905398"/>
    <w:rsid w:val="00914041"/>
    <w:rsid w:val="009157ED"/>
    <w:rsid w:val="00916D46"/>
    <w:rsid w:val="0093022E"/>
    <w:rsid w:val="00934D9E"/>
    <w:rsid w:val="00936328"/>
    <w:rsid w:val="009400C3"/>
    <w:rsid w:val="009430D2"/>
    <w:rsid w:val="00947669"/>
    <w:rsid w:val="00947A48"/>
    <w:rsid w:val="00947ECF"/>
    <w:rsid w:val="00954387"/>
    <w:rsid w:val="00960168"/>
    <w:rsid w:val="00967453"/>
    <w:rsid w:val="00971471"/>
    <w:rsid w:val="009777C2"/>
    <w:rsid w:val="00983FE3"/>
    <w:rsid w:val="00985991"/>
    <w:rsid w:val="0099456C"/>
    <w:rsid w:val="009B5D1C"/>
    <w:rsid w:val="009B6171"/>
    <w:rsid w:val="009B7CA7"/>
    <w:rsid w:val="009E6651"/>
    <w:rsid w:val="009F02B9"/>
    <w:rsid w:val="00A04412"/>
    <w:rsid w:val="00A04B93"/>
    <w:rsid w:val="00A06C4B"/>
    <w:rsid w:val="00A210B4"/>
    <w:rsid w:val="00A23289"/>
    <w:rsid w:val="00A3045F"/>
    <w:rsid w:val="00A3063F"/>
    <w:rsid w:val="00A37076"/>
    <w:rsid w:val="00A41EA1"/>
    <w:rsid w:val="00A4353F"/>
    <w:rsid w:val="00A45B4F"/>
    <w:rsid w:val="00A5634D"/>
    <w:rsid w:val="00A72773"/>
    <w:rsid w:val="00A76084"/>
    <w:rsid w:val="00A800A6"/>
    <w:rsid w:val="00A84DAB"/>
    <w:rsid w:val="00A942A1"/>
    <w:rsid w:val="00A972EE"/>
    <w:rsid w:val="00A974B8"/>
    <w:rsid w:val="00A97DB7"/>
    <w:rsid w:val="00AA031C"/>
    <w:rsid w:val="00AA1A2B"/>
    <w:rsid w:val="00AB702B"/>
    <w:rsid w:val="00AC4CE1"/>
    <w:rsid w:val="00AD002A"/>
    <w:rsid w:val="00AD086C"/>
    <w:rsid w:val="00AD6E80"/>
    <w:rsid w:val="00AE4A13"/>
    <w:rsid w:val="00AF07ED"/>
    <w:rsid w:val="00AF3C71"/>
    <w:rsid w:val="00B031AE"/>
    <w:rsid w:val="00B03F11"/>
    <w:rsid w:val="00B13593"/>
    <w:rsid w:val="00B15AE5"/>
    <w:rsid w:val="00B15D7E"/>
    <w:rsid w:val="00B26589"/>
    <w:rsid w:val="00B420CE"/>
    <w:rsid w:val="00B42CC3"/>
    <w:rsid w:val="00B46578"/>
    <w:rsid w:val="00B6493A"/>
    <w:rsid w:val="00B76E0A"/>
    <w:rsid w:val="00B80032"/>
    <w:rsid w:val="00B802D6"/>
    <w:rsid w:val="00B85215"/>
    <w:rsid w:val="00B85C7D"/>
    <w:rsid w:val="00B86C44"/>
    <w:rsid w:val="00B87B95"/>
    <w:rsid w:val="00BA0740"/>
    <w:rsid w:val="00BA2E87"/>
    <w:rsid w:val="00BA34E6"/>
    <w:rsid w:val="00BA68B8"/>
    <w:rsid w:val="00BB7605"/>
    <w:rsid w:val="00BC1AB9"/>
    <w:rsid w:val="00BC1E05"/>
    <w:rsid w:val="00BC3CF7"/>
    <w:rsid w:val="00BC4117"/>
    <w:rsid w:val="00BC488C"/>
    <w:rsid w:val="00BC7835"/>
    <w:rsid w:val="00BD23DD"/>
    <w:rsid w:val="00BD689C"/>
    <w:rsid w:val="00BE1103"/>
    <w:rsid w:val="00BF74D9"/>
    <w:rsid w:val="00C02361"/>
    <w:rsid w:val="00C1233B"/>
    <w:rsid w:val="00C128F7"/>
    <w:rsid w:val="00C1368E"/>
    <w:rsid w:val="00C14581"/>
    <w:rsid w:val="00C155CC"/>
    <w:rsid w:val="00C16292"/>
    <w:rsid w:val="00C16B57"/>
    <w:rsid w:val="00C16EA1"/>
    <w:rsid w:val="00C20B0D"/>
    <w:rsid w:val="00C30D57"/>
    <w:rsid w:val="00C326EC"/>
    <w:rsid w:val="00C44B0D"/>
    <w:rsid w:val="00C44E92"/>
    <w:rsid w:val="00C44FE1"/>
    <w:rsid w:val="00C47335"/>
    <w:rsid w:val="00C50FFF"/>
    <w:rsid w:val="00C51178"/>
    <w:rsid w:val="00C64DA2"/>
    <w:rsid w:val="00C7087B"/>
    <w:rsid w:val="00C754EE"/>
    <w:rsid w:val="00C76C85"/>
    <w:rsid w:val="00C857F8"/>
    <w:rsid w:val="00C931E7"/>
    <w:rsid w:val="00C957F1"/>
    <w:rsid w:val="00C9677C"/>
    <w:rsid w:val="00C97D9B"/>
    <w:rsid w:val="00CA1EAB"/>
    <w:rsid w:val="00CA2023"/>
    <w:rsid w:val="00CA2A6D"/>
    <w:rsid w:val="00CA434D"/>
    <w:rsid w:val="00CA5E72"/>
    <w:rsid w:val="00CA7F80"/>
    <w:rsid w:val="00CB1449"/>
    <w:rsid w:val="00CB4512"/>
    <w:rsid w:val="00CB7AF0"/>
    <w:rsid w:val="00CC79D5"/>
    <w:rsid w:val="00CD41ED"/>
    <w:rsid w:val="00CD5E7F"/>
    <w:rsid w:val="00CE1FBD"/>
    <w:rsid w:val="00CE20A6"/>
    <w:rsid w:val="00CE4535"/>
    <w:rsid w:val="00CE5D58"/>
    <w:rsid w:val="00CE6938"/>
    <w:rsid w:val="00CF20F3"/>
    <w:rsid w:val="00D00248"/>
    <w:rsid w:val="00D01BE2"/>
    <w:rsid w:val="00D0617F"/>
    <w:rsid w:val="00D075E0"/>
    <w:rsid w:val="00D16DDB"/>
    <w:rsid w:val="00D16E1A"/>
    <w:rsid w:val="00D2237C"/>
    <w:rsid w:val="00D246D2"/>
    <w:rsid w:val="00D252A7"/>
    <w:rsid w:val="00D35D8F"/>
    <w:rsid w:val="00D5165F"/>
    <w:rsid w:val="00D65380"/>
    <w:rsid w:val="00D676DE"/>
    <w:rsid w:val="00D70DED"/>
    <w:rsid w:val="00D85483"/>
    <w:rsid w:val="00D85772"/>
    <w:rsid w:val="00D914FC"/>
    <w:rsid w:val="00D92121"/>
    <w:rsid w:val="00DA0080"/>
    <w:rsid w:val="00DA656A"/>
    <w:rsid w:val="00DA75A4"/>
    <w:rsid w:val="00DB0796"/>
    <w:rsid w:val="00DB3F4E"/>
    <w:rsid w:val="00DC202B"/>
    <w:rsid w:val="00DC64ED"/>
    <w:rsid w:val="00DD08D7"/>
    <w:rsid w:val="00DD5EB5"/>
    <w:rsid w:val="00DF2350"/>
    <w:rsid w:val="00E02E5E"/>
    <w:rsid w:val="00E04D97"/>
    <w:rsid w:val="00E0602E"/>
    <w:rsid w:val="00E13A9C"/>
    <w:rsid w:val="00E15AF1"/>
    <w:rsid w:val="00E16C5C"/>
    <w:rsid w:val="00E179EC"/>
    <w:rsid w:val="00E22A53"/>
    <w:rsid w:val="00E40B85"/>
    <w:rsid w:val="00E432EA"/>
    <w:rsid w:val="00E45E25"/>
    <w:rsid w:val="00E5128B"/>
    <w:rsid w:val="00E52120"/>
    <w:rsid w:val="00E53AA2"/>
    <w:rsid w:val="00E55ED1"/>
    <w:rsid w:val="00E622AF"/>
    <w:rsid w:val="00E76CF8"/>
    <w:rsid w:val="00E8391C"/>
    <w:rsid w:val="00E850E1"/>
    <w:rsid w:val="00E85D36"/>
    <w:rsid w:val="00E868BC"/>
    <w:rsid w:val="00E86916"/>
    <w:rsid w:val="00E86FA2"/>
    <w:rsid w:val="00E94708"/>
    <w:rsid w:val="00E977B1"/>
    <w:rsid w:val="00EA6721"/>
    <w:rsid w:val="00EB4CF9"/>
    <w:rsid w:val="00EB62A8"/>
    <w:rsid w:val="00EB673A"/>
    <w:rsid w:val="00EB6FFF"/>
    <w:rsid w:val="00EB7E32"/>
    <w:rsid w:val="00EC3CF4"/>
    <w:rsid w:val="00EC4D5C"/>
    <w:rsid w:val="00EC7BE7"/>
    <w:rsid w:val="00EE27EF"/>
    <w:rsid w:val="00EE407C"/>
    <w:rsid w:val="00EE4D7B"/>
    <w:rsid w:val="00EE5B31"/>
    <w:rsid w:val="00F0641B"/>
    <w:rsid w:val="00F2616E"/>
    <w:rsid w:val="00F32605"/>
    <w:rsid w:val="00F4027B"/>
    <w:rsid w:val="00F716AD"/>
    <w:rsid w:val="00F7390B"/>
    <w:rsid w:val="00F93F10"/>
    <w:rsid w:val="00FA7FB1"/>
    <w:rsid w:val="00FB1D83"/>
    <w:rsid w:val="00FB1F13"/>
    <w:rsid w:val="00FB3C05"/>
    <w:rsid w:val="00FC101B"/>
    <w:rsid w:val="00FC4AD5"/>
    <w:rsid w:val="00FD1A54"/>
    <w:rsid w:val="00FE174B"/>
    <w:rsid w:val="00FE25FE"/>
    <w:rsid w:val="00FE76EA"/>
    <w:rsid w:val="00FF36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6BBB"/>
    <w:pPr>
      <w:spacing w:after="200" w:line="276" w:lineRule="auto"/>
    </w:pPr>
    <w:rPr>
      <w:rFonts w:ascii="Calibri" w:hAnsi="Calibri"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8D6BBB"/>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8D6BBB"/>
    <w:rPr>
      <w:rFonts w:ascii="Consolas" w:eastAsia="Calibri" w:hAnsi="Consolas" w:cs="Times New Roman"/>
      <w:sz w:val="21"/>
      <w:szCs w:val="21"/>
    </w:rPr>
  </w:style>
  <w:style w:type="character" w:styleId="Zvraznn">
    <w:name w:val="Emphasis"/>
    <w:basedOn w:val="Standardnpsmoodstavce"/>
    <w:uiPriority w:val="20"/>
    <w:qFormat/>
    <w:rsid w:val="008D6BBB"/>
    <w:rPr>
      <w:i/>
      <w:iCs/>
    </w:rPr>
  </w:style>
  <w:style w:type="paragraph" w:customStyle="1" w:styleId="2nadpis">
    <w:name w:val="2 nadpis"/>
    <w:basedOn w:val="Normln"/>
    <w:next w:val="Normln"/>
    <w:link w:val="2nadpisChar"/>
    <w:autoRedefine/>
    <w:rsid w:val="00A3045F"/>
    <w:pPr>
      <w:spacing w:after="120" w:line="240" w:lineRule="auto"/>
      <w:ind w:left="567" w:hanging="567"/>
      <w:jc w:val="both"/>
    </w:pPr>
    <w:rPr>
      <w:rFonts w:ascii="Arial Narrow" w:hAnsi="Arial Narrow" w:cs="Arial"/>
      <w:sz w:val="20"/>
      <w:szCs w:val="20"/>
    </w:rPr>
  </w:style>
  <w:style w:type="character" w:customStyle="1" w:styleId="2nadpisChar">
    <w:name w:val="2 nadpis Char"/>
    <w:basedOn w:val="Standardnpsmoodstavce"/>
    <w:link w:val="2nadpis"/>
    <w:locked/>
    <w:rsid w:val="00A3045F"/>
    <w:rPr>
      <w:rFonts w:ascii="Arial Narrow" w:hAnsi="Arial Narrow"/>
      <w:lang w:eastAsia="en-US"/>
    </w:rPr>
  </w:style>
  <w:style w:type="paragraph" w:customStyle="1" w:styleId="4sltext">
    <w:name w:val="4 čísl. text"/>
    <w:basedOn w:val="Normln"/>
    <w:link w:val="4sltextChar"/>
    <w:uiPriority w:val="99"/>
    <w:rsid w:val="00C51178"/>
    <w:pPr>
      <w:spacing w:after="120" w:line="240" w:lineRule="auto"/>
      <w:ind w:left="1134" w:hanging="1134"/>
      <w:jc w:val="both"/>
    </w:pPr>
    <w:rPr>
      <w:rFonts w:ascii="Arial" w:eastAsia="Times New Roman" w:hAnsi="Arial"/>
      <w:szCs w:val="24"/>
    </w:rPr>
  </w:style>
  <w:style w:type="character" w:customStyle="1" w:styleId="4sltextChar">
    <w:name w:val="4 čísl. text Char"/>
    <w:link w:val="4sltext"/>
    <w:uiPriority w:val="99"/>
    <w:locked/>
    <w:rsid w:val="00C51178"/>
    <w:rPr>
      <w:rFonts w:eastAsia="Times New Roman" w:cs="Times New Roman"/>
      <w:sz w:val="22"/>
      <w:szCs w:val="24"/>
    </w:rPr>
  </w:style>
  <w:style w:type="paragraph" w:styleId="Zpat">
    <w:name w:val="footer"/>
    <w:basedOn w:val="Normln"/>
    <w:link w:val="ZpatChar"/>
    <w:unhideWhenUsed/>
    <w:rsid w:val="008027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027EB"/>
    <w:rPr>
      <w:rFonts w:ascii="Calibri" w:hAnsi="Calibri" w:cs="Times New Roman"/>
      <w:sz w:val="22"/>
      <w:szCs w:val="22"/>
      <w:lang w:eastAsia="en-US"/>
    </w:rPr>
  </w:style>
  <w:style w:type="paragraph" w:styleId="Zhlav">
    <w:name w:val="header"/>
    <w:basedOn w:val="Normln"/>
    <w:link w:val="ZhlavChar"/>
    <w:unhideWhenUsed/>
    <w:rsid w:val="00BA68B8"/>
    <w:pPr>
      <w:tabs>
        <w:tab w:val="center" w:pos="4513"/>
        <w:tab w:val="right" w:pos="9026"/>
      </w:tabs>
    </w:pPr>
  </w:style>
  <w:style w:type="character" w:customStyle="1" w:styleId="ZhlavChar">
    <w:name w:val="Záhlaví Char"/>
    <w:basedOn w:val="Standardnpsmoodstavce"/>
    <w:link w:val="Zhlav"/>
    <w:uiPriority w:val="99"/>
    <w:rsid w:val="00BA68B8"/>
    <w:rPr>
      <w:rFonts w:ascii="Calibri" w:hAnsi="Calibri" w:cs="Times New Roman"/>
      <w:sz w:val="22"/>
      <w:szCs w:val="22"/>
      <w:lang w:val="cs-CZ" w:eastAsia="en-US"/>
    </w:rPr>
  </w:style>
  <w:style w:type="paragraph" w:customStyle="1" w:styleId="3text">
    <w:name w:val="3 text"/>
    <w:basedOn w:val="Normln"/>
    <w:link w:val="3textChar"/>
    <w:autoRedefine/>
    <w:rsid w:val="00FB3C05"/>
    <w:pPr>
      <w:spacing w:after="120" w:line="240" w:lineRule="auto"/>
      <w:ind w:left="426" w:hanging="426"/>
      <w:jc w:val="both"/>
    </w:pPr>
    <w:rPr>
      <w:rFonts w:ascii="Arial" w:eastAsia="Times New Roman" w:hAnsi="Arial" w:cs="Arial"/>
      <w:sz w:val="20"/>
      <w:szCs w:val="20"/>
      <w:lang w:eastAsia="cs-CZ"/>
    </w:rPr>
  </w:style>
  <w:style w:type="character" w:customStyle="1" w:styleId="3textChar">
    <w:name w:val="3 text Char"/>
    <w:basedOn w:val="Standardnpsmoodstavce"/>
    <w:link w:val="3text"/>
    <w:rsid w:val="00FB3C05"/>
    <w:rPr>
      <w:rFonts w:eastAsia="Times New Roman"/>
    </w:rPr>
  </w:style>
  <w:style w:type="paragraph" w:customStyle="1" w:styleId="1nadpis">
    <w:name w:val="1 nadpis"/>
    <w:basedOn w:val="Normln"/>
    <w:next w:val="2nadpis"/>
    <w:link w:val="1nadpisChar"/>
    <w:autoRedefine/>
    <w:rsid w:val="003C22DB"/>
    <w:pPr>
      <w:keepNext/>
      <w:spacing w:before="480" w:after="120" w:line="240" w:lineRule="auto"/>
      <w:ind w:left="360" w:hanging="360"/>
      <w:jc w:val="both"/>
    </w:pPr>
    <w:rPr>
      <w:rFonts w:ascii="Arial" w:eastAsia="Times New Roman" w:hAnsi="Arial" w:cs="Arial"/>
      <w:b/>
      <w:caps/>
      <w:sz w:val="20"/>
      <w:szCs w:val="18"/>
      <w:lang w:eastAsia="cs-CZ"/>
    </w:rPr>
  </w:style>
  <w:style w:type="paragraph" w:customStyle="1" w:styleId="text">
    <w:name w:val="text"/>
    <w:basedOn w:val="Normln"/>
    <w:link w:val="textChar"/>
    <w:rsid w:val="003C22DB"/>
    <w:pPr>
      <w:spacing w:after="120" w:line="240" w:lineRule="auto"/>
      <w:ind w:left="900"/>
      <w:jc w:val="both"/>
    </w:pPr>
    <w:rPr>
      <w:rFonts w:ascii="Arial" w:eastAsia="Times New Roman" w:hAnsi="Arial" w:cs="Arial"/>
      <w:sz w:val="20"/>
      <w:szCs w:val="20"/>
      <w:lang w:eastAsia="cs-CZ"/>
    </w:rPr>
  </w:style>
  <w:style w:type="character" w:customStyle="1" w:styleId="1nadpisChar">
    <w:name w:val="1 nadpis Char"/>
    <w:basedOn w:val="Standardnpsmoodstavce"/>
    <w:link w:val="1nadpis"/>
    <w:rsid w:val="003C22DB"/>
    <w:rPr>
      <w:rFonts w:eastAsia="Times New Roman"/>
      <w:b/>
      <w:caps/>
      <w:szCs w:val="18"/>
    </w:rPr>
  </w:style>
  <w:style w:type="character" w:customStyle="1" w:styleId="textChar">
    <w:name w:val="text Char"/>
    <w:basedOn w:val="Standardnpsmoodstavce"/>
    <w:link w:val="text"/>
    <w:rsid w:val="003C22DB"/>
    <w:rPr>
      <w:rFonts w:eastAsia="Times New Roman"/>
    </w:rPr>
  </w:style>
  <w:style w:type="character" w:styleId="Hypertextovodkaz">
    <w:name w:val="Hyperlink"/>
    <w:basedOn w:val="Standardnpsmoodstavce"/>
    <w:uiPriority w:val="99"/>
    <w:unhideWhenUsed/>
    <w:rsid w:val="00890725"/>
    <w:rPr>
      <w:color w:val="0000FF" w:themeColor="hyperlink"/>
      <w:u w:val="single"/>
    </w:rPr>
  </w:style>
  <w:style w:type="character" w:styleId="Odkaznakoment">
    <w:name w:val="annotation reference"/>
    <w:basedOn w:val="Standardnpsmoodstavce"/>
    <w:uiPriority w:val="99"/>
    <w:semiHidden/>
    <w:unhideWhenUsed/>
    <w:rsid w:val="003E658B"/>
    <w:rPr>
      <w:sz w:val="16"/>
      <w:szCs w:val="16"/>
    </w:rPr>
  </w:style>
  <w:style w:type="paragraph" w:styleId="Textkomente">
    <w:name w:val="annotation text"/>
    <w:basedOn w:val="Normln"/>
    <w:link w:val="TextkomenteChar"/>
    <w:uiPriority w:val="99"/>
    <w:semiHidden/>
    <w:unhideWhenUsed/>
    <w:rsid w:val="003E658B"/>
    <w:pPr>
      <w:spacing w:line="240" w:lineRule="auto"/>
    </w:pPr>
    <w:rPr>
      <w:sz w:val="20"/>
      <w:szCs w:val="20"/>
    </w:rPr>
  </w:style>
  <w:style w:type="character" w:customStyle="1" w:styleId="TextkomenteChar">
    <w:name w:val="Text komentáře Char"/>
    <w:basedOn w:val="Standardnpsmoodstavce"/>
    <w:link w:val="Textkomente"/>
    <w:uiPriority w:val="99"/>
    <w:semiHidden/>
    <w:rsid w:val="003E658B"/>
    <w:rPr>
      <w:rFonts w:ascii="Calibri" w:hAnsi="Calibri" w:cs="Times New Roman"/>
      <w:lang w:eastAsia="en-US"/>
    </w:rPr>
  </w:style>
  <w:style w:type="paragraph" w:styleId="Pedmtkomente">
    <w:name w:val="annotation subject"/>
    <w:basedOn w:val="Textkomente"/>
    <w:next w:val="Textkomente"/>
    <w:link w:val="PedmtkomenteChar"/>
    <w:uiPriority w:val="99"/>
    <w:semiHidden/>
    <w:unhideWhenUsed/>
    <w:rsid w:val="003E658B"/>
    <w:rPr>
      <w:b/>
      <w:bCs/>
    </w:rPr>
  </w:style>
  <w:style w:type="character" w:customStyle="1" w:styleId="PedmtkomenteChar">
    <w:name w:val="Předmět komentáře Char"/>
    <w:basedOn w:val="TextkomenteChar"/>
    <w:link w:val="Pedmtkomente"/>
    <w:uiPriority w:val="99"/>
    <w:semiHidden/>
    <w:rsid w:val="003E658B"/>
    <w:rPr>
      <w:rFonts w:ascii="Calibri" w:hAnsi="Calibri" w:cs="Times New Roman"/>
      <w:b/>
      <w:bCs/>
      <w:lang w:eastAsia="en-US"/>
    </w:rPr>
  </w:style>
  <w:style w:type="paragraph" w:styleId="Textbubliny">
    <w:name w:val="Balloon Text"/>
    <w:basedOn w:val="Normln"/>
    <w:link w:val="TextbublinyChar"/>
    <w:uiPriority w:val="99"/>
    <w:semiHidden/>
    <w:unhideWhenUsed/>
    <w:rsid w:val="003E65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658B"/>
    <w:rPr>
      <w:rFonts w:ascii="Tahoma" w:hAnsi="Tahoma" w:cs="Tahoma"/>
      <w:sz w:val="16"/>
      <w:szCs w:val="16"/>
      <w:lang w:eastAsia="en-US"/>
    </w:rPr>
  </w:style>
  <w:style w:type="paragraph" w:styleId="Odstavecseseznamem">
    <w:name w:val="List Paragraph"/>
    <w:basedOn w:val="Normln"/>
    <w:uiPriority w:val="34"/>
    <w:qFormat/>
    <w:rsid w:val="00E86916"/>
    <w:pPr>
      <w:spacing w:after="0" w:line="240" w:lineRule="auto"/>
      <w:ind w:left="720"/>
      <w:contextualSpacing/>
    </w:pPr>
    <w:rPr>
      <w:rFonts w:ascii="Times New Roman" w:eastAsia="Times New Roman" w:hAnsi="Times New Roman"/>
      <w:sz w:val="24"/>
      <w:szCs w:val="24"/>
      <w:lang w:eastAsia="cs-CZ"/>
    </w:rPr>
  </w:style>
  <w:style w:type="paragraph" w:customStyle="1" w:styleId="normln0">
    <w:name w:val="normální"/>
    <w:basedOn w:val="Normln"/>
    <w:rsid w:val="00447C66"/>
    <w:pPr>
      <w:spacing w:after="0" w:line="240" w:lineRule="auto"/>
      <w:jc w:val="both"/>
    </w:pPr>
    <w:rPr>
      <w:rFonts w:ascii="Times New Roman" w:eastAsia="Times New Roman" w:hAnsi="Times New Roman"/>
      <w:sz w:val="24"/>
      <w:szCs w:val="20"/>
      <w:lang w:eastAsia="cs-CZ"/>
    </w:rPr>
  </w:style>
</w:styles>
</file>

<file path=word/webSettings.xml><?xml version="1.0" encoding="utf-8"?>
<w:webSettings xmlns:r="http://schemas.openxmlformats.org/officeDocument/2006/relationships" xmlns:w="http://schemas.openxmlformats.org/wordprocessingml/2006/main">
  <w:divs>
    <w:div w:id="20610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pekarkova@amerex-gastr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pekarkova@amerex-gastro.com"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14C4F-AD66-4B0C-AFA3-5FA73D11FC79}">
  <ds:schemaRefs>
    <ds:schemaRef ds:uri="http://schemas.openxmlformats.org/officeDocument/2006/bibliography"/>
  </ds:schemaRefs>
</ds:datastoreItem>
</file>

<file path=customXml/itemProps2.xml><?xml version="1.0" encoding="utf-8"?>
<ds:datastoreItem xmlns:ds="http://schemas.openxmlformats.org/officeDocument/2006/customXml" ds:itemID="{47204D8B-1A7C-41B7-BD6A-2EDEB3C239EB}">
  <ds:schemaRefs>
    <ds:schemaRef ds:uri="http://schemas.openxmlformats.org/officeDocument/2006/bibliography"/>
  </ds:schemaRefs>
</ds:datastoreItem>
</file>

<file path=customXml/itemProps3.xml><?xml version="1.0" encoding="utf-8"?>
<ds:datastoreItem xmlns:ds="http://schemas.openxmlformats.org/officeDocument/2006/customXml" ds:itemID="{3034BBE9-771D-41B1-BFE8-0AFEBDA73EFC}">
  <ds:schemaRefs>
    <ds:schemaRef ds:uri="http://schemas.openxmlformats.org/officeDocument/2006/bibliography"/>
  </ds:schemaRefs>
</ds:datastoreItem>
</file>

<file path=customXml/itemProps4.xml><?xml version="1.0" encoding="utf-8"?>
<ds:datastoreItem xmlns:ds="http://schemas.openxmlformats.org/officeDocument/2006/customXml" ds:itemID="{C279EDD0-60D7-4200-91E3-2F109C2357BE}">
  <ds:schemaRefs>
    <ds:schemaRef ds:uri="http://schemas.openxmlformats.org/officeDocument/2006/bibliography"/>
  </ds:schemaRefs>
</ds:datastoreItem>
</file>

<file path=customXml/itemProps5.xml><?xml version="1.0" encoding="utf-8"?>
<ds:datastoreItem xmlns:ds="http://schemas.openxmlformats.org/officeDocument/2006/customXml" ds:itemID="{29A2059A-416C-4572-B7B7-8EA3475657E9}">
  <ds:schemaRefs>
    <ds:schemaRef ds:uri="http://schemas.openxmlformats.org/officeDocument/2006/bibliography"/>
  </ds:schemaRefs>
</ds:datastoreItem>
</file>

<file path=customXml/itemProps6.xml><?xml version="1.0" encoding="utf-8"?>
<ds:datastoreItem xmlns:ds="http://schemas.openxmlformats.org/officeDocument/2006/customXml" ds:itemID="{FB33178A-A000-473B-AA74-8E33F524AE10}">
  <ds:schemaRefs>
    <ds:schemaRef ds:uri="http://schemas.openxmlformats.org/officeDocument/2006/bibliography"/>
  </ds:schemaRefs>
</ds:datastoreItem>
</file>

<file path=customXml/itemProps7.xml><?xml version="1.0" encoding="utf-8"?>
<ds:datastoreItem xmlns:ds="http://schemas.openxmlformats.org/officeDocument/2006/customXml" ds:itemID="{433ADE45-3FBE-4160-B09A-374907AF781A}">
  <ds:schemaRefs>
    <ds:schemaRef ds:uri="http://schemas.openxmlformats.org/officeDocument/2006/bibliography"/>
  </ds:schemaRefs>
</ds:datastoreItem>
</file>

<file path=customXml/itemProps8.xml><?xml version="1.0" encoding="utf-8"?>
<ds:datastoreItem xmlns:ds="http://schemas.openxmlformats.org/officeDocument/2006/customXml" ds:itemID="{CD739124-5AB4-4CE3-BECC-CED38D42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3003</Words>
  <Characters>17719</Characters>
  <Application>Microsoft Office Word</Application>
  <DocSecurity>0</DocSecurity>
  <Lines>147</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Advokátní kancelář Jaroš - Fojtíková</Company>
  <LinksUpToDate>false</LinksUpToDate>
  <CharactersWithSpaces>20681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Švarc Petr</dc:creator>
  <cp:lastModifiedBy>technik</cp:lastModifiedBy>
  <cp:revision>2</cp:revision>
  <cp:lastPrinted>2014-06-19T07:25:00Z</cp:lastPrinted>
  <dcterms:created xsi:type="dcterms:W3CDTF">2016-10-14T11:37:00Z</dcterms:created>
  <dcterms:modified xsi:type="dcterms:W3CDTF">2016-10-14T11:37:00Z</dcterms:modified>
</cp:coreProperties>
</file>