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DB26D" w14:textId="08A6FB6B" w:rsidR="00D47A66" w:rsidRPr="00800601" w:rsidRDefault="00842910" w:rsidP="008F288E">
      <w:pPr>
        <w:spacing w:after="0" w:line="240" w:lineRule="auto"/>
        <w:jc w:val="right"/>
        <w:rPr>
          <w:rFonts w:asciiTheme="minorHAnsi" w:hAnsiTheme="minorHAnsi" w:cstheme="minorHAnsi"/>
          <w:lang w:eastAsia="cs-CZ"/>
        </w:rPr>
      </w:pPr>
      <w:proofErr w:type="gramStart"/>
      <w:r>
        <w:rPr>
          <w:rFonts w:asciiTheme="minorHAnsi" w:hAnsiTheme="minorHAnsi" w:cstheme="minorHAnsi"/>
          <w:lang w:eastAsia="cs-CZ"/>
        </w:rPr>
        <w:t>č.j.</w:t>
      </w:r>
      <w:proofErr w:type="gramEnd"/>
      <w:r>
        <w:rPr>
          <w:rFonts w:asciiTheme="minorHAnsi" w:hAnsiTheme="minorHAnsi" w:cstheme="minorHAnsi"/>
          <w:lang w:eastAsia="cs-CZ"/>
        </w:rPr>
        <w:t xml:space="preserve"> NG 1858/2018</w:t>
      </w:r>
    </w:p>
    <w:p w14:paraId="1E72AFDB" w14:textId="77777777" w:rsidR="00D47A66" w:rsidRPr="00800601" w:rsidRDefault="00D47A66" w:rsidP="007539DB">
      <w:pPr>
        <w:spacing w:after="0" w:line="240" w:lineRule="auto"/>
        <w:jc w:val="center"/>
        <w:rPr>
          <w:rFonts w:asciiTheme="minorHAnsi" w:hAnsiTheme="minorHAnsi" w:cstheme="minorHAnsi"/>
          <w:b/>
          <w:bCs/>
          <w:lang w:eastAsia="cs-CZ"/>
        </w:rPr>
      </w:pPr>
      <w:r w:rsidRPr="00800601">
        <w:rPr>
          <w:rFonts w:asciiTheme="minorHAnsi" w:hAnsiTheme="minorHAnsi" w:cstheme="minorHAnsi"/>
          <w:b/>
          <w:bCs/>
          <w:lang w:eastAsia="cs-CZ"/>
        </w:rPr>
        <w:t>Smlouva o dílo</w:t>
      </w:r>
    </w:p>
    <w:p w14:paraId="30D11723" w14:textId="77777777" w:rsidR="00D47A66" w:rsidRPr="00800601" w:rsidRDefault="00D47A66" w:rsidP="007539DB">
      <w:pPr>
        <w:spacing w:after="0" w:line="240" w:lineRule="auto"/>
        <w:jc w:val="center"/>
        <w:rPr>
          <w:rFonts w:asciiTheme="minorHAnsi" w:hAnsiTheme="minorHAnsi" w:cstheme="minorHAnsi"/>
          <w:b/>
          <w:bCs/>
          <w:lang w:eastAsia="cs-CZ"/>
        </w:rPr>
      </w:pPr>
    </w:p>
    <w:p w14:paraId="6071647E" w14:textId="77777777" w:rsidR="00D47A66" w:rsidRPr="00800601" w:rsidRDefault="00D47A66" w:rsidP="007539DB">
      <w:pPr>
        <w:spacing w:after="0" w:line="240" w:lineRule="auto"/>
        <w:jc w:val="center"/>
        <w:rPr>
          <w:rFonts w:asciiTheme="minorHAnsi" w:hAnsiTheme="minorHAnsi" w:cstheme="minorHAnsi"/>
          <w:b/>
          <w:bCs/>
          <w:lang w:eastAsia="cs-CZ"/>
        </w:rPr>
      </w:pPr>
    </w:p>
    <w:p w14:paraId="79291A40" w14:textId="77777777" w:rsidR="00D47A66" w:rsidRPr="00800601" w:rsidRDefault="00D47A66" w:rsidP="007539DB">
      <w:pPr>
        <w:spacing w:after="0" w:line="240" w:lineRule="auto"/>
        <w:jc w:val="center"/>
        <w:rPr>
          <w:rFonts w:asciiTheme="minorHAnsi" w:hAnsiTheme="minorHAnsi" w:cstheme="minorHAnsi"/>
          <w:b/>
          <w:bCs/>
          <w:lang w:eastAsia="cs-CZ"/>
        </w:rPr>
      </w:pPr>
    </w:p>
    <w:p w14:paraId="38E0F958" w14:textId="77777777" w:rsidR="00D47A66" w:rsidRPr="00800601" w:rsidRDefault="00D47A66" w:rsidP="007539DB">
      <w:pPr>
        <w:spacing w:after="0" w:line="240" w:lineRule="auto"/>
        <w:jc w:val="both"/>
        <w:rPr>
          <w:rFonts w:asciiTheme="minorHAnsi" w:hAnsiTheme="minorHAnsi" w:cstheme="minorHAnsi"/>
          <w:lang w:eastAsia="cs-CZ"/>
        </w:rPr>
      </w:pPr>
      <w:r w:rsidRPr="00800601">
        <w:rPr>
          <w:rFonts w:asciiTheme="minorHAnsi" w:hAnsiTheme="minorHAnsi" w:cstheme="minorHAnsi"/>
          <w:b/>
          <w:bCs/>
          <w:lang w:eastAsia="cs-CZ"/>
        </w:rPr>
        <w:t>1. Národní galerie v Praze</w:t>
      </w:r>
    </w:p>
    <w:p w14:paraId="29CA749F" w14:textId="77777777" w:rsidR="00D47A66" w:rsidRPr="00800601" w:rsidRDefault="00D47A66" w:rsidP="007539DB">
      <w:pPr>
        <w:spacing w:after="0" w:line="240" w:lineRule="auto"/>
        <w:jc w:val="both"/>
        <w:rPr>
          <w:rFonts w:asciiTheme="minorHAnsi" w:hAnsiTheme="minorHAnsi" w:cstheme="minorHAnsi"/>
          <w:lang w:eastAsia="cs-CZ"/>
        </w:rPr>
      </w:pPr>
      <w:r w:rsidRPr="00800601">
        <w:rPr>
          <w:rFonts w:asciiTheme="minorHAnsi" w:hAnsiTheme="minorHAnsi" w:cstheme="minorHAnsi"/>
          <w:lang w:eastAsia="cs-CZ"/>
        </w:rPr>
        <w:t>se sídlem: Staroměstské nám. 12, 110 15 Praha 1</w:t>
      </w:r>
    </w:p>
    <w:p w14:paraId="56E8AE75" w14:textId="77777777" w:rsidR="00D47A66" w:rsidRPr="00800601" w:rsidRDefault="00D47A66" w:rsidP="007539DB">
      <w:pPr>
        <w:spacing w:after="0" w:line="240" w:lineRule="auto"/>
        <w:jc w:val="both"/>
        <w:rPr>
          <w:rFonts w:asciiTheme="minorHAnsi" w:hAnsiTheme="minorHAnsi" w:cstheme="minorHAnsi"/>
          <w:lang w:eastAsia="cs-CZ"/>
        </w:rPr>
      </w:pPr>
      <w:r w:rsidRPr="00800601">
        <w:rPr>
          <w:rFonts w:asciiTheme="minorHAnsi" w:hAnsiTheme="minorHAnsi" w:cstheme="minorHAnsi"/>
          <w:lang w:eastAsia="cs-CZ"/>
        </w:rPr>
        <w:t>zastoupená: Doc. Dr. et Ing. Jiří</w:t>
      </w:r>
      <w:r w:rsidR="00D71FFF" w:rsidRPr="00800601">
        <w:rPr>
          <w:rFonts w:asciiTheme="minorHAnsi" w:hAnsiTheme="minorHAnsi" w:cstheme="minorHAnsi"/>
          <w:lang w:eastAsia="cs-CZ"/>
        </w:rPr>
        <w:t>m</w:t>
      </w:r>
      <w:r w:rsidRPr="00800601">
        <w:rPr>
          <w:rFonts w:asciiTheme="minorHAnsi" w:hAnsiTheme="minorHAnsi" w:cstheme="minorHAnsi"/>
          <w:lang w:eastAsia="cs-CZ"/>
        </w:rPr>
        <w:t xml:space="preserve"> Fajt</w:t>
      </w:r>
      <w:r w:rsidR="00D71FFF" w:rsidRPr="00800601">
        <w:rPr>
          <w:rFonts w:asciiTheme="minorHAnsi" w:hAnsiTheme="minorHAnsi" w:cstheme="minorHAnsi"/>
          <w:lang w:eastAsia="cs-CZ"/>
        </w:rPr>
        <w:t>em</w:t>
      </w:r>
      <w:r w:rsidRPr="00800601">
        <w:rPr>
          <w:rFonts w:asciiTheme="minorHAnsi" w:hAnsiTheme="minorHAnsi" w:cstheme="minorHAnsi"/>
          <w:lang w:eastAsia="cs-CZ"/>
        </w:rPr>
        <w:t>, Ph.D., generálním ředitelem</w:t>
      </w:r>
    </w:p>
    <w:p w14:paraId="3779AF46" w14:textId="77777777" w:rsidR="00D47A66" w:rsidRPr="00800601" w:rsidRDefault="00D47A66" w:rsidP="007539DB">
      <w:pPr>
        <w:spacing w:after="0" w:line="240" w:lineRule="auto"/>
        <w:jc w:val="both"/>
        <w:rPr>
          <w:rFonts w:asciiTheme="minorHAnsi" w:hAnsiTheme="minorHAnsi" w:cstheme="minorHAnsi"/>
          <w:lang w:eastAsia="cs-CZ"/>
        </w:rPr>
      </w:pPr>
      <w:r w:rsidRPr="00800601">
        <w:rPr>
          <w:rFonts w:asciiTheme="minorHAnsi" w:hAnsiTheme="minorHAnsi" w:cstheme="minorHAnsi"/>
          <w:lang w:eastAsia="cs-CZ"/>
        </w:rPr>
        <w:t>IČ: 00023281, DIČ: CZ00023281</w:t>
      </w:r>
    </w:p>
    <w:p w14:paraId="5245D211" w14:textId="63986F90" w:rsidR="00D47A66" w:rsidRPr="00800601" w:rsidRDefault="00D47A66" w:rsidP="007539DB">
      <w:pPr>
        <w:tabs>
          <w:tab w:val="left" w:pos="1395"/>
          <w:tab w:val="left" w:pos="1725"/>
        </w:tabs>
        <w:overflowPunct w:val="0"/>
        <w:autoSpaceDE w:val="0"/>
        <w:autoSpaceDN w:val="0"/>
        <w:adjustRightInd w:val="0"/>
        <w:spacing w:after="0" w:line="240" w:lineRule="auto"/>
        <w:jc w:val="both"/>
        <w:textAlignment w:val="baseline"/>
        <w:rPr>
          <w:rFonts w:asciiTheme="minorHAnsi" w:hAnsiTheme="minorHAnsi" w:cstheme="minorHAnsi"/>
          <w:lang w:eastAsia="cs-CZ"/>
        </w:rPr>
      </w:pPr>
      <w:r w:rsidRPr="00800601">
        <w:rPr>
          <w:rFonts w:asciiTheme="minorHAnsi" w:hAnsiTheme="minorHAnsi" w:cstheme="minorHAnsi"/>
          <w:lang w:eastAsia="cs-CZ"/>
        </w:rPr>
        <w:t xml:space="preserve">bankovní spojení: </w:t>
      </w:r>
      <w:r w:rsidR="00E90CB7" w:rsidRPr="00800601">
        <w:rPr>
          <w:rFonts w:asciiTheme="minorHAnsi" w:hAnsiTheme="minorHAnsi" w:cstheme="minorHAnsi"/>
          <w:lang w:eastAsia="cs-CZ"/>
        </w:rPr>
        <w:t>Česká národní banka, 050008-0008839011/0710</w:t>
      </w:r>
    </w:p>
    <w:p w14:paraId="5B98B482" w14:textId="77777777" w:rsidR="00D47A66" w:rsidRPr="00800601" w:rsidRDefault="00D47A66" w:rsidP="007539DB">
      <w:pPr>
        <w:spacing w:after="0" w:line="240" w:lineRule="auto"/>
        <w:jc w:val="both"/>
        <w:rPr>
          <w:rFonts w:asciiTheme="minorHAnsi" w:hAnsiTheme="minorHAnsi" w:cstheme="minorHAnsi"/>
          <w:lang w:eastAsia="cs-CZ"/>
        </w:rPr>
      </w:pPr>
      <w:r w:rsidRPr="00800601">
        <w:rPr>
          <w:rFonts w:asciiTheme="minorHAnsi" w:hAnsiTheme="minorHAnsi" w:cstheme="minorHAnsi"/>
          <w:lang w:eastAsia="cs-CZ"/>
        </w:rPr>
        <w:t>(dále jen „</w:t>
      </w:r>
      <w:r w:rsidRPr="00800601">
        <w:rPr>
          <w:rFonts w:asciiTheme="minorHAnsi" w:hAnsiTheme="minorHAnsi" w:cstheme="minorHAnsi"/>
          <w:b/>
          <w:bCs/>
          <w:lang w:eastAsia="cs-CZ"/>
        </w:rPr>
        <w:t>objednatel</w:t>
      </w:r>
      <w:r w:rsidRPr="00800601">
        <w:rPr>
          <w:rFonts w:asciiTheme="minorHAnsi" w:hAnsiTheme="minorHAnsi" w:cstheme="minorHAnsi"/>
          <w:lang w:eastAsia="cs-CZ"/>
        </w:rPr>
        <w:t>“) na straně jedné</w:t>
      </w:r>
    </w:p>
    <w:p w14:paraId="0C51D35E" w14:textId="77777777" w:rsidR="00D47A66" w:rsidRPr="00800601" w:rsidRDefault="00D47A66" w:rsidP="007539DB">
      <w:pPr>
        <w:spacing w:after="0" w:line="240" w:lineRule="auto"/>
        <w:rPr>
          <w:rFonts w:asciiTheme="minorHAnsi" w:hAnsiTheme="minorHAnsi" w:cstheme="minorHAnsi"/>
          <w:b/>
          <w:bCs/>
          <w:lang w:eastAsia="cs-CZ"/>
        </w:rPr>
      </w:pPr>
    </w:p>
    <w:p w14:paraId="3A268574" w14:textId="77777777" w:rsidR="00D47A66" w:rsidRPr="00800601" w:rsidRDefault="00D47A66" w:rsidP="007539DB">
      <w:pPr>
        <w:spacing w:after="0" w:line="240" w:lineRule="auto"/>
        <w:rPr>
          <w:rFonts w:asciiTheme="minorHAnsi" w:hAnsiTheme="minorHAnsi" w:cstheme="minorHAnsi"/>
          <w:bCs/>
          <w:lang w:eastAsia="cs-CZ"/>
        </w:rPr>
      </w:pPr>
      <w:r w:rsidRPr="00800601">
        <w:rPr>
          <w:rFonts w:asciiTheme="minorHAnsi" w:hAnsiTheme="minorHAnsi" w:cstheme="minorHAnsi"/>
          <w:bCs/>
          <w:lang w:eastAsia="cs-CZ"/>
        </w:rPr>
        <w:t>a</w:t>
      </w:r>
    </w:p>
    <w:p w14:paraId="72DA97D7" w14:textId="77777777" w:rsidR="00D47A66" w:rsidRPr="00800601" w:rsidRDefault="00D47A66" w:rsidP="007539DB">
      <w:pPr>
        <w:spacing w:after="0" w:line="240" w:lineRule="auto"/>
        <w:rPr>
          <w:rFonts w:asciiTheme="minorHAnsi" w:hAnsiTheme="minorHAnsi" w:cstheme="minorHAnsi"/>
          <w:b/>
          <w:bCs/>
          <w:lang w:eastAsia="cs-CZ"/>
        </w:rPr>
      </w:pPr>
    </w:p>
    <w:p w14:paraId="4700181A" w14:textId="77777777" w:rsidR="00D47A66" w:rsidRPr="00800601" w:rsidRDefault="00D47A66" w:rsidP="007539DB">
      <w:pPr>
        <w:spacing w:after="0" w:line="240" w:lineRule="auto"/>
        <w:rPr>
          <w:rFonts w:asciiTheme="minorHAnsi" w:hAnsiTheme="minorHAnsi" w:cstheme="minorHAnsi"/>
          <w:b/>
          <w:bCs/>
          <w:lang w:eastAsia="cs-CZ"/>
        </w:rPr>
      </w:pPr>
      <w:r w:rsidRPr="00800601">
        <w:rPr>
          <w:rFonts w:asciiTheme="minorHAnsi" w:hAnsiTheme="minorHAnsi" w:cstheme="minorHAnsi"/>
          <w:b/>
          <w:bCs/>
          <w:lang w:eastAsia="cs-CZ"/>
        </w:rPr>
        <w:t xml:space="preserve">2. </w:t>
      </w:r>
      <w:proofErr w:type="spellStart"/>
      <w:r w:rsidR="00E239A2" w:rsidRPr="00800601">
        <w:rPr>
          <w:rFonts w:asciiTheme="minorHAnsi" w:hAnsiTheme="minorHAnsi" w:cstheme="minorHAnsi"/>
          <w:b/>
          <w:bCs/>
          <w:lang w:eastAsia="cs-CZ"/>
        </w:rPr>
        <w:t>BigMedia</w:t>
      </w:r>
      <w:proofErr w:type="spellEnd"/>
      <w:r w:rsidR="00E239A2" w:rsidRPr="00800601">
        <w:rPr>
          <w:rFonts w:asciiTheme="minorHAnsi" w:hAnsiTheme="minorHAnsi" w:cstheme="minorHAnsi"/>
          <w:b/>
          <w:bCs/>
          <w:lang w:eastAsia="cs-CZ"/>
        </w:rPr>
        <w:t>, spol. s r.o.</w:t>
      </w:r>
    </w:p>
    <w:p w14:paraId="69A9872B" w14:textId="4341C7FF" w:rsidR="00D47A66" w:rsidRPr="00800601" w:rsidRDefault="00D47A66" w:rsidP="007539DB">
      <w:pPr>
        <w:spacing w:after="0" w:line="240" w:lineRule="auto"/>
        <w:jc w:val="both"/>
        <w:rPr>
          <w:rFonts w:asciiTheme="minorHAnsi" w:hAnsiTheme="minorHAnsi" w:cstheme="minorHAnsi"/>
          <w:lang w:eastAsia="cs-CZ"/>
        </w:rPr>
      </w:pPr>
      <w:r w:rsidRPr="00800601">
        <w:rPr>
          <w:rFonts w:asciiTheme="minorHAnsi" w:hAnsiTheme="minorHAnsi" w:cstheme="minorHAnsi"/>
          <w:lang w:eastAsia="cs-CZ"/>
        </w:rPr>
        <w:t xml:space="preserve">se sídlem: </w:t>
      </w:r>
      <w:r w:rsidR="00E239A2" w:rsidRPr="00800601">
        <w:rPr>
          <w:rFonts w:asciiTheme="minorHAnsi" w:hAnsiTheme="minorHAnsi" w:cstheme="minorHAnsi"/>
          <w:lang w:eastAsia="cs-CZ"/>
        </w:rPr>
        <w:t>Praha 4, Na strži 2097/63, PSČ 140 00</w:t>
      </w:r>
    </w:p>
    <w:p w14:paraId="27B361C7" w14:textId="695B96CC" w:rsidR="00D47A66" w:rsidRPr="00800601" w:rsidRDefault="00D47A66" w:rsidP="007539DB">
      <w:pPr>
        <w:spacing w:after="0" w:line="240" w:lineRule="auto"/>
        <w:jc w:val="both"/>
        <w:rPr>
          <w:rFonts w:asciiTheme="minorHAnsi" w:hAnsiTheme="minorHAnsi" w:cstheme="minorHAnsi"/>
          <w:lang w:eastAsia="cs-CZ"/>
        </w:rPr>
      </w:pPr>
      <w:r w:rsidRPr="00800601">
        <w:rPr>
          <w:rFonts w:asciiTheme="minorHAnsi" w:hAnsiTheme="minorHAnsi" w:cstheme="minorHAnsi"/>
          <w:lang w:eastAsia="cs-CZ"/>
        </w:rPr>
        <w:t>zastoupená:</w:t>
      </w:r>
      <w:r w:rsidR="00800601" w:rsidRPr="00800601">
        <w:rPr>
          <w:rFonts w:asciiTheme="minorHAnsi" w:hAnsiTheme="minorHAnsi" w:cstheme="minorHAnsi"/>
          <w:lang w:eastAsia="cs-CZ"/>
        </w:rPr>
        <w:t xml:space="preserve"> Ing. Marek Pavlas, jednatel</w:t>
      </w:r>
    </w:p>
    <w:p w14:paraId="27BACB03" w14:textId="77777777" w:rsidR="00D47A66" w:rsidRPr="00800601" w:rsidRDefault="00D47A66" w:rsidP="007539DB">
      <w:pPr>
        <w:spacing w:after="0" w:line="240" w:lineRule="auto"/>
        <w:jc w:val="both"/>
        <w:rPr>
          <w:rFonts w:asciiTheme="minorHAnsi" w:hAnsiTheme="minorHAnsi" w:cstheme="minorHAnsi"/>
          <w:lang w:eastAsia="cs-CZ"/>
        </w:rPr>
      </w:pPr>
      <w:r w:rsidRPr="00800601">
        <w:rPr>
          <w:rFonts w:asciiTheme="minorHAnsi" w:hAnsiTheme="minorHAnsi" w:cstheme="minorHAnsi"/>
          <w:lang w:eastAsia="cs-CZ"/>
        </w:rPr>
        <w:t xml:space="preserve">IČ: </w:t>
      </w:r>
      <w:r w:rsidR="00E239A2" w:rsidRPr="00800601">
        <w:rPr>
          <w:rFonts w:asciiTheme="minorHAnsi" w:hAnsiTheme="minorHAnsi" w:cstheme="minorHAnsi"/>
          <w:lang w:eastAsia="cs-CZ"/>
        </w:rPr>
        <w:t>26479451, DIČ: CZ26479451</w:t>
      </w:r>
    </w:p>
    <w:p w14:paraId="440B0303" w14:textId="77777777" w:rsidR="00D47A66" w:rsidRPr="00800601" w:rsidRDefault="00D47A66" w:rsidP="007539DB">
      <w:pPr>
        <w:spacing w:after="0" w:line="240" w:lineRule="auto"/>
        <w:jc w:val="both"/>
        <w:rPr>
          <w:rFonts w:asciiTheme="minorHAnsi" w:hAnsiTheme="minorHAnsi" w:cstheme="minorHAnsi"/>
          <w:lang w:eastAsia="cs-CZ"/>
        </w:rPr>
      </w:pPr>
      <w:r w:rsidRPr="00800601">
        <w:rPr>
          <w:rFonts w:asciiTheme="minorHAnsi" w:hAnsiTheme="minorHAnsi" w:cstheme="minorHAnsi"/>
          <w:lang w:eastAsia="cs-CZ"/>
        </w:rPr>
        <w:t>zapsaná</w:t>
      </w:r>
      <w:r w:rsidR="00E239A2" w:rsidRPr="00800601">
        <w:rPr>
          <w:rFonts w:asciiTheme="minorHAnsi" w:hAnsiTheme="minorHAnsi" w:cstheme="minorHAnsi"/>
          <w:lang w:eastAsia="cs-CZ"/>
        </w:rPr>
        <w:t>:</w:t>
      </w:r>
      <w:r w:rsidRPr="00800601">
        <w:rPr>
          <w:rFonts w:asciiTheme="minorHAnsi" w:hAnsiTheme="minorHAnsi" w:cstheme="minorHAnsi"/>
          <w:lang w:eastAsia="cs-CZ"/>
        </w:rPr>
        <w:t xml:space="preserve"> </w:t>
      </w:r>
      <w:r w:rsidR="00E239A2" w:rsidRPr="00800601">
        <w:rPr>
          <w:rFonts w:asciiTheme="minorHAnsi" w:hAnsiTheme="minorHAnsi" w:cstheme="minorHAnsi"/>
          <w:lang w:eastAsia="cs-CZ"/>
        </w:rPr>
        <w:t>OR Městským obchodním soudem v Praze pod spisovou značkou - oddíl C, vložka 84907</w:t>
      </w:r>
    </w:p>
    <w:p w14:paraId="757F6A85" w14:textId="1B86BA57" w:rsidR="00D47A66" w:rsidRPr="00800601" w:rsidRDefault="00D47A66" w:rsidP="00800601">
      <w:pPr>
        <w:autoSpaceDE w:val="0"/>
        <w:autoSpaceDN w:val="0"/>
        <w:adjustRightInd w:val="0"/>
        <w:spacing w:after="0" w:line="240" w:lineRule="auto"/>
        <w:rPr>
          <w:rFonts w:asciiTheme="minorHAnsi" w:hAnsiTheme="minorHAnsi" w:cstheme="minorHAnsi"/>
          <w:b/>
          <w:bCs/>
          <w:lang w:eastAsia="cs-CZ"/>
        </w:rPr>
      </w:pPr>
      <w:r w:rsidRPr="00800601">
        <w:rPr>
          <w:rFonts w:asciiTheme="minorHAnsi" w:hAnsiTheme="minorHAnsi" w:cstheme="minorHAnsi"/>
          <w:lang w:eastAsia="cs-CZ"/>
        </w:rPr>
        <w:t xml:space="preserve">bankovní spojení  </w:t>
      </w:r>
      <w:proofErr w:type="spellStart"/>
      <w:r w:rsidR="00800601" w:rsidRPr="00800601">
        <w:rPr>
          <w:rFonts w:asciiTheme="minorHAnsi" w:hAnsiTheme="minorHAnsi" w:cstheme="minorHAnsi"/>
          <w:bCs/>
          <w:lang w:eastAsia="cs-CZ"/>
        </w:rPr>
        <w:t>UniCreditBank</w:t>
      </w:r>
      <w:proofErr w:type="spellEnd"/>
      <w:r w:rsidR="00800601" w:rsidRPr="00800601">
        <w:rPr>
          <w:rFonts w:asciiTheme="minorHAnsi" w:hAnsiTheme="minorHAnsi" w:cstheme="minorHAnsi"/>
          <w:bCs/>
          <w:lang w:eastAsia="cs-CZ"/>
        </w:rPr>
        <w:t>, 2111258839/2700</w:t>
      </w:r>
    </w:p>
    <w:p w14:paraId="342667C1" w14:textId="77777777" w:rsidR="00D47A66" w:rsidRPr="00800601" w:rsidRDefault="00D47A66" w:rsidP="007539DB">
      <w:pPr>
        <w:tabs>
          <w:tab w:val="left" w:pos="284"/>
          <w:tab w:val="left" w:pos="1134"/>
          <w:tab w:val="left" w:pos="1680"/>
        </w:tabs>
        <w:overflowPunct w:val="0"/>
        <w:autoSpaceDE w:val="0"/>
        <w:autoSpaceDN w:val="0"/>
        <w:adjustRightInd w:val="0"/>
        <w:spacing w:after="60" w:line="240" w:lineRule="auto"/>
        <w:jc w:val="both"/>
        <w:textAlignment w:val="baseline"/>
        <w:rPr>
          <w:rFonts w:asciiTheme="minorHAnsi" w:hAnsiTheme="minorHAnsi" w:cstheme="minorHAnsi"/>
          <w:lang w:eastAsia="cs-CZ"/>
        </w:rPr>
      </w:pPr>
      <w:r w:rsidRPr="00800601">
        <w:rPr>
          <w:rFonts w:asciiTheme="minorHAnsi" w:hAnsiTheme="minorHAnsi" w:cstheme="minorHAnsi"/>
          <w:lang w:eastAsia="cs-CZ"/>
        </w:rPr>
        <w:t>(dále jen „</w:t>
      </w:r>
      <w:r w:rsidRPr="00800601">
        <w:rPr>
          <w:rFonts w:asciiTheme="minorHAnsi" w:hAnsiTheme="minorHAnsi" w:cstheme="minorHAnsi"/>
          <w:b/>
          <w:bCs/>
          <w:lang w:eastAsia="cs-CZ"/>
        </w:rPr>
        <w:t>zhotovitel</w:t>
      </w:r>
      <w:r w:rsidRPr="00800601">
        <w:rPr>
          <w:rFonts w:asciiTheme="minorHAnsi" w:hAnsiTheme="minorHAnsi" w:cstheme="minorHAnsi"/>
          <w:lang w:eastAsia="cs-CZ"/>
        </w:rPr>
        <w:t>“) na straně druhé</w:t>
      </w:r>
    </w:p>
    <w:p w14:paraId="40671F45" w14:textId="77777777" w:rsidR="00D47A66" w:rsidRPr="00800601" w:rsidRDefault="00D47A66" w:rsidP="007539DB">
      <w:pPr>
        <w:spacing w:after="0" w:line="240" w:lineRule="auto"/>
        <w:jc w:val="both"/>
        <w:rPr>
          <w:rFonts w:asciiTheme="minorHAnsi" w:hAnsiTheme="minorHAnsi" w:cstheme="minorHAnsi"/>
          <w:lang w:eastAsia="cs-CZ"/>
        </w:rPr>
      </w:pPr>
    </w:p>
    <w:p w14:paraId="4F2770D5" w14:textId="77777777" w:rsidR="00D47A66" w:rsidRPr="00800601" w:rsidRDefault="00D47A66" w:rsidP="00EB4E93">
      <w:pPr>
        <w:spacing w:after="0" w:line="240" w:lineRule="auto"/>
        <w:jc w:val="both"/>
        <w:rPr>
          <w:rFonts w:asciiTheme="minorHAnsi" w:hAnsiTheme="minorHAnsi" w:cstheme="minorHAnsi"/>
          <w:lang w:eastAsia="cs-CZ"/>
        </w:rPr>
      </w:pPr>
      <w:r w:rsidRPr="00800601">
        <w:rPr>
          <w:rFonts w:asciiTheme="minorHAnsi" w:hAnsiTheme="minorHAnsi" w:cstheme="minorHAnsi"/>
          <w:lang w:eastAsia="cs-CZ"/>
        </w:rPr>
        <w:t>Níže uvedeného dne, měsíce a roku uzavřely výše uvedené smluvní strany podle ustanovení § 2586 a násl. občanského zákoníku, tuto smlouvu o dílo (dále jen „</w:t>
      </w:r>
      <w:r w:rsidRPr="00800601">
        <w:rPr>
          <w:rFonts w:asciiTheme="minorHAnsi" w:hAnsiTheme="minorHAnsi" w:cstheme="minorHAnsi"/>
          <w:b/>
          <w:bCs/>
          <w:lang w:eastAsia="cs-CZ"/>
        </w:rPr>
        <w:t>smlouva</w:t>
      </w:r>
      <w:r w:rsidRPr="00800601">
        <w:rPr>
          <w:rFonts w:asciiTheme="minorHAnsi" w:hAnsiTheme="minorHAnsi" w:cstheme="minorHAnsi"/>
          <w:lang w:eastAsia="cs-CZ"/>
        </w:rPr>
        <w:t>“).</w:t>
      </w:r>
    </w:p>
    <w:p w14:paraId="37208242" w14:textId="77777777" w:rsidR="00D47A66" w:rsidRPr="00800601" w:rsidRDefault="00D47A66" w:rsidP="007539DB">
      <w:pPr>
        <w:pStyle w:val="Odstavecseseznamem"/>
        <w:spacing w:after="0"/>
        <w:jc w:val="both"/>
        <w:rPr>
          <w:rFonts w:asciiTheme="minorHAnsi" w:hAnsiTheme="minorHAnsi" w:cstheme="minorHAnsi"/>
          <w:b/>
          <w:bCs/>
        </w:rPr>
      </w:pPr>
    </w:p>
    <w:p w14:paraId="7531E083" w14:textId="77777777" w:rsidR="00D47A66" w:rsidRPr="00800601" w:rsidRDefault="00D47A66" w:rsidP="008F288E">
      <w:pPr>
        <w:pStyle w:val="Odstavecseseznamem"/>
        <w:numPr>
          <w:ilvl w:val="0"/>
          <w:numId w:val="1"/>
        </w:numPr>
        <w:spacing w:after="0"/>
        <w:ind w:left="0" w:firstLine="0"/>
        <w:jc w:val="center"/>
        <w:rPr>
          <w:rFonts w:asciiTheme="minorHAnsi" w:hAnsiTheme="minorHAnsi" w:cstheme="minorHAnsi"/>
          <w:b/>
          <w:bCs/>
        </w:rPr>
      </w:pPr>
      <w:r w:rsidRPr="00800601">
        <w:rPr>
          <w:rFonts w:asciiTheme="minorHAnsi" w:hAnsiTheme="minorHAnsi" w:cstheme="minorHAnsi"/>
          <w:b/>
          <w:bCs/>
        </w:rPr>
        <w:t>Předmět smlouvy</w:t>
      </w:r>
    </w:p>
    <w:p w14:paraId="157EE6D2" w14:textId="7678CD4C" w:rsidR="00D47A66" w:rsidRPr="00800601" w:rsidRDefault="001617B6" w:rsidP="00E17764">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color w:val="000000"/>
        </w:rPr>
        <w:t>Dodavatel přenechává objednateli do užívání reklamní plochy specifikované v Příloze č. 1, která je nedílnou součástí této smlouvy, za účelem realizace reklamní kampaně objednatele, a současně se zavazuje objednateli poskytnout služby související (ti</w:t>
      </w:r>
      <w:r w:rsidR="004F1A07">
        <w:rPr>
          <w:rFonts w:asciiTheme="minorHAnsi" w:hAnsiTheme="minorHAnsi" w:cstheme="minorHAnsi"/>
          <w:color w:val="000000"/>
        </w:rPr>
        <w:t>s</w:t>
      </w:r>
      <w:r w:rsidRPr="00800601">
        <w:rPr>
          <w:rFonts w:asciiTheme="minorHAnsi" w:hAnsiTheme="minorHAnsi" w:cstheme="minorHAnsi"/>
          <w:color w:val="000000"/>
        </w:rPr>
        <w:t>k a instalac</w:t>
      </w:r>
      <w:r w:rsidR="004F1A07">
        <w:rPr>
          <w:rFonts w:asciiTheme="minorHAnsi" w:hAnsiTheme="minorHAnsi" w:cstheme="minorHAnsi"/>
          <w:color w:val="000000"/>
        </w:rPr>
        <w:t>i</w:t>
      </w:r>
      <w:r w:rsidRPr="00800601">
        <w:rPr>
          <w:rFonts w:asciiTheme="minorHAnsi" w:hAnsiTheme="minorHAnsi" w:cstheme="minorHAnsi"/>
          <w:color w:val="000000"/>
        </w:rPr>
        <w:t>) s tímto užíváním za podmínek sjednaných touto smlouvou (dále jen „předmět smlouvy“), objednatel předmět smlouvy přijímá a zavazuje se za něj dodavateli zaplatit smluvenou odměnu. Reklamní plochy a služby s tím spojené budou objednateli poskytnuty po dobu reklamní kampaně objednatele.</w:t>
      </w:r>
    </w:p>
    <w:p w14:paraId="4069C90D" w14:textId="77777777" w:rsidR="00D47A66" w:rsidRPr="00800601" w:rsidRDefault="00D47A66" w:rsidP="00202837">
      <w:pPr>
        <w:pStyle w:val="Odstavecseseznamem"/>
        <w:spacing w:after="0"/>
        <w:ind w:left="0"/>
        <w:jc w:val="both"/>
        <w:rPr>
          <w:rFonts w:asciiTheme="minorHAnsi" w:hAnsiTheme="minorHAnsi" w:cstheme="minorHAnsi"/>
        </w:rPr>
      </w:pPr>
    </w:p>
    <w:p w14:paraId="3552CB7E" w14:textId="77777777" w:rsidR="00D47A66" w:rsidRPr="00800601" w:rsidRDefault="00D71FFF" w:rsidP="008F288E">
      <w:pPr>
        <w:pStyle w:val="Odstavecseseznamem"/>
        <w:numPr>
          <w:ilvl w:val="0"/>
          <w:numId w:val="1"/>
        </w:numPr>
        <w:spacing w:after="0"/>
        <w:ind w:left="0" w:firstLine="0"/>
        <w:jc w:val="center"/>
        <w:rPr>
          <w:rFonts w:asciiTheme="minorHAnsi" w:hAnsiTheme="minorHAnsi" w:cstheme="minorHAnsi"/>
          <w:b/>
          <w:bCs/>
        </w:rPr>
      </w:pPr>
      <w:r w:rsidRPr="00800601">
        <w:rPr>
          <w:rFonts w:asciiTheme="minorHAnsi" w:hAnsiTheme="minorHAnsi" w:cstheme="minorHAnsi"/>
          <w:b/>
          <w:bCs/>
        </w:rPr>
        <w:t>Způsob, d</w:t>
      </w:r>
      <w:r w:rsidR="00D47A66" w:rsidRPr="00800601">
        <w:rPr>
          <w:rFonts w:asciiTheme="minorHAnsi" w:hAnsiTheme="minorHAnsi" w:cstheme="minorHAnsi"/>
          <w:b/>
          <w:bCs/>
        </w:rPr>
        <w:t>oba a místo plnění</w:t>
      </w:r>
    </w:p>
    <w:p w14:paraId="58ABCB91" w14:textId="2748E1F2" w:rsidR="00804A53" w:rsidRPr="00800601" w:rsidRDefault="00D71FFF" w:rsidP="00D71FFF">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 xml:space="preserve"> </w:t>
      </w:r>
      <w:r w:rsidR="00804A53" w:rsidRPr="00800601">
        <w:rPr>
          <w:rFonts w:asciiTheme="minorHAnsi" w:hAnsiTheme="minorHAnsi" w:cstheme="minorHAnsi"/>
        </w:rPr>
        <w:t>Zhotovitel se zavazuje zajistit na své náklady a nebezpečí tisk, instalaci a uveřejnění reklamních materiálů objednatele na reklamních plochách dle této smlouvy.</w:t>
      </w:r>
    </w:p>
    <w:p w14:paraId="44557D76" w14:textId="6B136913" w:rsidR="00D71FFF" w:rsidRPr="00800601" w:rsidRDefault="00D71FFF" w:rsidP="00D71FFF">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Zhotovitel se zavazuje zajistit reklamní plochy pro objednatele v počtu, kvalitě, místě a termínech sjednaných objednatelem v této smlouvě (</w:t>
      </w:r>
      <w:r w:rsidR="00804A53" w:rsidRPr="00800601">
        <w:rPr>
          <w:rFonts w:asciiTheme="minorHAnsi" w:hAnsiTheme="minorHAnsi" w:cstheme="minorHAnsi"/>
        </w:rPr>
        <w:t>viz</w:t>
      </w:r>
      <w:r w:rsidRPr="00800601">
        <w:rPr>
          <w:rFonts w:asciiTheme="minorHAnsi" w:hAnsiTheme="minorHAnsi" w:cstheme="minorHAnsi"/>
        </w:rPr>
        <w:t xml:space="preserve"> přílo</w:t>
      </w:r>
      <w:r w:rsidR="00804A53" w:rsidRPr="00800601">
        <w:rPr>
          <w:rFonts w:asciiTheme="minorHAnsi" w:hAnsiTheme="minorHAnsi" w:cstheme="minorHAnsi"/>
        </w:rPr>
        <w:t>ha</w:t>
      </w:r>
      <w:r w:rsidRPr="00800601">
        <w:rPr>
          <w:rFonts w:asciiTheme="minorHAnsi" w:hAnsiTheme="minorHAnsi" w:cstheme="minorHAnsi"/>
        </w:rPr>
        <w:t xml:space="preserve"> č. 1 této smlouvy</w:t>
      </w:r>
      <w:r w:rsidR="00804A53" w:rsidRPr="00800601">
        <w:rPr>
          <w:rFonts w:asciiTheme="minorHAnsi" w:hAnsiTheme="minorHAnsi" w:cstheme="minorHAnsi"/>
        </w:rPr>
        <w:t>, a dále pokyny oprávněných osob uvedených v čl. 2.8 této smlouvy</w:t>
      </w:r>
      <w:r w:rsidRPr="00800601">
        <w:rPr>
          <w:rFonts w:asciiTheme="minorHAnsi" w:hAnsiTheme="minorHAnsi" w:cstheme="minorHAnsi"/>
        </w:rPr>
        <w:t>).</w:t>
      </w:r>
    </w:p>
    <w:p w14:paraId="1EBAE5CC" w14:textId="33DF51EA"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 xml:space="preserve">Doba plnění se sjednává na dobu od </w:t>
      </w:r>
      <w:proofErr w:type="gramStart"/>
      <w:r w:rsidRPr="00800601">
        <w:rPr>
          <w:rFonts w:asciiTheme="minorHAnsi" w:hAnsiTheme="minorHAnsi" w:cstheme="minorHAnsi"/>
        </w:rPr>
        <w:t>1</w:t>
      </w:r>
      <w:r w:rsidR="001617B6" w:rsidRPr="00800601">
        <w:rPr>
          <w:rFonts w:asciiTheme="minorHAnsi" w:hAnsiTheme="minorHAnsi" w:cstheme="minorHAnsi"/>
        </w:rPr>
        <w:t>2</w:t>
      </w:r>
      <w:r w:rsidRPr="00800601">
        <w:rPr>
          <w:rFonts w:asciiTheme="minorHAnsi" w:hAnsiTheme="minorHAnsi" w:cstheme="minorHAnsi"/>
        </w:rPr>
        <w:t>.1</w:t>
      </w:r>
      <w:r w:rsidR="00E239A2" w:rsidRPr="00800601">
        <w:rPr>
          <w:rFonts w:asciiTheme="minorHAnsi" w:hAnsiTheme="minorHAnsi" w:cstheme="minorHAnsi"/>
        </w:rPr>
        <w:t>0</w:t>
      </w:r>
      <w:r w:rsidRPr="00800601">
        <w:rPr>
          <w:rFonts w:asciiTheme="minorHAnsi" w:hAnsiTheme="minorHAnsi" w:cstheme="minorHAnsi"/>
        </w:rPr>
        <w:t>.201</w:t>
      </w:r>
      <w:r w:rsidR="00E239A2" w:rsidRPr="00800601">
        <w:rPr>
          <w:rFonts w:asciiTheme="minorHAnsi" w:hAnsiTheme="minorHAnsi" w:cstheme="minorHAnsi"/>
        </w:rPr>
        <w:t>8</w:t>
      </w:r>
      <w:proofErr w:type="gramEnd"/>
      <w:r w:rsidR="00E239A2" w:rsidRPr="00800601">
        <w:rPr>
          <w:rFonts w:asciiTheme="minorHAnsi" w:hAnsiTheme="minorHAnsi" w:cstheme="minorHAnsi"/>
        </w:rPr>
        <w:t xml:space="preserve"> do </w:t>
      </w:r>
      <w:r w:rsidR="001617B6" w:rsidRPr="00800601">
        <w:rPr>
          <w:rFonts w:asciiTheme="minorHAnsi" w:hAnsiTheme="minorHAnsi" w:cstheme="minorHAnsi"/>
        </w:rPr>
        <w:t>28</w:t>
      </w:r>
      <w:r w:rsidR="00E239A2" w:rsidRPr="00800601">
        <w:rPr>
          <w:rFonts w:asciiTheme="minorHAnsi" w:hAnsiTheme="minorHAnsi" w:cstheme="minorHAnsi"/>
        </w:rPr>
        <w:t>.10</w:t>
      </w:r>
      <w:r w:rsidRPr="00800601">
        <w:rPr>
          <w:rFonts w:asciiTheme="minorHAnsi" w:hAnsiTheme="minorHAnsi" w:cstheme="minorHAnsi"/>
        </w:rPr>
        <w:t>.201</w:t>
      </w:r>
      <w:r w:rsidR="00B7065C" w:rsidRPr="00800601">
        <w:rPr>
          <w:rFonts w:asciiTheme="minorHAnsi" w:hAnsiTheme="minorHAnsi" w:cstheme="minorHAnsi"/>
        </w:rPr>
        <w:t>8</w:t>
      </w:r>
      <w:r w:rsidRPr="00800601">
        <w:rPr>
          <w:rFonts w:asciiTheme="minorHAnsi" w:hAnsiTheme="minorHAnsi" w:cstheme="minorHAnsi"/>
        </w:rPr>
        <w:t xml:space="preserve">. Místem plnění je </w:t>
      </w:r>
      <w:r w:rsidR="00E239A2" w:rsidRPr="00800601">
        <w:rPr>
          <w:rFonts w:asciiTheme="minorHAnsi" w:hAnsiTheme="minorHAnsi" w:cstheme="minorHAnsi"/>
        </w:rPr>
        <w:t>Česká republika</w:t>
      </w:r>
      <w:r w:rsidRPr="00800601">
        <w:rPr>
          <w:rFonts w:asciiTheme="minorHAnsi" w:hAnsiTheme="minorHAnsi" w:cstheme="minorHAnsi"/>
        </w:rPr>
        <w:t>.</w:t>
      </w:r>
    </w:p>
    <w:p w14:paraId="030E72FE"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Zhotovitel vůči objednateli výslovně prohlašuje, že je oprávněn vyu</w:t>
      </w:r>
      <w:r w:rsidR="00D71FFF" w:rsidRPr="00800601">
        <w:rPr>
          <w:rFonts w:asciiTheme="minorHAnsi" w:hAnsiTheme="minorHAnsi" w:cstheme="minorHAnsi"/>
        </w:rPr>
        <w:t>žívat sjednané reklamní plochy a média v</w:t>
      </w:r>
      <w:r w:rsidRPr="00800601">
        <w:rPr>
          <w:rFonts w:asciiTheme="minorHAnsi" w:hAnsiTheme="minorHAnsi" w:cstheme="minorHAnsi"/>
        </w:rPr>
        <w:t xml:space="preserve"> období ka</w:t>
      </w:r>
      <w:r w:rsidR="0012745E" w:rsidRPr="00800601">
        <w:rPr>
          <w:rFonts w:asciiTheme="minorHAnsi" w:hAnsiTheme="minorHAnsi" w:cstheme="minorHAnsi"/>
        </w:rPr>
        <w:t>lendářního rok</w:t>
      </w:r>
      <w:r w:rsidR="00E239A2" w:rsidRPr="00800601">
        <w:rPr>
          <w:rFonts w:asciiTheme="minorHAnsi" w:hAnsiTheme="minorHAnsi" w:cstheme="minorHAnsi"/>
        </w:rPr>
        <w:t>u 2018</w:t>
      </w:r>
      <w:r w:rsidRPr="00800601">
        <w:rPr>
          <w:rFonts w:asciiTheme="minorHAnsi" w:hAnsiTheme="minorHAnsi" w:cstheme="minorHAnsi"/>
        </w:rPr>
        <w:t xml:space="preserve"> na území </w:t>
      </w:r>
      <w:r w:rsidR="00E239A2" w:rsidRPr="00800601">
        <w:rPr>
          <w:rFonts w:asciiTheme="minorHAnsi" w:hAnsiTheme="minorHAnsi" w:cstheme="minorHAnsi"/>
        </w:rPr>
        <w:t>České republiky</w:t>
      </w:r>
      <w:r w:rsidRPr="00800601">
        <w:rPr>
          <w:rFonts w:asciiTheme="minorHAnsi" w:hAnsiTheme="minorHAnsi" w:cstheme="minorHAnsi"/>
        </w:rPr>
        <w:t xml:space="preserve">. </w:t>
      </w:r>
    </w:p>
    <w:p w14:paraId="5C5E305F" w14:textId="50835A2D"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 xml:space="preserve">Jestliže některá ze smluvních stran nedodrží termíny stanovené v příloze č. 1 této smlouvy, a tím je znemožněno včasné plnění závazků, jsou strany povinny neprodleně dohodnout s druhou stranou úpravu termínu. </w:t>
      </w:r>
    </w:p>
    <w:p w14:paraId="24728BE6"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Vznikne-li některé smluvní straně prokazatelná škoda z nedodržení harmonogramu druhou stranou, má poškozená smluvní strana nárok na náhradu vzniklé škody.</w:t>
      </w:r>
    </w:p>
    <w:p w14:paraId="596DC9CC"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lastRenderedPageBreak/>
        <w:t>Plní-li zhotovitel pomocí jiné osoby, odpovídá tak, jako by plnil sám.</w:t>
      </w:r>
    </w:p>
    <w:p w14:paraId="63E38FBE" w14:textId="77777777" w:rsidR="00D47A66" w:rsidRPr="00800601" w:rsidRDefault="00D47A66" w:rsidP="00EB4E93">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K řešení otázek spojených s plněním této smlouvy smluvní strany určují své pověřené zástupce:</w:t>
      </w:r>
    </w:p>
    <w:p w14:paraId="2C0E56CC" w14:textId="610BD07E" w:rsidR="00D47A66" w:rsidRPr="00800601" w:rsidRDefault="00D47A66" w:rsidP="00EB4E93">
      <w:pPr>
        <w:pStyle w:val="Odstavecseseznamem"/>
        <w:spacing w:after="0"/>
        <w:jc w:val="both"/>
        <w:rPr>
          <w:rFonts w:asciiTheme="minorHAnsi" w:hAnsiTheme="minorHAnsi" w:cstheme="minorHAnsi"/>
        </w:rPr>
      </w:pPr>
      <w:r w:rsidRPr="00800601">
        <w:rPr>
          <w:rFonts w:asciiTheme="minorHAnsi" w:hAnsiTheme="minorHAnsi" w:cstheme="minorHAnsi"/>
        </w:rPr>
        <w:t xml:space="preserve">za zhotovitele: </w:t>
      </w:r>
      <w:r w:rsidR="00864791">
        <w:rPr>
          <w:rFonts w:asciiTheme="minorHAnsi" w:hAnsiTheme="minorHAnsi" w:cstheme="minorHAnsi"/>
        </w:rPr>
        <w:t>XXXXXXXXXXXX</w:t>
      </w:r>
      <w:r w:rsidR="00927717" w:rsidRPr="00800601">
        <w:rPr>
          <w:rFonts w:asciiTheme="minorHAnsi" w:hAnsiTheme="minorHAnsi" w:cstheme="minorHAnsi"/>
        </w:rPr>
        <w:t>,</w:t>
      </w:r>
      <w:r w:rsidRPr="00800601">
        <w:rPr>
          <w:rFonts w:asciiTheme="minorHAnsi" w:hAnsiTheme="minorHAnsi" w:cstheme="minorHAnsi"/>
        </w:rPr>
        <w:t xml:space="preserve"> +</w:t>
      </w:r>
      <w:r w:rsidR="00864791">
        <w:rPr>
          <w:rFonts w:asciiTheme="minorHAnsi" w:hAnsiTheme="minorHAnsi" w:cstheme="minorHAnsi"/>
        </w:rPr>
        <w:t>XXXXXXXXXXXX</w:t>
      </w:r>
      <w:r w:rsidRPr="00800601">
        <w:rPr>
          <w:rFonts w:asciiTheme="minorHAnsi" w:hAnsiTheme="minorHAnsi" w:cstheme="minorHAnsi"/>
        </w:rPr>
        <w:t xml:space="preserve">, </w:t>
      </w:r>
      <w:r w:rsidR="00864791">
        <w:rPr>
          <w:rFonts w:asciiTheme="minorHAnsi" w:hAnsiTheme="minorHAnsi" w:cstheme="minorHAnsi"/>
        </w:rPr>
        <w:t>XXXXXXXXXXXXXXXX</w:t>
      </w:r>
    </w:p>
    <w:p w14:paraId="3D24A3BB" w14:textId="22E993B5" w:rsidR="00D47A66" w:rsidRPr="00800601" w:rsidRDefault="00D47A66" w:rsidP="00EB4E93">
      <w:pPr>
        <w:pStyle w:val="Odstavecseseznamem"/>
        <w:spacing w:after="0"/>
        <w:ind w:left="0" w:firstLine="708"/>
        <w:jc w:val="both"/>
        <w:rPr>
          <w:rFonts w:asciiTheme="minorHAnsi" w:hAnsiTheme="minorHAnsi" w:cstheme="minorHAnsi"/>
        </w:rPr>
      </w:pPr>
      <w:r w:rsidRPr="00800601">
        <w:rPr>
          <w:rFonts w:asciiTheme="minorHAnsi" w:hAnsiTheme="minorHAnsi" w:cstheme="minorHAnsi"/>
        </w:rPr>
        <w:t xml:space="preserve">za objednatele: </w:t>
      </w:r>
      <w:r w:rsidR="00864791">
        <w:rPr>
          <w:rFonts w:asciiTheme="minorHAnsi" w:hAnsiTheme="minorHAnsi" w:cstheme="minorHAnsi"/>
        </w:rPr>
        <w:t>XXXXXXXXXXXXX</w:t>
      </w:r>
      <w:bookmarkStart w:id="0" w:name="_GoBack"/>
      <w:bookmarkEnd w:id="0"/>
      <w:r w:rsidR="00864791">
        <w:rPr>
          <w:rFonts w:asciiTheme="minorHAnsi" w:hAnsiTheme="minorHAnsi" w:cstheme="minorHAnsi"/>
        </w:rPr>
        <w:t>, +XXXXXXXXXXXX</w:t>
      </w:r>
      <w:r w:rsidR="00927717" w:rsidRPr="00800601">
        <w:rPr>
          <w:rFonts w:asciiTheme="minorHAnsi" w:hAnsiTheme="minorHAnsi" w:cstheme="minorHAnsi"/>
        </w:rPr>
        <w:t xml:space="preserve">, </w:t>
      </w:r>
      <w:r w:rsidR="00864791">
        <w:rPr>
          <w:rFonts w:asciiTheme="minorHAnsi" w:hAnsiTheme="minorHAnsi" w:cstheme="minorHAnsi"/>
        </w:rPr>
        <w:t>XXXXXXXXXXXXXXXXX</w:t>
      </w:r>
    </w:p>
    <w:p w14:paraId="41AA0BAF" w14:textId="77777777" w:rsidR="00D47A66" w:rsidRPr="00800601" w:rsidRDefault="00D47A66" w:rsidP="00202837">
      <w:pPr>
        <w:spacing w:after="0"/>
        <w:jc w:val="both"/>
        <w:rPr>
          <w:rFonts w:asciiTheme="minorHAnsi" w:hAnsiTheme="minorHAnsi" w:cstheme="minorHAnsi"/>
        </w:rPr>
      </w:pPr>
    </w:p>
    <w:p w14:paraId="338F0EBE" w14:textId="77777777" w:rsidR="00D47A66" w:rsidRPr="00800601" w:rsidRDefault="00D47A66" w:rsidP="008F288E">
      <w:pPr>
        <w:pStyle w:val="Odstavecseseznamem"/>
        <w:numPr>
          <w:ilvl w:val="0"/>
          <w:numId w:val="1"/>
        </w:numPr>
        <w:spacing w:after="0"/>
        <w:ind w:left="0" w:firstLine="0"/>
        <w:jc w:val="center"/>
        <w:rPr>
          <w:rFonts w:asciiTheme="minorHAnsi" w:hAnsiTheme="minorHAnsi" w:cstheme="minorHAnsi"/>
          <w:b/>
          <w:bCs/>
        </w:rPr>
      </w:pPr>
      <w:r w:rsidRPr="00800601">
        <w:rPr>
          <w:rFonts w:asciiTheme="minorHAnsi" w:hAnsiTheme="minorHAnsi" w:cstheme="minorHAnsi"/>
          <w:b/>
          <w:bCs/>
        </w:rPr>
        <w:t>Cena díla</w:t>
      </w:r>
    </w:p>
    <w:p w14:paraId="12356485"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Za provedení díla dle čl. 1.1 této smlouvy se stanoví celková smluvní cena za dílo takto:</w:t>
      </w:r>
    </w:p>
    <w:p w14:paraId="255DFF76" w14:textId="0826280E" w:rsidR="00D47A66" w:rsidRPr="00800601" w:rsidRDefault="00383440" w:rsidP="00202837">
      <w:pPr>
        <w:pStyle w:val="Odstavecseseznamem"/>
        <w:spacing w:after="0"/>
        <w:ind w:left="0"/>
        <w:jc w:val="both"/>
        <w:rPr>
          <w:rFonts w:asciiTheme="minorHAnsi" w:hAnsiTheme="minorHAnsi" w:cstheme="minorHAnsi"/>
        </w:rPr>
      </w:pPr>
      <w:r w:rsidRPr="00800601">
        <w:rPr>
          <w:rFonts w:asciiTheme="minorHAnsi" w:hAnsiTheme="minorHAnsi" w:cstheme="minorHAnsi"/>
        </w:rPr>
        <w:t>Cena celkem bez DPH:</w:t>
      </w:r>
      <w:r w:rsidR="00800601">
        <w:rPr>
          <w:rFonts w:asciiTheme="minorHAnsi" w:hAnsiTheme="minorHAnsi" w:cstheme="minorHAnsi"/>
        </w:rPr>
        <w:tab/>
      </w:r>
      <w:r w:rsidR="00800601">
        <w:rPr>
          <w:rFonts w:asciiTheme="minorHAnsi" w:hAnsiTheme="minorHAnsi" w:cstheme="minorHAnsi"/>
        </w:rPr>
        <w:tab/>
        <w:t xml:space="preserve">1.827.120,00 </w:t>
      </w:r>
      <w:r w:rsidR="00E239A2" w:rsidRPr="00800601">
        <w:rPr>
          <w:rFonts w:asciiTheme="minorHAnsi" w:hAnsiTheme="minorHAnsi" w:cstheme="minorHAnsi"/>
        </w:rPr>
        <w:t>Kč</w:t>
      </w:r>
    </w:p>
    <w:p w14:paraId="221E0DBD" w14:textId="0236BB8D" w:rsidR="00D47A66" w:rsidRPr="00800601" w:rsidRDefault="00D47A66" w:rsidP="00202837">
      <w:pPr>
        <w:pStyle w:val="Odstavecseseznamem"/>
        <w:spacing w:after="0"/>
        <w:ind w:left="0"/>
        <w:jc w:val="both"/>
        <w:rPr>
          <w:rFonts w:asciiTheme="minorHAnsi" w:hAnsiTheme="minorHAnsi" w:cstheme="minorHAnsi"/>
        </w:rPr>
      </w:pPr>
      <w:r w:rsidRPr="00800601">
        <w:rPr>
          <w:rFonts w:asciiTheme="minorHAnsi" w:hAnsiTheme="minorHAnsi" w:cstheme="minorHAnsi"/>
        </w:rPr>
        <w:t>Sazba</w:t>
      </w:r>
      <w:r w:rsidR="00E239A2" w:rsidRPr="00800601">
        <w:rPr>
          <w:rFonts w:asciiTheme="minorHAnsi" w:hAnsiTheme="minorHAnsi" w:cstheme="minorHAnsi"/>
        </w:rPr>
        <w:t xml:space="preserve"> DPH v %:</w:t>
      </w:r>
      <w:r w:rsidR="00E239A2" w:rsidRPr="00800601">
        <w:rPr>
          <w:rFonts w:asciiTheme="minorHAnsi" w:hAnsiTheme="minorHAnsi" w:cstheme="minorHAnsi"/>
        </w:rPr>
        <w:tab/>
      </w:r>
      <w:r w:rsidR="00E239A2" w:rsidRPr="00800601">
        <w:rPr>
          <w:rFonts w:asciiTheme="minorHAnsi" w:hAnsiTheme="minorHAnsi" w:cstheme="minorHAnsi"/>
        </w:rPr>
        <w:tab/>
      </w:r>
      <w:r w:rsidR="00E239A2" w:rsidRPr="00800601">
        <w:rPr>
          <w:rFonts w:asciiTheme="minorHAnsi" w:hAnsiTheme="minorHAnsi" w:cstheme="minorHAnsi"/>
        </w:rPr>
        <w:tab/>
      </w:r>
      <w:r w:rsidR="00800601">
        <w:rPr>
          <w:rFonts w:asciiTheme="minorHAnsi" w:hAnsiTheme="minorHAnsi" w:cstheme="minorHAnsi"/>
        </w:rPr>
        <w:tab/>
        <w:t xml:space="preserve">   </w:t>
      </w:r>
      <w:r w:rsidR="00E239A2" w:rsidRPr="00800601">
        <w:rPr>
          <w:rFonts w:asciiTheme="minorHAnsi" w:hAnsiTheme="minorHAnsi" w:cstheme="minorHAnsi"/>
        </w:rPr>
        <w:t xml:space="preserve">21 </w:t>
      </w:r>
      <w:r w:rsidRPr="00800601">
        <w:rPr>
          <w:rFonts w:asciiTheme="minorHAnsi" w:hAnsiTheme="minorHAnsi" w:cstheme="minorHAnsi"/>
        </w:rPr>
        <w:t>%</w:t>
      </w:r>
      <w:r w:rsidRPr="00800601">
        <w:rPr>
          <w:rFonts w:asciiTheme="minorHAnsi" w:hAnsiTheme="minorHAnsi" w:cstheme="minorHAnsi"/>
        </w:rPr>
        <w:tab/>
      </w:r>
    </w:p>
    <w:p w14:paraId="7601C427" w14:textId="3FC6710D" w:rsidR="00D47A66" w:rsidRPr="00800601" w:rsidRDefault="00383440" w:rsidP="00202837">
      <w:pPr>
        <w:pStyle w:val="Odstavecseseznamem"/>
        <w:spacing w:after="0"/>
        <w:ind w:left="0"/>
        <w:jc w:val="both"/>
        <w:rPr>
          <w:rFonts w:asciiTheme="minorHAnsi" w:hAnsiTheme="minorHAnsi" w:cstheme="minorHAnsi"/>
        </w:rPr>
      </w:pPr>
      <w:r w:rsidRPr="00800601">
        <w:rPr>
          <w:rFonts w:asciiTheme="minorHAnsi" w:hAnsiTheme="minorHAnsi" w:cstheme="minorHAnsi"/>
        </w:rPr>
        <w:t>Částka DPH:</w:t>
      </w:r>
      <w:r w:rsidR="00800601">
        <w:rPr>
          <w:rFonts w:asciiTheme="minorHAnsi" w:hAnsiTheme="minorHAnsi" w:cstheme="minorHAnsi"/>
        </w:rPr>
        <w:tab/>
      </w:r>
      <w:r w:rsidR="00800601">
        <w:rPr>
          <w:rFonts w:asciiTheme="minorHAnsi" w:hAnsiTheme="minorHAnsi" w:cstheme="minorHAnsi"/>
        </w:rPr>
        <w:tab/>
      </w:r>
      <w:r w:rsidR="00800601">
        <w:rPr>
          <w:rFonts w:asciiTheme="minorHAnsi" w:hAnsiTheme="minorHAnsi" w:cstheme="minorHAnsi"/>
        </w:rPr>
        <w:tab/>
        <w:t xml:space="preserve">   383.695,20 </w:t>
      </w:r>
      <w:r w:rsidR="00E239A2" w:rsidRPr="00800601">
        <w:rPr>
          <w:rFonts w:asciiTheme="minorHAnsi" w:hAnsiTheme="minorHAnsi" w:cstheme="minorHAnsi"/>
        </w:rPr>
        <w:t>Kč</w:t>
      </w:r>
    </w:p>
    <w:p w14:paraId="3CCF0AB9" w14:textId="18C6EA27" w:rsidR="00E239A2" w:rsidRPr="00800601" w:rsidRDefault="00E239A2" w:rsidP="00E239A2">
      <w:pPr>
        <w:pStyle w:val="Odstavecseseznamem"/>
        <w:spacing w:after="0"/>
        <w:ind w:left="0"/>
        <w:jc w:val="both"/>
        <w:rPr>
          <w:rFonts w:asciiTheme="minorHAnsi" w:hAnsiTheme="minorHAnsi" w:cstheme="minorHAnsi"/>
        </w:rPr>
      </w:pPr>
      <w:r w:rsidRPr="00800601">
        <w:rPr>
          <w:rFonts w:asciiTheme="minorHAnsi" w:hAnsiTheme="minorHAnsi" w:cstheme="minorHAnsi"/>
        </w:rPr>
        <w:t xml:space="preserve">Cena celkem včetně DPH: </w:t>
      </w:r>
      <w:r w:rsidR="00383440" w:rsidRPr="00800601">
        <w:rPr>
          <w:rFonts w:asciiTheme="minorHAnsi" w:hAnsiTheme="minorHAnsi" w:cstheme="minorHAnsi"/>
        </w:rPr>
        <w:tab/>
      </w:r>
      <w:r w:rsidR="00800601">
        <w:rPr>
          <w:rFonts w:asciiTheme="minorHAnsi" w:hAnsiTheme="minorHAnsi" w:cstheme="minorHAnsi"/>
        </w:rPr>
        <w:t xml:space="preserve">2.210.815,20 </w:t>
      </w:r>
      <w:r w:rsidRPr="00800601">
        <w:rPr>
          <w:rFonts w:asciiTheme="minorHAnsi" w:hAnsiTheme="minorHAnsi" w:cstheme="minorHAnsi"/>
        </w:rPr>
        <w:t>Kč</w:t>
      </w:r>
    </w:p>
    <w:p w14:paraId="6DDB2D1A" w14:textId="77777777" w:rsidR="00D47A66" w:rsidRPr="00800601" w:rsidRDefault="00D47A66" w:rsidP="00E239A2">
      <w:pPr>
        <w:pStyle w:val="Odstavecseseznamem"/>
        <w:spacing w:after="0"/>
        <w:ind w:left="0"/>
        <w:jc w:val="both"/>
        <w:rPr>
          <w:rFonts w:asciiTheme="minorHAnsi" w:hAnsiTheme="minorHAnsi" w:cstheme="minorHAnsi"/>
        </w:rPr>
      </w:pPr>
      <w:r w:rsidRPr="00800601">
        <w:rPr>
          <w:rFonts w:asciiTheme="minorHAnsi" w:hAnsiTheme="minorHAnsi" w:cstheme="minorHAnsi"/>
        </w:rPr>
        <w:t>Tato cena je cenou maximální, tedy nejvýše přípustnou a nepřekročitelnou.</w:t>
      </w:r>
    </w:p>
    <w:p w14:paraId="13E736E3"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Smluvní strany vyloučily užití § 2620 odst. 2 občanského zákoníku. Zhotovitel tak není oprávněn žádat soud o zvýšení ceny díla v případě, že nastane zcela mimořádná nepředvídatelná okolnost, která by dokončení díla značně ztěžovala. Cenu nelze navýšit ani postupem dle § 2612 občanského zákoníku.</w:t>
      </w:r>
    </w:p>
    <w:p w14:paraId="28316F58" w14:textId="77777777" w:rsidR="00D47A66" w:rsidRPr="00800601" w:rsidRDefault="00D47A66" w:rsidP="00202837">
      <w:pPr>
        <w:pStyle w:val="Odstavecseseznamem"/>
        <w:spacing w:after="0"/>
        <w:ind w:left="0"/>
        <w:jc w:val="both"/>
        <w:rPr>
          <w:rFonts w:asciiTheme="minorHAnsi" w:hAnsiTheme="minorHAnsi" w:cstheme="minorHAnsi"/>
        </w:rPr>
      </w:pPr>
    </w:p>
    <w:p w14:paraId="0B894462" w14:textId="77777777" w:rsidR="00D47A66" w:rsidRPr="00800601" w:rsidRDefault="00D47A66" w:rsidP="008F288E">
      <w:pPr>
        <w:pStyle w:val="Odstavecseseznamem"/>
        <w:numPr>
          <w:ilvl w:val="0"/>
          <w:numId w:val="1"/>
        </w:numPr>
        <w:spacing w:after="0"/>
        <w:ind w:left="0" w:firstLine="0"/>
        <w:jc w:val="center"/>
        <w:rPr>
          <w:rFonts w:asciiTheme="minorHAnsi" w:hAnsiTheme="minorHAnsi" w:cstheme="minorHAnsi"/>
          <w:b/>
          <w:bCs/>
        </w:rPr>
      </w:pPr>
      <w:r w:rsidRPr="00800601">
        <w:rPr>
          <w:rFonts w:asciiTheme="minorHAnsi" w:hAnsiTheme="minorHAnsi" w:cstheme="minorHAnsi"/>
          <w:b/>
          <w:bCs/>
        </w:rPr>
        <w:t>Platební podmínky</w:t>
      </w:r>
    </w:p>
    <w:p w14:paraId="0EC3721B" w14:textId="22D9A964" w:rsidR="00804A53" w:rsidRPr="00800601" w:rsidRDefault="00D47A66" w:rsidP="00680280">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 xml:space="preserve">Cena za dílo bude v souladu s přílohou č. 1 této smlouvy fakturována zhotovitelem </w:t>
      </w:r>
      <w:r w:rsidR="001617B6" w:rsidRPr="00800601">
        <w:rPr>
          <w:rFonts w:asciiTheme="minorHAnsi" w:hAnsiTheme="minorHAnsi" w:cstheme="minorHAnsi"/>
        </w:rPr>
        <w:t>k </w:t>
      </w:r>
      <w:proofErr w:type="gramStart"/>
      <w:r w:rsidR="001617B6" w:rsidRPr="00800601">
        <w:rPr>
          <w:rFonts w:asciiTheme="minorHAnsi" w:hAnsiTheme="minorHAnsi" w:cstheme="minorHAnsi"/>
        </w:rPr>
        <w:t>28.10.2018</w:t>
      </w:r>
      <w:proofErr w:type="gramEnd"/>
      <w:r w:rsidR="00A7489D" w:rsidRPr="00800601">
        <w:rPr>
          <w:rFonts w:asciiTheme="minorHAnsi" w:hAnsiTheme="minorHAnsi" w:cstheme="minorHAnsi"/>
        </w:rPr>
        <w:t>. Objednatel se vyhrazuje právo započíst vůči fakturované částce případnou slevu z ceny díla dle této smlouvy či částku uplatněných smluvních pokut.</w:t>
      </w:r>
    </w:p>
    <w:p w14:paraId="2C112D08" w14:textId="1F5AEBA5" w:rsidR="00D47A66" w:rsidRPr="00800601" w:rsidRDefault="00D71FFF" w:rsidP="00680280">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 xml:space="preserve">Splatnost faktur se sjednává na 30 dnů. </w:t>
      </w:r>
      <w:r w:rsidR="00D47A66" w:rsidRPr="00800601">
        <w:rPr>
          <w:rFonts w:asciiTheme="minorHAnsi" w:hAnsiTheme="minorHAnsi" w:cstheme="minorHAnsi"/>
        </w:rPr>
        <w:t>Za okamžik uhrazení ceny za dílo se považuje datum, kdy byla předmětná částka odepsána z účtu objednatele. Cena z</w:t>
      </w:r>
      <w:r w:rsidR="00D71E0C" w:rsidRPr="00800601">
        <w:rPr>
          <w:rFonts w:asciiTheme="minorHAnsi" w:hAnsiTheme="minorHAnsi" w:cstheme="minorHAnsi"/>
        </w:rPr>
        <w:t>a</w:t>
      </w:r>
      <w:r w:rsidR="00D47A66" w:rsidRPr="00800601">
        <w:rPr>
          <w:rFonts w:asciiTheme="minorHAnsi" w:hAnsiTheme="minorHAnsi" w:cstheme="minorHAnsi"/>
        </w:rPr>
        <w:t> dílo bude plněna bezhotovostně na bankovní účet zhotovitele uvedený v záhlaví této smlouvy.</w:t>
      </w:r>
    </w:p>
    <w:p w14:paraId="29F9660C" w14:textId="77777777" w:rsidR="00D47A66" w:rsidRPr="00800601" w:rsidRDefault="00D47A66" w:rsidP="0012745E">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Veškeré faktury vystavené zhotovitelem na základě této smlouvy mu</w:t>
      </w:r>
      <w:r w:rsidR="0012745E" w:rsidRPr="00800601">
        <w:rPr>
          <w:rFonts w:asciiTheme="minorHAnsi" w:hAnsiTheme="minorHAnsi" w:cstheme="minorHAnsi"/>
        </w:rPr>
        <w:t>sejí</w:t>
      </w:r>
      <w:r w:rsidRPr="00800601">
        <w:rPr>
          <w:rFonts w:asciiTheme="minorHAnsi" w:hAnsiTheme="minorHAnsi" w:cstheme="minorHAnsi"/>
        </w:rPr>
        <w:t xml:space="preserve"> obsahovat náležitosti daňového dokladu podle platných právních předpisů</w:t>
      </w:r>
      <w:r w:rsidR="0012745E" w:rsidRPr="00800601">
        <w:rPr>
          <w:rFonts w:asciiTheme="minorHAnsi" w:hAnsiTheme="minorHAnsi" w:cstheme="minorHAnsi"/>
        </w:rPr>
        <w:t xml:space="preserve">. Veškeré faktury vystavené zhotovitelem na základě této smlouvy musejí být zaslány objednateli rovněž elektronicky na adresu: </w:t>
      </w:r>
      <w:r w:rsidR="00D71FFF" w:rsidRPr="00800601">
        <w:rPr>
          <w:rFonts w:asciiTheme="minorHAnsi" w:hAnsiTheme="minorHAnsi" w:cstheme="minorHAnsi"/>
        </w:rPr>
        <w:t>faktury@ngprague.cz</w:t>
      </w:r>
      <w:r w:rsidR="0012745E" w:rsidRPr="00800601">
        <w:rPr>
          <w:rFonts w:asciiTheme="minorHAnsi" w:hAnsiTheme="minorHAnsi" w:cstheme="minorHAnsi"/>
        </w:rPr>
        <w:t>.</w:t>
      </w:r>
      <w:r w:rsidR="00D71FFF" w:rsidRPr="00800601">
        <w:rPr>
          <w:rFonts w:asciiTheme="minorHAnsi" w:hAnsiTheme="minorHAnsi" w:cstheme="minorHAnsi"/>
        </w:rPr>
        <w:t xml:space="preserve">  </w:t>
      </w:r>
    </w:p>
    <w:p w14:paraId="5FCCA18A" w14:textId="77777777" w:rsidR="00D47A66" w:rsidRPr="00800601" w:rsidRDefault="0012745E" w:rsidP="00680280">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 xml:space="preserve"> </w:t>
      </w:r>
      <w:r w:rsidR="00D47A66" w:rsidRPr="00800601">
        <w:rPr>
          <w:rFonts w:asciiTheme="minorHAnsi" w:hAnsiTheme="minorHAnsi" w:cstheme="minorHAnsi"/>
        </w:rPr>
        <w:t>Nebude-li faktura obsahovat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p>
    <w:p w14:paraId="485E1A67" w14:textId="77777777" w:rsidR="00D47A66" w:rsidRPr="00800601" w:rsidRDefault="00D47A66" w:rsidP="00202837">
      <w:pPr>
        <w:spacing w:after="0"/>
        <w:jc w:val="both"/>
        <w:rPr>
          <w:rFonts w:asciiTheme="minorHAnsi" w:hAnsiTheme="minorHAnsi" w:cstheme="minorHAnsi"/>
        </w:rPr>
      </w:pPr>
    </w:p>
    <w:p w14:paraId="5D27B124" w14:textId="77777777" w:rsidR="00D47A66" w:rsidRPr="00800601" w:rsidRDefault="00D47A66" w:rsidP="008F288E">
      <w:pPr>
        <w:pStyle w:val="Odstavecseseznamem"/>
        <w:numPr>
          <w:ilvl w:val="0"/>
          <w:numId w:val="1"/>
        </w:numPr>
        <w:spacing w:after="0"/>
        <w:ind w:left="0" w:firstLine="0"/>
        <w:jc w:val="center"/>
        <w:rPr>
          <w:rFonts w:asciiTheme="minorHAnsi" w:hAnsiTheme="minorHAnsi" w:cstheme="minorHAnsi"/>
          <w:b/>
          <w:bCs/>
        </w:rPr>
      </w:pPr>
      <w:r w:rsidRPr="00800601">
        <w:rPr>
          <w:rFonts w:asciiTheme="minorHAnsi" w:hAnsiTheme="minorHAnsi" w:cstheme="minorHAnsi"/>
          <w:b/>
          <w:bCs/>
        </w:rPr>
        <w:t>Sankce</w:t>
      </w:r>
    </w:p>
    <w:p w14:paraId="28627675"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Zhotovitel zavazuje odstranit vady a nedodělky díla do 5 pracovních dnů od data nahlášení vady objednatelem.</w:t>
      </w:r>
    </w:p>
    <w:p w14:paraId="64672884"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Bude-li objednatel v prodlení s úhradou ceny díla, bude zhotovitel účtovat úrok z prodlení ve výši stanoveném nařízením vlády č. 351/2013 Sb. z dlužné částky za každý i započatý den prodlení.</w:t>
      </w:r>
    </w:p>
    <w:p w14:paraId="648A2AC4" w14:textId="7E1348DB"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 xml:space="preserve">Zaplacením úroku z prodlení není dotčeno právo oprávněné strany na náhradu škody vzniklé v příčinné souvislosti s porušením smluvní povinnosti, za jejíž nedodržení jsou smluvní pokuta nebo úrok z prodlení vymáhány a účtovány; tímto tedy strany vylučují použití ustanovení § 2050 </w:t>
      </w:r>
      <w:r w:rsidR="00D71FFF" w:rsidRPr="00800601">
        <w:rPr>
          <w:rFonts w:asciiTheme="minorHAnsi" w:hAnsiTheme="minorHAnsi" w:cstheme="minorHAnsi"/>
        </w:rPr>
        <w:t>občanského zákoníku</w:t>
      </w:r>
      <w:r w:rsidRPr="00800601">
        <w:rPr>
          <w:rFonts w:asciiTheme="minorHAnsi" w:hAnsiTheme="minorHAnsi" w:cstheme="minorHAnsi"/>
        </w:rPr>
        <w:t>.</w:t>
      </w:r>
    </w:p>
    <w:p w14:paraId="239780BD" w14:textId="77777777" w:rsidR="00D47A66" w:rsidRPr="00800601" w:rsidRDefault="00D47A66" w:rsidP="00202837">
      <w:pPr>
        <w:spacing w:after="0"/>
        <w:jc w:val="both"/>
        <w:rPr>
          <w:rFonts w:asciiTheme="minorHAnsi" w:hAnsiTheme="minorHAnsi" w:cstheme="minorHAnsi"/>
          <w:b/>
          <w:bCs/>
        </w:rPr>
      </w:pPr>
    </w:p>
    <w:p w14:paraId="06329CD8" w14:textId="77777777" w:rsidR="00D47A66" w:rsidRPr="00800601" w:rsidRDefault="00D47A66" w:rsidP="008F288E">
      <w:pPr>
        <w:pStyle w:val="Odstavecseseznamem"/>
        <w:numPr>
          <w:ilvl w:val="0"/>
          <w:numId w:val="1"/>
        </w:numPr>
        <w:spacing w:after="0"/>
        <w:ind w:left="0" w:firstLine="0"/>
        <w:jc w:val="center"/>
        <w:rPr>
          <w:rFonts w:asciiTheme="minorHAnsi" w:hAnsiTheme="minorHAnsi" w:cstheme="minorHAnsi"/>
          <w:b/>
          <w:bCs/>
        </w:rPr>
      </w:pPr>
      <w:r w:rsidRPr="00800601">
        <w:rPr>
          <w:rFonts w:asciiTheme="minorHAnsi" w:hAnsiTheme="minorHAnsi" w:cstheme="minorHAnsi"/>
          <w:b/>
          <w:bCs/>
        </w:rPr>
        <w:t>Jakost plnění a odpovědnost za vady</w:t>
      </w:r>
    </w:p>
    <w:p w14:paraId="5EB7B733" w14:textId="3C65C550" w:rsidR="00D47A66" w:rsidRPr="00800601" w:rsidRDefault="00D47A66" w:rsidP="00DC29A6">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lastRenderedPageBreak/>
        <w:t>Zhotovitel se zavazuje provést dílo v provedení a kvalitě obvyklé pro dané reklamní materiály (odpovídající jejich technologii zpracování a použitým materiálům). Takové plnění se považuje za řádné. V případě porušení tohoto závazku má objednatel právo na slevu ve výši 30% z ceny plnění postiženého vadami.</w:t>
      </w:r>
    </w:p>
    <w:p w14:paraId="08211FBA"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Vady plnění je objednatel povinen reklamovat do 10 kalendářních dnů od vylepení reklamních ploch.</w:t>
      </w:r>
    </w:p>
    <w:p w14:paraId="79CACF13"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 xml:space="preserve">Objednatel je povinen v reklamaci uvést, jak se vada projevuje a označit zhotoviteli </w:t>
      </w:r>
      <w:r w:rsidR="00D71FFF" w:rsidRPr="00800601">
        <w:rPr>
          <w:rFonts w:asciiTheme="minorHAnsi" w:hAnsiTheme="minorHAnsi" w:cstheme="minorHAnsi"/>
        </w:rPr>
        <w:t xml:space="preserve">dotčené </w:t>
      </w:r>
      <w:r w:rsidRPr="00800601">
        <w:rPr>
          <w:rFonts w:asciiTheme="minorHAnsi" w:hAnsiTheme="minorHAnsi" w:cstheme="minorHAnsi"/>
        </w:rPr>
        <w:t>výle</w:t>
      </w:r>
      <w:r w:rsidR="00D71FFF" w:rsidRPr="00800601">
        <w:rPr>
          <w:rFonts w:asciiTheme="minorHAnsi" w:hAnsiTheme="minorHAnsi" w:cstheme="minorHAnsi"/>
        </w:rPr>
        <w:t>pové</w:t>
      </w:r>
      <w:r w:rsidRPr="00800601">
        <w:rPr>
          <w:rFonts w:asciiTheme="minorHAnsi" w:hAnsiTheme="minorHAnsi" w:cstheme="minorHAnsi"/>
        </w:rPr>
        <w:t>/</w:t>
      </w:r>
      <w:r w:rsidR="00D71FFF" w:rsidRPr="00800601">
        <w:rPr>
          <w:rFonts w:asciiTheme="minorHAnsi" w:hAnsiTheme="minorHAnsi" w:cstheme="minorHAnsi"/>
        </w:rPr>
        <w:t>i</w:t>
      </w:r>
      <w:r w:rsidRPr="00800601">
        <w:rPr>
          <w:rFonts w:asciiTheme="minorHAnsi" w:hAnsiTheme="minorHAnsi" w:cstheme="minorHAnsi"/>
        </w:rPr>
        <w:t>nstalační ploch</w:t>
      </w:r>
      <w:r w:rsidR="00D71FFF" w:rsidRPr="00800601">
        <w:rPr>
          <w:rFonts w:asciiTheme="minorHAnsi" w:hAnsiTheme="minorHAnsi" w:cstheme="minorHAnsi"/>
        </w:rPr>
        <w:t>y</w:t>
      </w:r>
      <w:r w:rsidRPr="00800601">
        <w:rPr>
          <w:rFonts w:asciiTheme="minorHAnsi" w:hAnsiTheme="minorHAnsi" w:cstheme="minorHAnsi"/>
        </w:rPr>
        <w:t xml:space="preserve"> nebo médi</w:t>
      </w:r>
      <w:r w:rsidR="00D71FFF" w:rsidRPr="00800601">
        <w:rPr>
          <w:rFonts w:asciiTheme="minorHAnsi" w:hAnsiTheme="minorHAnsi" w:cstheme="minorHAnsi"/>
        </w:rPr>
        <w:t>a</w:t>
      </w:r>
      <w:r w:rsidRPr="00800601">
        <w:rPr>
          <w:rFonts w:asciiTheme="minorHAnsi" w:hAnsiTheme="minorHAnsi" w:cstheme="minorHAnsi"/>
        </w:rPr>
        <w:t xml:space="preserve"> k ověření opodstatněnosti reklamace. Objednatel je dále povinen přímo v reklamaci anebo do 3 pracovních dnů poté písemně oznámit zhotoviteli způsob jakým chce reklamaci vyřídit, přičemž slevu z ceny dané objednávky dle čl. </w:t>
      </w:r>
      <w:proofErr w:type="gramStart"/>
      <w:r w:rsidRPr="00800601">
        <w:rPr>
          <w:rFonts w:asciiTheme="minorHAnsi" w:hAnsiTheme="minorHAnsi" w:cstheme="minorHAnsi"/>
        </w:rPr>
        <w:t>6.1. této</w:t>
      </w:r>
      <w:proofErr w:type="gramEnd"/>
      <w:r w:rsidRPr="00800601">
        <w:rPr>
          <w:rFonts w:asciiTheme="minorHAnsi" w:hAnsiTheme="minorHAnsi" w:cstheme="minorHAnsi"/>
        </w:rPr>
        <w:t xml:space="preserve"> smlouvy je vždy oprávněn požadovat vedle nároku na nápravu vadného plnění. </w:t>
      </w:r>
    </w:p>
    <w:p w14:paraId="7477080E" w14:textId="77777777" w:rsidR="00D47A66" w:rsidRPr="00800601" w:rsidRDefault="00D47A66" w:rsidP="00202837">
      <w:pPr>
        <w:spacing w:after="0"/>
        <w:jc w:val="both"/>
        <w:rPr>
          <w:rFonts w:asciiTheme="minorHAnsi" w:hAnsiTheme="minorHAnsi" w:cstheme="minorHAnsi"/>
        </w:rPr>
      </w:pPr>
    </w:p>
    <w:p w14:paraId="157D008B" w14:textId="77777777" w:rsidR="00D47A66" w:rsidRPr="00800601" w:rsidRDefault="00D47A66" w:rsidP="008F288E">
      <w:pPr>
        <w:pStyle w:val="Odstavecseseznamem"/>
        <w:numPr>
          <w:ilvl w:val="0"/>
          <w:numId w:val="1"/>
        </w:numPr>
        <w:spacing w:after="0"/>
        <w:ind w:left="0" w:firstLine="0"/>
        <w:jc w:val="center"/>
        <w:rPr>
          <w:rFonts w:asciiTheme="minorHAnsi" w:hAnsiTheme="minorHAnsi" w:cstheme="minorHAnsi"/>
          <w:b/>
          <w:bCs/>
        </w:rPr>
      </w:pPr>
      <w:r w:rsidRPr="00800601">
        <w:rPr>
          <w:rFonts w:asciiTheme="minorHAnsi" w:hAnsiTheme="minorHAnsi" w:cstheme="minorHAnsi"/>
          <w:b/>
          <w:bCs/>
        </w:rPr>
        <w:t>Další ujednání</w:t>
      </w:r>
    </w:p>
    <w:p w14:paraId="778A86EB"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Smluvní strany jsou povinny se vzájemně informovat o všech okolnostech důležitých pro řádné a včasné provedení díla a poskytovat si součinnost nezbytnou pro řádné a včasné provedení díla.</w:t>
      </w:r>
    </w:p>
    <w:p w14:paraId="1866EEF1"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Objednatel se zavazuje poskytnout zhotoviteli všechny nezbytné podklady pro provedení díla.</w:t>
      </w:r>
    </w:p>
    <w:p w14:paraId="3FE959E9"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Zhotovitel je povinen objednatele neprodleně informovat o jakýchkoli okolnostech, které mohou ohrozit realizaci díla nebo způsobit zpoždění realizace díla.</w:t>
      </w:r>
    </w:p>
    <w:p w14:paraId="762B089F" w14:textId="77777777" w:rsidR="00D71FFF" w:rsidRPr="00800601" w:rsidRDefault="00D71FFF" w:rsidP="00D71FFF">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Pro případ povinnosti zveřejnění této smlouvy dle zákona č. 340/2015 Sb., o registru smluv, smluvní strany sjednávají, že zveřejnění provede objednatel. Obě smluvní strany berou na vědomí, že nebudou zveřejněny pouze ty informace, které nelze poskytnout podle předpisů upravujících svobodný přístup k informacím. Považuje-li zhotovitel některé informace uvedené v této smlouvě za informace, které nemohou nebo nemají být zveřejněny v registru smluv dle zákona č. 340/2015 Sb., je povinen na to objednatele současně s uzavřením této smlouvy písemně upozornit.</w:t>
      </w:r>
    </w:p>
    <w:p w14:paraId="6BF6B8D1"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Zhotovitel je povinen oznámit objednateli bez zbytečného odkladu nepředvídatelné objektivní překážky, které znemožňují splnění díla ve sjednaném termínu (vyšší moc). V takovém případě obě strany neprodleně dohodnou nový termín splnění díla.</w:t>
      </w:r>
    </w:p>
    <w:p w14:paraId="731D09E8"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Pro odstoupení od smlouvy platí příslušná ustanovení občanského zákoníku</w:t>
      </w:r>
      <w:r w:rsidR="00D71FFF" w:rsidRPr="00800601">
        <w:rPr>
          <w:rFonts w:asciiTheme="minorHAnsi" w:hAnsiTheme="minorHAnsi" w:cstheme="minorHAnsi"/>
        </w:rPr>
        <w:t xml:space="preserve"> a této smlouvy. </w:t>
      </w:r>
      <w:r w:rsidRPr="00800601">
        <w:rPr>
          <w:rFonts w:asciiTheme="minorHAnsi" w:hAnsiTheme="minorHAnsi" w:cstheme="minorHAnsi"/>
        </w:rPr>
        <w:t>Odstoupení od smlouvy musí být písemné a je účinné dnem jeho doručení druhé smluvní straně.</w:t>
      </w:r>
    </w:p>
    <w:p w14:paraId="3C11FD59"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Objednatel je oprávněn od této smlouvy odstoupit zejména z následujících důvodů:</w:t>
      </w:r>
    </w:p>
    <w:p w14:paraId="193100BF" w14:textId="77777777" w:rsidR="00D47A66" w:rsidRPr="00800601" w:rsidRDefault="00D47A66" w:rsidP="00202837">
      <w:pPr>
        <w:pStyle w:val="Odstavecseseznamem"/>
        <w:spacing w:after="0"/>
        <w:ind w:left="0"/>
        <w:jc w:val="both"/>
        <w:rPr>
          <w:rFonts w:asciiTheme="minorHAnsi" w:hAnsiTheme="minorHAnsi" w:cstheme="minorHAnsi"/>
        </w:rPr>
      </w:pPr>
      <w:r w:rsidRPr="00800601">
        <w:rPr>
          <w:rFonts w:asciiTheme="minorHAnsi" w:hAnsiTheme="minorHAnsi" w:cstheme="minorHAnsi"/>
        </w:rPr>
        <w:t>a/ Zhotovitel bude v prodlení s prováděním nebo dokončením díla podle této smlouvy 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07F668D2" w14:textId="77777777" w:rsidR="00D47A66" w:rsidRPr="00800601" w:rsidRDefault="00D47A66" w:rsidP="00202837">
      <w:pPr>
        <w:pStyle w:val="Odstavecseseznamem"/>
        <w:spacing w:after="0"/>
        <w:ind w:left="0"/>
        <w:jc w:val="both"/>
        <w:rPr>
          <w:rFonts w:asciiTheme="minorHAnsi" w:hAnsiTheme="minorHAnsi" w:cstheme="minorHAnsi"/>
        </w:rPr>
      </w:pPr>
      <w:r w:rsidRPr="00800601">
        <w:rPr>
          <w:rFonts w:asciiTheme="minorHAnsi" w:hAnsiTheme="minorHAnsi" w:cstheme="minorHAnsi"/>
        </w:rPr>
        <w:t>b/ Zhotovitel bude provádět dílo v rozporu s touto smlouvou a nezjedná nápravu, ačkoliv byl zhotovitel na toto své chování nebo porušování povinností objednatelem písemně upozorněn a vyzván ke zjednání nápravy.</w:t>
      </w:r>
    </w:p>
    <w:p w14:paraId="131FF411" w14:textId="77777777" w:rsidR="00D47A66" w:rsidRPr="00800601" w:rsidRDefault="00D47A66" w:rsidP="00202837">
      <w:pPr>
        <w:pStyle w:val="Odstavecseseznamem"/>
        <w:spacing w:after="0"/>
        <w:ind w:left="0"/>
        <w:jc w:val="both"/>
        <w:rPr>
          <w:rFonts w:asciiTheme="minorHAnsi" w:hAnsiTheme="minorHAnsi" w:cstheme="minorHAnsi"/>
        </w:rPr>
      </w:pPr>
      <w:r w:rsidRPr="00800601">
        <w:rPr>
          <w:rFonts w:asciiTheme="minorHAnsi" w:hAnsiTheme="minorHAnsi" w:cstheme="minorHAnsi"/>
        </w:rPr>
        <w:t>c/ Zhotovitel provedl dílo vadně a jedná se o podstatné porušení smlouvy.</w:t>
      </w:r>
    </w:p>
    <w:p w14:paraId="4BE2F75B" w14:textId="77777777" w:rsidR="00D47A66" w:rsidRPr="00800601" w:rsidRDefault="00D47A66" w:rsidP="00202837">
      <w:pPr>
        <w:pStyle w:val="Odstavecseseznamem"/>
        <w:spacing w:after="0"/>
        <w:ind w:left="0"/>
        <w:jc w:val="both"/>
        <w:rPr>
          <w:rFonts w:asciiTheme="minorHAnsi" w:hAnsiTheme="minorHAnsi" w:cstheme="minorHAnsi"/>
        </w:rPr>
      </w:pPr>
      <w:r w:rsidRPr="00800601">
        <w:rPr>
          <w:rFonts w:asciiTheme="minorHAnsi" w:hAnsiTheme="minorHAnsi" w:cstheme="minorHAnsi"/>
        </w:rPr>
        <w:t>d/ Zhotovitel není oprávněn k užití ploch a médií v rozsahu nezbytném pro splnění této smlouvy.</w:t>
      </w:r>
    </w:p>
    <w:p w14:paraId="53FB5F3D" w14:textId="60231AD6"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Odstoupení od smlouvy se nedotýká práva na zaplacení smluvní pokuty nebo úroku z prodlení, ani práva na náhradu škody vzniklé z porušení smluvní povinnosti.</w:t>
      </w:r>
    </w:p>
    <w:p w14:paraId="6D818B30" w14:textId="77777777" w:rsidR="00D47A66" w:rsidRPr="00800601" w:rsidRDefault="00D47A66" w:rsidP="00516C9C">
      <w:pPr>
        <w:pStyle w:val="Odstavecseseznamem"/>
        <w:spacing w:after="0"/>
        <w:ind w:left="0"/>
        <w:rPr>
          <w:rFonts w:asciiTheme="minorHAnsi" w:hAnsiTheme="minorHAnsi" w:cstheme="minorHAnsi"/>
          <w:b/>
          <w:bCs/>
        </w:rPr>
      </w:pPr>
    </w:p>
    <w:p w14:paraId="1DC59D16" w14:textId="77777777" w:rsidR="00D47A66" w:rsidRPr="00800601" w:rsidRDefault="00D47A66" w:rsidP="008F288E">
      <w:pPr>
        <w:pStyle w:val="Odstavecseseznamem"/>
        <w:numPr>
          <w:ilvl w:val="0"/>
          <w:numId w:val="1"/>
        </w:numPr>
        <w:spacing w:after="0"/>
        <w:ind w:left="0" w:firstLine="0"/>
        <w:jc w:val="center"/>
        <w:rPr>
          <w:rFonts w:asciiTheme="minorHAnsi" w:hAnsiTheme="minorHAnsi" w:cstheme="minorHAnsi"/>
          <w:b/>
          <w:bCs/>
        </w:rPr>
      </w:pPr>
      <w:r w:rsidRPr="00800601">
        <w:rPr>
          <w:rFonts w:asciiTheme="minorHAnsi" w:hAnsiTheme="minorHAnsi" w:cstheme="minorHAnsi"/>
          <w:b/>
          <w:bCs/>
        </w:rPr>
        <w:t>Závěrečná ustanovení</w:t>
      </w:r>
    </w:p>
    <w:p w14:paraId="41281727" w14:textId="4D56F95C"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lastRenderedPageBreak/>
        <w:t xml:space="preserve">Tato smlouva se uzavírá na dobu určitou, tj. ode dne nabytí platnosti a účinnosti do </w:t>
      </w:r>
      <w:r w:rsidR="001617B6" w:rsidRPr="00800601">
        <w:rPr>
          <w:rFonts w:asciiTheme="minorHAnsi" w:hAnsiTheme="minorHAnsi" w:cstheme="minorHAnsi"/>
        </w:rPr>
        <w:t>28</w:t>
      </w:r>
      <w:r w:rsidR="00D20F51" w:rsidRPr="00800601">
        <w:rPr>
          <w:rFonts w:asciiTheme="minorHAnsi" w:hAnsiTheme="minorHAnsi" w:cstheme="minorHAnsi"/>
        </w:rPr>
        <w:t>. 1</w:t>
      </w:r>
      <w:r w:rsidR="001617B6" w:rsidRPr="00800601">
        <w:rPr>
          <w:rFonts w:asciiTheme="minorHAnsi" w:hAnsiTheme="minorHAnsi" w:cstheme="minorHAnsi"/>
        </w:rPr>
        <w:t>0</w:t>
      </w:r>
      <w:r w:rsidR="00D20F51" w:rsidRPr="00800601">
        <w:rPr>
          <w:rFonts w:asciiTheme="minorHAnsi" w:hAnsiTheme="minorHAnsi" w:cstheme="minorHAnsi"/>
        </w:rPr>
        <w:t>. 2018</w:t>
      </w:r>
      <w:r w:rsidRPr="00800601">
        <w:rPr>
          <w:rFonts w:asciiTheme="minorHAnsi" w:hAnsiTheme="minorHAnsi" w:cstheme="minorHAnsi"/>
        </w:rPr>
        <w:t xml:space="preserve">. Tím není dotčena platnost a účinnost těch ustanovení, z jejichž povahy vyplývá, </w:t>
      </w:r>
      <w:r w:rsidR="00D20F51" w:rsidRPr="00800601">
        <w:rPr>
          <w:rFonts w:asciiTheme="minorHAnsi" w:hAnsiTheme="minorHAnsi" w:cstheme="minorHAnsi"/>
        </w:rPr>
        <w:t xml:space="preserve">že mají přetrvat i po </w:t>
      </w:r>
      <w:r w:rsidR="001617B6" w:rsidRPr="00800601">
        <w:rPr>
          <w:rFonts w:asciiTheme="minorHAnsi" w:hAnsiTheme="minorHAnsi" w:cstheme="minorHAnsi"/>
        </w:rPr>
        <w:t>28</w:t>
      </w:r>
      <w:r w:rsidR="00D20F51" w:rsidRPr="00800601">
        <w:rPr>
          <w:rFonts w:asciiTheme="minorHAnsi" w:hAnsiTheme="minorHAnsi" w:cstheme="minorHAnsi"/>
        </w:rPr>
        <w:t>.</w:t>
      </w:r>
      <w:r w:rsidR="000B6A88" w:rsidRPr="00800601">
        <w:rPr>
          <w:rFonts w:asciiTheme="minorHAnsi" w:hAnsiTheme="minorHAnsi" w:cstheme="minorHAnsi"/>
        </w:rPr>
        <w:t xml:space="preserve"> </w:t>
      </w:r>
      <w:r w:rsidR="00D20F51" w:rsidRPr="00800601">
        <w:rPr>
          <w:rFonts w:asciiTheme="minorHAnsi" w:hAnsiTheme="minorHAnsi" w:cstheme="minorHAnsi"/>
        </w:rPr>
        <w:t>1</w:t>
      </w:r>
      <w:r w:rsidR="001617B6" w:rsidRPr="00800601">
        <w:rPr>
          <w:rFonts w:asciiTheme="minorHAnsi" w:hAnsiTheme="minorHAnsi" w:cstheme="minorHAnsi"/>
        </w:rPr>
        <w:t>0</w:t>
      </w:r>
      <w:r w:rsidR="00D20F51" w:rsidRPr="00800601">
        <w:rPr>
          <w:rFonts w:asciiTheme="minorHAnsi" w:hAnsiTheme="minorHAnsi" w:cstheme="minorHAnsi"/>
        </w:rPr>
        <w:t>.</w:t>
      </w:r>
      <w:r w:rsidR="000B6A88" w:rsidRPr="00800601">
        <w:rPr>
          <w:rFonts w:asciiTheme="minorHAnsi" w:hAnsiTheme="minorHAnsi" w:cstheme="minorHAnsi"/>
        </w:rPr>
        <w:t xml:space="preserve"> </w:t>
      </w:r>
      <w:r w:rsidR="00D20F51" w:rsidRPr="00800601">
        <w:rPr>
          <w:rFonts w:asciiTheme="minorHAnsi" w:hAnsiTheme="minorHAnsi" w:cstheme="minorHAnsi"/>
        </w:rPr>
        <w:t>2018</w:t>
      </w:r>
      <w:r w:rsidRPr="00800601">
        <w:rPr>
          <w:rFonts w:asciiTheme="minorHAnsi" w:hAnsiTheme="minorHAnsi" w:cstheme="minorHAnsi"/>
        </w:rPr>
        <w:t>.</w:t>
      </w:r>
      <w:r w:rsidR="00A7489D" w:rsidRPr="00800601">
        <w:rPr>
          <w:rFonts w:asciiTheme="minorHAnsi" w:hAnsiTheme="minorHAnsi" w:cstheme="minorHAnsi"/>
        </w:rPr>
        <w:t xml:space="preserve"> Smluvní strany se dále výslovně dohodly na tom, že pokud ke dni uzavření této smlouvy poskytl zhotovitel v neodkladných věcech na základě výslovného pokynu objednatele plnění dle této smlouvy, platí, že jde o plnění poskytnutá zhotovitelem podle této smlouvy.</w:t>
      </w:r>
    </w:p>
    <w:p w14:paraId="3A0D1BEB"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Jakékoli dohody stran jsou závazné pouze tehdy, jsou-li uvedeny v této smlouvě nebo v případném písemném dodatku. Změny této smlouvy je možno provést pouze písemnou formou vzestupně číslovaného dodatku.</w:t>
      </w:r>
    </w:p>
    <w:p w14:paraId="23F4DDAA"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Smluvní strany tímto vylučují pro použití § 1740 odst. 3 občanského zákoníku, který stanoví, že smlouva je uzavřena i tehdy, kdy nedojde k úplné shodě projevů vůle smluvních stran.</w:t>
      </w:r>
    </w:p>
    <w:p w14:paraId="0B9064FE"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Tato smlouva se vyhotovuje ve dvou stejnopisech s platností originálu, z nichž po jednom obdrží každá smluvní strana. Tato smlouva nabývá platnosti a účinnosti dnem jejího podpisu oběma smluvními stranami.</w:t>
      </w:r>
    </w:p>
    <w:p w14:paraId="79EFFED5" w14:textId="77777777" w:rsidR="00F17100"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Nedílnou so</w:t>
      </w:r>
      <w:r w:rsidR="008C5030" w:rsidRPr="00800601">
        <w:rPr>
          <w:rFonts w:asciiTheme="minorHAnsi" w:hAnsiTheme="minorHAnsi" w:cstheme="minorHAnsi"/>
        </w:rPr>
        <w:t>učástí smlouvy j</w:t>
      </w:r>
      <w:r w:rsidR="00F17100" w:rsidRPr="00800601">
        <w:rPr>
          <w:rFonts w:asciiTheme="minorHAnsi" w:hAnsiTheme="minorHAnsi" w:cstheme="minorHAnsi"/>
        </w:rPr>
        <w:t>sou následující přílohy:</w:t>
      </w:r>
    </w:p>
    <w:p w14:paraId="3D7F25C3" w14:textId="39EC223D" w:rsidR="00D47A66" w:rsidRPr="00800601" w:rsidRDefault="008C5030" w:rsidP="000B6A88">
      <w:pPr>
        <w:pStyle w:val="Odstavecseseznamem"/>
        <w:spacing w:after="0"/>
        <w:ind w:left="0" w:firstLine="708"/>
        <w:jc w:val="both"/>
        <w:rPr>
          <w:rFonts w:asciiTheme="minorHAnsi" w:hAnsiTheme="minorHAnsi" w:cstheme="minorHAnsi"/>
        </w:rPr>
      </w:pPr>
      <w:r w:rsidRPr="00800601">
        <w:rPr>
          <w:rFonts w:asciiTheme="minorHAnsi" w:hAnsiTheme="minorHAnsi" w:cstheme="minorHAnsi"/>
        </w:rPr>
        <w:t>příloha č. 1 –</w:t>
      </w:r>
      <w:r w:rsidR="00D47A66" w:rsidRPr="00800601">
        <w:rPr>
          <w:rFonts w:asciiTheme="minorHAnsi" w:hAnsiTheme="minorHAnsi" w:cstheme="minorHAnsi"/>
        </w:rPr>
        <w:t xml:space="preserve"> Specifikace předmětu plnění a rozsah </w:t>
      </w:r>
      <w:r w:rsidR="00D71E0C" w:rsidRPr="00800601">
        <w:rPr>
          <w:rFonts w:asciiTheme="minorHAnsi" w:hAnsiTheme="minorHAnsi" w:cstheme="minorHAnsi"/>
        </w:rPr>
        <w:t>díla</w:t>
      </w:r>
    </w:p>
    <w:p w14:paraId="2588C21D" w14:textId="3DA8C2E1" w:rsidR="00F17100" w:rsidRPr="00800601" w:rsidRDefault="00F17100" w:rsidP="000B6A88">
      <w:pPr>
        <w:pStyle w:val="Odstavecseseznamem"/>
        <w:spacing w:after="0"/>
        <w:ind w:left="0" w:firstLine="708"/>
        <w:jc w:val="both"/>
        <w:rPr>
          <w:rFonts w:asciiTheme="minorHAnsi" w:hAnsiTheme="minorHAnsi" w:cstheme="minorHAnsi"/>
        </w:rPr>
      </w:pPr>
      <w:r w:rsidRPr="00800601">
        <w:rPr>
          <w:rFonts w:asciiTheme="minorHAnsi" w:hAnsiTheme="minorHAnsi" w:cstheme="minorHAnsi"/>
        </w:rPr>
        <w:t>příloha č. 2 – Obchodní podmínky</w:t>
      </w:r>
    </w:p>
    <w:p w14:paraId="0E48FFAB" w14:textId="28E13700" w:rsidR="00F17100" w:rsidRPr="00800601" w:rsidRDefault="00F17100" w:rsidP="000B6A88">
      <w:pPr>
        <w:spacing w:after="0"/>
        <w:jc w:val="both"/>
        <w:rPr>
          <w:rFonts w:asciiTheme="minorHAnsi" w:hAnsiTheme="minorHAnsi" w:cstheme="minorHAnsi"/>
        </w:rPr>
      </w:pPr>
      <w:r w:rsidRPr="00800601">
        <w:rPr>
          <w:rFonts w:asciiTheme="minorHAnsi" w:hAnsiTheme="minorHAnsi" w:cstheme="minorHAnsi"/>
        </w:rPr>
        <w:t>V případě jakýchkoliv rozporů mezi zněním této smlouvy a jejích příloh má přednost znění této smlouvy.</w:t>
      </w:r>
    </w:p>
    <w:p w14:paraId="51D87A3D"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Práva a povinnosti vyplývající z této smlouvy se řídí zákonem č. 89/2012 Sb., občanský zákoník, není-li v této smlouvě stanoveno jinak.</w:t>
      </w:r>
    </w:p>
    <w:p w14:paraId="78D64C2D" w14:textId="77777777" w:rsidR="00D47A66" w:rsidRPr="00800601" w:rsidRDefault="00D47A66" w:rsidP="00202837">
      <w:pPr>
        <w:pStyle w:val="Odstavecseseznamem"/>
        <w:numPr>
          <w:ilvl w:val="1"/>
          <w:numId w:val="1"/>
        </w:numPr>
        <w:spacing w:after="0"/>
        <w:ind w:left="0" w:firstLine="0"/>
        <w:jc w:val="both"/>
        <w:rPr>
          <w:rFonts w:asciiTheme="minorHAnsi" w:hAnsiTheme="minorHAnsi" w:cstheme="minorHAnsi"/>
        </w:rPr>
      </w:pPr>
      <w:r w:rsidRPr="00800601">
        <w:rPr>
          <w:rFonts w:asciiTheme="minorHAnsi" w:hAnsiTheme="minorHAnsi" w:cstheme="minorHAnsi"/>
        </w:rPr>
        <w:t>Obě smluvní strany prohlašují, že smlouvu přečetly, s jejím obsahem souhlasí a na důkaz toho připojují své podpisy.</w:t>
      </w:r>
    </w:p>
    <w:p w14:paraId="50354844" w14:textId="77777777" w:rsidR="00D47A66" w:rsidRPr="00800601" w:rsidRDefault="00D47A66" w:rsidP="00B649B9">
      <w:pPr>
        <w:pStyle w:val="Odstavecseseznamem"/>
        <w:spacing w:after="0"/>
        <w:jc w:val="both"/>
        <w:rPr>
          <w:rFonts w:asciiTheme="minorHAnsi" w:hAnsiTheme="minorHAnsi" w:cstheme="minorHAnsi"/>
        </w:rPr>
      </w:pPr>
    </w:p>
    <w:p w14:paraId="27224487" w14:textId="77777777" w:rsidR="00D47A66" w:rsidRPr="00800601" w:rsidRDefault="00D47A66" w:rsidP="00B649B9">
      <w:pPr>
        <w:pStyle w:val="Odstavecseseznamem"/>
        <w:spacing w:after="0"/>
        <w:jc w:val="both"/>
        <w:rPr>
          <w:rFonts w:asciiTheme="minorHAnsi" w:hAnsiTheme="minorHAnsi" w:cstheme="minorHAnsi"/>
        </w:rPr>
      </w:pPr>
    </w:p>
    <w:p w14:paraId="68ABB121" w14:textId="22DA10E4" w:rsidR="00D47A66" w:rsidRPr="00800601" w:rsidRDefault="00D47A66" w:rsidP="007658AB">
      <w:pPr>
        <w:pStyle w:val="Odstavecseseznamem"/>
        <w:spacing w:after="0"/>
        <w:ind w:left="0"/>
        <w:jc w:val="both"/>
        <w:rPr>
          <w:rFonts w:asciiTheme="minorHAnsi" w:hAnsiTheme="minorHAnsi" w:cstheme="minorHAnsi"/>
        </w:rPr>
      </w:pPr>
      <w:r w:rsidRPr="00800601">
        <w:rPr>
          <w:rFonts w:asciiTheme="minorHAnsi" w:hAnsiTheme="minorHAnsi" w:cstheme="minorHAnsi"/>
        </w:rPr>
        <w:t xml:space="preserve">V Praze dne </w:t>
      </w:r>
      <w:r w:rsidR="00864791">
        <w:rPr>
          <w:rFonts w:asciiTheme="minorHAnsi" w:hAnsiTheme="minorHAnsi" w:cstheme="minorHAnsi"/>
        </w:rPr>
        <w:t xml:space="preserve"> 9. 10. 2018</w:t>
      </w:r>
    </w:p>
    <w:p w14:paraId="1DB720C6" w14:textId="77777777" w:rsidR="00D47A66" w:rsidRPr="00800601" w:rsidRDefault="00D47A66" w:rsidP="00B649B9">
      <w:pPr>
        <w:pStyle w:val="Odstavecseseznamem"/>
        <w:spacing w:after="0"/>
        <w:jc w:val="both"/>
        <w:rPr>
          <w:rFonts w:asciiTheme="minorHAnsi" w:hAnsiTheme="minorHAnsi" w:cstheme="minorHAnsi"/>
        </w:rPr>
      </w:pPr>
    </w:p>
    <w:p w14:paraId="55D68FD0" w14:textId="77777777" w:rsidR="008C5030" w:rsidRPr="00800601" w:rsidRDefault="008C5030" w:rsidP="00B649B9">
      <w:pPr>
        <w:pStyle w:val="Odstavecseseznamem"/>
        <w:spacing w:after="0"/>
        <w:jc w:val="both"/>
        <w:rPr>
          <w:rFonts w:asciiTheme="minorHAnsi" w:hAnsiTheme="minorHAnsi" w:cstheme="minorHAnsi"/>
        </w:rPr>
      </w:pPr>
    </w:p>
    <w:p w14:paraId="157100FB" w14:textId="77777777" w:rsidR="00D47A66" w:rsidRPr="00800601" w:rsidRDefault="00D47A66" w:rsidP="00B649B9">
      <w:pPr>
        <w:pStyle w:val="Odstavecseseznamem"/>
        <w:spacing w:after="0"/>
        <w:jc w:val="both"/>
        <w:rPr>
          <w:rFonts w:asciiTheme="minorHAnsi" w:hAnsiTheme="minorHAnsi" w:cstheme="minorHAnsi"/>
        </w:rPr>
      </w:pPr>
    </w:p>
    <w:p w14:paraId="2B3F67BD" w14:textId="5A60FCFE" w:rsidR="00D47A66" w:rsidRPr="00800601" w:rsidRDefault="00D47A66" w:rsidP="00B649B9">
      <w:pPr>
        <w:pStyle w:val="Odstavecseseznamem"/>
        <w:spacing w:after="0"/>
        <w:ind w:left="0"/>
        <w:jc w:val="both"/>
        <w:rPr>
          <w:rFonts w:asciiTheme="minorHAnsi" w:hAnsiTheme="minorHAnsi" w:cstheme="minorHAnsi"/>
        </w:rPr>
      </w:pPr>
      <w:r w:rsidRPr="00800601">
        <w:rPr>
          <w:rFonts w:asciiTheme="minorHAnsi" w:hAnsiTheme="minorHAnsi" w:cstheme="minorHAnsi"/>
        </w:rPr>
        <w:t>.............................</w:t>
      </w:r>
      <w:r w:rsidR="008C5030" w:rsidRPr="00800601">
        <w:rPr>
          <w:rFonts w:asciiTheme="minorHAnsi" w:hAnsiTheme="minorHAnsi" w:cstheme="minorHAnsi"/>
        </w:rPr>
        <w:t>............................</w:t>
      </w:r>
      <w:r w:rsidR="008C5030" w:rsidRPr="00800601">
        <w:rPr>
          <w:rFonts w:asciiTheme="minorHAnsi" w:hAnsiTheme="minorHAnsi" w:cstheme="minorHAnsi"/>
        </w:rPr>
        <w:tab/>
      </w:r>
      <w:r w:rsidR="008C5030" w:rsidRPr="00800601">
        <w:rPr>
          <w:rFonts w:asciiTheme="minorHAnsi" w:hAnsiTheme="minorHAnsi" w:cstheme="minorHAnsi"/>
        </w:rPr>
        <w:tab/>
      </w:r>
      <w:r w:rsidR="008C5030" w:rsidRPr="00800601">
        <w:rPr>
          <w:rFonts w:asciiTheme="minorHAnsi" w:hAnsiTheme="minorHAnsi" w:cstheme="minorHAnsi"/>
        </w:rPr>
        <w:tab/>
        <w:t>.........................................................</w:t>
      </w:r>
    </w:p>
    <w:p w14:paraId="3A7B8D3C" w14:textId="77777777" w:rsidR="00D47A66" w:rsidRPr="00800601" w:rsidRDefault="00D47A66" w:rsidP="00B649B9">
      <w:pPr>
        <w:pStyle w:val="Odstavecseseznamem"/>
        <w:spacing w:after="0"/>
        <w:ind w:left="0"/>
        <w:jc w:val="both"/>
        <w:rPr>
          <w:rFonts w:asciiTheme="minorHAnsi" w:hAnsiTheme="minorHAnsi" w:cstheme="minorHAnsi"/>
        </w:rPr>
      </w:pPr>
      <w:r w:rsidRPr="00800601">
        <w:rPr>
          <w:rFonts w:asciiTheme="minorHAnsi" w:hAnsiTheme="minorHAnsi" w:cstheme="minorHAnsi"/>
        </w:rPr>
        <w:t>Objednatel</w:t>
      </w: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t>Zhotovitel</w:t>
      </w:r>
    </w:p>
    <w:p w14:paraId="30E60CE4" w14:textId="77777777" w:rsidR="00D47A66" w:rsidRPr="00800601" w:rsidRDefault="00D47A66" w:rsidP="006B03DA">
      <w:pPr>
        <w:rPr>
          <w:rFonts w:asciiTheme="minorHAnsi" w:hAnsiTheme="minorHAnsi" w:cstheme="minorHAnsi"/>
        </w:rPr>
      </w:pPr>
    </w:p>
    <w:p w14:paraId="0489555B" w14:textId="77777777" w:rsidR="00D47A66" w:rsidRPr="00800601" w:rsidRDefault="00D47A66" w:rsidP="006B03DA">
      <w:pPr>
        <w:rPr>
          <w:rFonts w:asciiTheme="minorHAnsi" w:hAnsiTheme="minorHAnsi" w:cstheme="minorHAnsi"/>
        </w:rPr>
      </w:pPr>
    </w:p>
    <w:p w14:paraId="0685B564" w14:textId="77777777" w:rsidR="00CA6990" w:rsidRPr="00800601" w:rsidRDefault="00CA6990">
      <w:pPr>
        <w:spacing w:after="0" w:line="240" w:lineRule="auto"/>
        <w:rPr>
          <w:rFonts w:asciiTheme="minorHAnsi" w:hAnsiTheme="minorHAnsi" w:cstheme="minorHAnsi"/>
        </w:rPr>
      </w:pPr>
      <w:r w:rsidRPr="00800601">
        <w:rPr>
          <w:rFonts w:asciiTheme="minorHAnsi" w:hAnsiTheme="minorHAnsi" w:cstheme="minorHAnsi"/>
        </w:rPr>
        <w:br w:type="page"/>
      </w:r>
    </w:p>
    <w:p w14:paraId="3F5672E6" w14:textId="0C79C77B" w:rsidR="0090499A" w:rsidRPr="00800601" w:rsidRDefault="0090499A">
      <w:pPr>
        <w:spacing w:after="0" w:line="240" w:lineRule="auto"/>
        <w:rPr>
          <w:rFonts w:asciiTheme="minorHAnsi" w:hAnsiTheme="minorHAnsi" w:cstheme="minorHAnsi"/>
        </w:rPr>
      </w:pPr>
    </w:p>
    <w:p w14:paraId="76C876B6" w14:textId="61E798D6" w:rsidR="0090499A" w:rsidRPr="00800601" w:rsidRDefault="0090499A" w:rsidP="0090499A">
      <w:pPr>
        <w:tabs>
          <w:tab w:val="left" w:pos="2496"/>
        </w:tabs>
        <w:rPr>
          <w:rFonts w:asciiTheme="minorHAnsi" w:hAnsiTheme="minorHAnsi" w:cstheme="minorHAnsi"/>
        </w:rPr>
      </w:pPr>
      <w:r w:rsidRPr="00800601">
        <w:rPr>
          <w:rFonts w:asciiTheme="minorHAnsi" w:hAnsiTheme="minorHAnsi" w:cstheme="minorHAnsi"/>
        </w:rPr>
        <w:t>Příloha č. 2 – Obchodní podmínky</w:t>
      </w:r>
    </w:p>
    <w:p w14:paraId="5CF46453" w14:textId="77777777" w:rsidR="0090499A" w:rsidRPr="00800601" w:rsidRDefault="0090499A" w:rsidP="0090499A">
      <w:pPr>
        <w:jc w:val="center"/>
        <w:rPr>
          <w:rFonts w:asciiTheme="minorHAnsi" w:hAnsiTheme="minorHAnsi" w:cstheme="minorHAnsi"/>
          <w:b/>
        </w:rPr>
      </w:pPr>
      <w:r w:rsidRPr="00800601">
        <w:rPr>
          <w:rFonts w:asciiTheme="minorHAnsi" w:hAnsiTheme="minorHAnsi" w:cstheme="minorHAnsi"/>
          <w:b/>
        </w:rPr>
        <w:t>Obchodní podmínky</w:t>
      </w:r>
    </w:p>
    <w:p w14:paraId="26B9B898" w14:textId="77777777" w:rsidR="0090499A" w:rsidRPr="00800601" w:rsidRDefault="0090499A" w:rsidP="0090499A">
      <w:pPr>
        <w:jc w:val="center"/>
        <w:rPr>
          <w:rFonts w:asciiTheme="minorHAnsi" w:hAnsiTheme="minorHAnsi" w:cstheme="minorHAnsi"/>
        </w:rPr>
      </w:pPr>
      <w:r w:rsidRPr="00800601">
        <w:rPr>
          <w:rFonts w:asciiTheme="minorHAnsi" w:hAnsiTheme="minorHAnsi" w:cstheme="minorHAnsi"/>
        </w:rPr>
        <w:t xml:space="preserve">obchodní společnosti </w:t>
      </w:r>
    </w:p>
    <w:p w14:paraId="3DEB5D09" w14:textId="77777777" w:rsidR="0090499A" w:rsidRPr="00800601" w:rsidRDefault="0090499A" w:rsidP="0090499A">
      <w:pPr>
        <w:jc w:val="center"/>
        <w:rPr>
          <w:rFonts w:asciiTheme="minorHAnsi" w:hAnsiTheme="minorHAnsi" w:cstheme="minorHAnsi"/>
          <w:b/>
        </w:rPr>
      </w:pPr>
    </w:p>
    <w:p w14:paraId="095CF67E" w14:textId="77777777" w:rsidR="0090499A" w:rsidRPr="00800601" w:rsidRDefault="0090499A" w:rsidP="0090499A">
      <w:pPr>
        <w:jc w:val="center"/>
        <w:rPr>
          <w:rFonts w:asciiTheme="minorHAnsi" w:hAnsiTheme="minorHAnsi" w:cstheme="minorHAnsi"/>
          <w:b/>
        </w:rPr>
      </w:pPr>
      <w:proofErr w:type="spellStart"/>
      <w:r w:rsidRPr="00800601">
        <w:rPr>
          <w:rFonts w:asciiTheme="minorHAnsi" w:hAnsiTheme="minorHAnsi" w:cstheme="minorHAnsi"/>
          <w:b/>
        </w:rPr>
        <w:t>BigMedia</w:t>
      </w:r>
      <w:proofErr w:type="spellEnd"/>
      <w:r w:rsidRPr="00800601">
        <w:rPr>
          <w:rFonts w:asciiTheme="minorHAnsi" w:hAnsiTheme="minorHAnsi" w:cstheme="minorHAnsi"/>
          <w:b/>
        </w:rPr>
        <w:t>, spol. s r.o.,</w:t>
      </w:r>
      <w:r w:rsidRPr="00800601">
        <w:rPr>
          <w:rFonts w:asciiTheme="minorHAnsi" w:hAnsiTheme="minorHAnsi" w:cstheme="minorHAnsi"/>
        </w:rPr>
        <w:t xml:space="preserve"> </w:t>
      </w:r>
      <w:r w:rsidRPr="00800601">
        <w:rPr>
          <w:rFonts w:asciiTheme="minorHAnsi" w:hAnsiTheme="minorHAnsi" w:cstheme="minorHAnsi"/>
          <w:b/>
        </w:rPr>
        <w:t>IČO: 26479451</w:t>
      </w:r>
    </w:p>
    <w:p w14:paraId="4E68F98B" w14:textId="77777777" w:rsidR="0090499A" w:rsidRPr="00800601" w:rsidRDefault="0090499A" w:rsidP="0090499A">
      <w:pPr>
        <w:jc w:val="center"/>
        <w:rPr>
          <w:rFonts w:asciiTheme="minorHAnsi" w:hAnsiTheme="minorHAnsi" w:cstheme="minorHAnsi"/>
        </w:rPr>
      </w:pPr>
      <w:r w:rsidRPr="00800601">
        <w:rPr>
          <w:rFonts w:asciiTheme="minorHAnsi" w:hAnsiTheme="minorHAnsi" w:cstheme="minorHAnsi"/>
        </w:rPr>
        <w:t>se sídlem Praha 4, Na strži 2097/63,</w:t>
      </w:r>
    </w:p>
    <w:p w14:paraId="2C3A250F" w14:textId="77777777" w:rsidR="0090499A" w:rsidRPr="00800601" w:rsidRDefault="0090499A" w:rsidP="0090499A">
      <w:pPr>
        <w:jc w:val="center"/>
        <w:rPr>
          <w:rFonts w:asciiTheme="minorHAnsi" w:hAnsiTheme="minorHAnsi" w:cstheme="minorHAnsi"/>
        </w:rPr>
      </w:pPr>
      <w:r w:rsidRPr="00800601">
        <w:rPr>
          <w:rFonts w:asciiTheme="minorHAnsi" w:hAnsiTheme="minorHAnsi" w:cstheme="minorHAnsi"/>
        </w:rPr>
        <w:t>zapsané v obchodním rejstříku vedeném u Městského soudu v Praze, oddíl C, vložka 84907</w:t>
      </w:r>
    </w:p>
    <w:p w14:paraId="4DAC88F0" w14:textId="77777777" w:rsidR="0090499A" w:rsidRPr="00800601" w:rsidRDefault="0090499A" w:rsidP="0090499A">
      <w:pPr>
        <w:jc w:val="center"/>
        <w:rPr>
          <w:rFonts w:asciiTheme="minorHAnsi" w:hAnsiTheme="minorHAnsi" w:cstheme="minorHAnsi"/>
        </w:rPr>
      </w:pPr>
      <w:r w:rsidRPr="00800601">
        <w:rPr>
          <w:rFonts w:asciiTheme="minorHAnsi" w:hAnsiTheme="minorHAnsi" w:cstheme="minorHAnsi"/>
        </w:rPr>
        <w:t>(dále také jen „</w:t>
      </w:r>
      <w:r w:rsidRPr="00800601">
        <w:rPr>
          <w:rFonts w:asciiTheme="minorHAnsi" w:hAnsiTheme="minorHAnsi" w:cstheme="minorHAnsi"/>
          <w:i/>
        </w:rPr>
        <w:t>obchodní podmínky</w:t>
      </w:r>
      <w:r w:rsidRPr="00800601">
        <w:rPr>
          <w:rFonts w:asciiTheme="minorHAnsi" w:hAnsiTheme="minorHAnsi" w:cstheme="minorHAnsi"/>
        </w:rPr>
        <w:t>“)</w:t>
      </w:r>
    </w:p>
    <w:p w14:paraId="6F0E4CE1" w14:textId="77777777" w:rsidR="0090499A" w:rsidRPr="00800601" w:rsidRDefault="0090499A" w:rsidP="0090499A">
      <w:pPr>
        <w:jc w:val="both"/>
        <w:rPr>
          <w:rFonts w:asciiTheme="minorHAnsi" w:hAnsiTheme="minorHAnsi" w:cstheme="minorHAnsi"/>
        </w:rPr>
      </w:pPr>
    </w:p>
    <w:p w14:paraId="12A850F2" w14:textId="77777777" w:rsidR="0090499A" w:rsidRPr="00800601" w:rsidRDefault="0090499A" w:rsidP="0090499A">
      <w:pPr>
        <w:jc w:val="both"/>
        <w:rPr>
          <w:rFonts w:asciiTheme="minorHAnsi" w:hAnsiTheme="minorHAnsi" w:cstheme="minorHAnsi"/>
          <w:b/>
          <w:u w:val="single"/>
        </w:rPr>
      </w:pPr>
      <w:r w:rsidRPr="00800601">
        <w:rPr>
          <w:rFonts w:asciiTheme="minorHAnsi" w:hAnsiTheme="minorHAnsi" w:cstheme="minorHAnsi"/>
          <w:b/>
          <w:u w:val="single"/>
        </w:rPr>
        <w:t>I. Úvodní ustanovení</w:t>
      </w:r>
    </w:p>
    <w:p w14:paraId="5E361B78" w14:textId="77777777" w:rsidR="0090499A" w:rsidRPr="00800601" w:rsidRDefault="0090499A" w:rsidP="0090499A">
      <w:pPr>
        <w:pStyle w:val="Odstavecseseznamem"/>
        <w:numPr>
          <w:ilvl w:val="0"/>
          <w:numId w:val="8"/>
        </w:numPr>
        <w:tabs>
          <w:tab w:val="left" w:pos="426"/>
        </w:tabs>
        <w:spacing w:after="0" w:line="240" w:lineRule="auto"/>
        <w:ind w:left="426" w:hanging="426"/>
        <w:jc w:val="both"/>
        <w:rPr>
          <w:rFonts w:asciiTheme="minorHAnsi" w:hAnsiTheme="minorHAnsi" w:cstheme="minorHAnsi"/>
        </w:rPr>
      </w:pPr>
      <w:r w:rsidRPr="00800601">
        <w:rPr>
          <w:rFonts w:asciiTheme="minorHAnsi" w:hAnsiTheme="minorHAnsi" w:cstheme="minorHAnsi"/>
        </w:rPr>
        <w:t xml:space="preserve">Tyto obchodní podmínky společnosti </w:t>
      </w:r>
      <w:proofErr w:type="spellStart"/>
      <w:r w:rsidRPr="00800601">
        <w:rPr>
          <w:rFonts w:asciiTheme="minorHAnsi" w:hAnsiTheme="minorHAnsi" w:cstheme="minorHAnsi"/>
        </w:rPr>
        <w:t>BigMedia</w:t>
      </w:r>
      <w:proofErr w:type="spellEnd"/>
      <w:r w:rsidRPr="00800601">
        <w:rPr>
          <w:rFonts w:asciiTheme="minorHAnsi" w:hAnsiTheme="minorHAnsi" w:cstheme="minorHAnsi"/>
        </w:rPr>
        <w:t>, spol. s r.o. upravují podmínky pro poskytování služeb spočívajících v přenechání předem smluvených reklamních ploch objednateli do užívání a služeb souvisejících s tímto užíváním /např. zajištění dopravy reklamních materiálů na dohodnuté místo, provedení vlastního umístění (instalace) reklamních materiálů, pořízení fotodokumentace o provedeném umístění (instalaci), udržování a opravy reklamních panelů a porušených reklamních materiálů po dobu reklamní kampaně, apod./.</w:t>
      </w:r>
    </w:p>
    <w:p w14:paraId="5CC8B657" w14:textId="77777777" w:rsidR="0090499A" w:rsidRPr="00800601" w:rsidRDefault="0090499A" w:rsidP="0090499A">
      <w:pPr>
        <w:pStyle w:val="Odstavecseseznamem"/>
        <w:numPr>
          <w:ilvl w:val="0"/>
          <w:numId w:val="8"/>
        </w:numPr>
        <w:spacing w:after="0" w:line="240" w:lineRule="auto"/>
        <w:ind w:left="426" w:hanging="426"/>
        <w:jc w:val="both"/>
        <w:rPr>
          <w:rFonts w:asciiTheme="minorHAnsi" w:hAnsiTheme="minorHAnsi" w:cstheme="minorHAnsi"/>
        </w:rPr>
      </w:pPr>
      <w:r w:rsidRPr="00800601">
        <w:rPr>
          <w:rFonts w:asciiTheme="minorHAnsi" w:hAnsiTheme="minorHAnsi" w:cstheme="minorHAnsi"/>
        </w:rPr>
        <w:t xml:space="preserve">Obchodní podmínky jsou nedílnou součástí reklamní smlouvy specifikované v čl. III. odst. </w:t>
      </w:r>
      <w:proofErr w:type="gramStart"/>
      <w:r w:rsidRPr="00800601">
        <w:rPr>
          <w:rFonts w:asciiTheme="minorHAnsi" w:hAnsiTheme="minorHAnsi" w:cstheme="minorHAnsi"/>
        </w:rPr>
        <w:t>3.1. těchto</w:t>
      </w:r>
      <w:proofErr w:type="gramEnd"/>
      <w:r w:rsidRPr="00800601">
        <w:rPr>
          <w:rFonts w:asciiTheme="minorHAnsi" w:hAnsiTheme="minorHAnsi" w:cstheme="minorHAnsi"/>
        </w:rPr>
        <w:t xml:space="preserve"> obchodních podmínek, není-li v reklamní smlouvě stanoveno jinak. Pokud bude v reklamní smlouvě odlišné ustanovení od těchto obchodních podmínek, platí ustanovení reklamní smlouvy před těmito obchodními podmínkami</w:t>
      </w:r>
      <w:r w:rsidRPr="00800601">
        <w:rPr>
          <w:rFonts w:asciiTheme="minorHAnsi" w:hAnsiTheme="minorHAnsi" w:cstheme="minorHAnsi"/>
          <w:i/>
        </w:rPr>
        <w:t>.</w:t>
      </w:r>
      <w:r w:rsidRPr="00800601">
        <w:rPr>
          <w:rFonts w:asciiTheme="minorHAnsi" w:hAnsiTheme="minorHAnsi" w:cstheme="minorHAnsi"/>
        </w:rPr>
        <w:t xml:space="preserve"> </w:t>
      </w:r>
    </w:p>
    <w:p w14:paraId="1B080917" w14:textId="77777777" w:rsidR="0090499A" w:rsidRPr="00800601" w:rsidRDefault="0090499A" w:rsidP="0090499A">
      <w:pPr>
        <w:pStyle w:val="Odstavecseseznamem"/>
        <w:numPr>
          <w:ilvl w:val="0"/>
          <w:numId w:val="8"/>
        </w:numPr>
        <w:spacing w:after="0" w:line="240" w:lineRule="auto"/>
        <w:ind w:left="426" w:hanging="426"/>
        <w:jc w:val="both"/>
        <w:rPr>
          <w:rFonts w:asciiTheme="minorHAnsi" w:hAnsiTheme="minorHAnsi" w:cstheme="minorHAnsi"/>
        </w:rPr>
      </w:pPr>
      <w:r w:rsidRPr="00800601">
        <w:rPr>
          <w:rFonts w:asciiTheme="minorHAnsi" w:hAnsiTheme="minorHAnsi" w:cstheme="minorHAnsi"/>
        </w:rPr>
        <w:t xml:space="preserve">Tyto obchodní podmínky vstupují v platnost dne </w:t>
      </w:r>
      <w:proofErr w:type="gramStart"/>
      <w:r w:rsidRPr="00800601">
        <w:rPr>
          <w:rFonts w:asciiTheme="minorHAnsi" w:hAnsiTheme="minorHAnsi" w:cstheme="minorHAnsi"/>
          <w:b/>
        </w:rPr>
        <w:t>20.08.2018</w:t>
      </w:r>
      <w:proofErr w:type="gramEnd"/>
      <w:r w:rsidRPr="00800601">
        <w:rPr>
          <w:rFonts w:asciiTheme="minorHAnsi" w:hAnsiTheme="minorHAnsi" w:cstheme="minorHAnsi"/>
          <w:b/>
        </w:rPr>
        <w:t>.</w:t>
      </w:r>
    </w:p>
    <w:p w14:paraId="1E5176E6" w14:textId="77777777" w:rsidR="0090499A" w:rsidRPr="00800601" w:rsidRDefault="0090499A" w:rsidP="0090499A">
      <w:pPr>
        <w:jc w:val="both"/>
        <w:rPr>
          <w:rFonts w:asciiTheme="minorHAnsi" w:hAnsiTheme="minorHAnsi" w:cstheme="minorHAnsi"/>
        </w:rPr>
      </w:pPr>
    </w:p>
    <w:p w14:paraId="364B0A3B" w14:textId="77777777" w:rsidR="0090499A" w:rsidRPr="00800601" w:rsidRDefault="0090499A" w:rsidP="0090499A">
      <w:pPr>
        <w:jc w:val="both"/>
        <w:rPr>
          <w:rFonts w:asciiTheme="minorHAnsi" w:hAnsiTheme="minorHAnsi" w:cstheme="minorHAnsi"/>
          <w:b/>
          <w:u w:val="single"/>
        </w:rPr>
      </w:pPr>
      <w:r w:rsidRPr="00800601">
        <w:rPr>
          <w:rFonts w:asciiTheme="minorHAnsi" w:hAnsiTheme="minorHAnsi" w:cstheme="minorHAnsi"/>
          <w:b/>
          <w:u w:val="single"/>
        </w:rPr>
        <w:t>II. Výklad pojmů</w:t>
      </w:r>
    </w:p>
    <w:p w14:paraId="77D44781" w14:textId="77777777" w:rsidR="0090499A" w:rsidRPr="00800601" w:rsidRDefault="0090499A" w:rsidP="0090499A">
      <w:pPr>
        <w:pStyle w:val="Odstavecseseznamem"/>
        <w:numPr>
          <w:ilvl w:val="0"/>
          <w:numId w:val="20"/>
        </w:numPr>
        <w:spacing w:after="0" w:line="240" w:lineRule="auto"/>
        <w:ind w:left="426" w:hanging="426"/>
        <w:jc w:val="both"/>
        <w:rPr>
          <w:rFonts w:asciiTheme="minorHAnsi" w:hAnsiTheme="minorHAnsi" w:cstheme="minorHAnsi"/>
        </w:rPr>
      </w:pPr>
      <w:r w:rsidRPr="00800601">
        <w:rPr>
          <w:rFonts w:asciiTheme="minorHAnsi" w:hAnsiTheme="minorHAnsi" w:cstheme="minorHAnsi"/>
          <w:b/>
        </w:rPr>
        <w:t>Dodavatel</w:t>
      </w:r>
      <w:r w:rsidRPr="00800601">
        <w:rPr>
          <w:rFonts w:asciiTheme="minorHAnsi" w:hAnsiTheme="minorHAnsi" w:cstheme="minorHAnsi"/>
        </w:rPr>
        <w:t xml:space="preserve"> (ve smlouvě označen rovněž jako poskytovatel, pronajímatel, zhotovitel, apod.) je právnická osoba, založená a podnikající podle českých právních předpisů, jejímž hlavním předmětem činnosti je reklamní činnost. Tato činnost spočívá mimo jiné v provozování nosičů venkovní reklamy – reklamních panelů, resp. poskytování reklamních ploch, které jsou součástí těchto reklamních panelů nebo jiných reklamních nosičů, ať již přímo či zprostředkovaně pro reklamu klientů, popř. „</w:t>
      </w:r>
      <w:proofErr w:type="spellStart"/>
      <w:r w:rsidRPr="00800601">
        <w:rPr>
          <w:rFonts w:asciiTheme="minorHAnsi" w:hAnsiTheme="minorHAnsi" w:cstheme="minorHAnsi"/>
        </w:rPr>
        <w:t>promoreklamu</w:t>
      </w:r>
      <w:proofErr w:type="spellEnd"/>
      <w:r w:rsidRPr="00800601">
        <w:rPr>
          <w:rFonts w:asciiTheme="minorHAnsi" w:hAnsiTheme="minorHAnsi" w:cstheme="minorHAnsi"/>
        </w:rPr>
        <w:t xml:space="preserve">“ vlastní. </w:t>
      </w:r>
    </w:p>
    <w:p w14:paraId="25C82A68" w14:textId="77777777" w:rsidR="0090499A" w:rsidRPr="00800601" w:rsidRDefault="0090499A" w:rsidP="0090499A">
      <w:pPr>
        <w:pStyle w:val="Odstavecseseznamem"/>
        <w:numPr>
          <w:ilvl w:val="0"/>
          <w:numId w:val="20"/>
        </w:numPr>
        <w:spacing w:after="0" w:line="240" w:lineRule="auto"/>
        <w:ind w:left="426" w:hanging="426"/>
        <w:jc w:val="both"/>
        <w:rPr>
          <w:rFonts w:asciiTheme="minorHAnsi" w:hAnsiTheme="minorHAnsi" w:cstheme="minorHAnsi"/>
        </w:rPr>
      </w:pPr>
      <w:r w:rsidRPr="00800601">
        <w:rPr>
          <w:rFonts w:asciiTheme="minorHAnsi" w:hAnsiTheme="minorHAnsi" w:cstheme="minorHAnsi"/>
          <w:b/>
        </w:rPr>
        <w:t xml:space="preserve">Objednatel </w:t>
      </w:r>
      <w:r w:rsidRPr="00800601">
        <w:rPr>
          <w:rFonts w:asciiTheme="minorHAnsi" w:hAnsiTheme="minorHAnsi" w:cstheme="minorHAnsi"/>
        </w:rPr>
        <w:t xml:space="preserve">(ve smlouvě označen rovněž jako odběratel, zájemce, nájemce, apod.) je právnická osoba, podnikající fyzická osoba, případně spotřebitel, kteří mají zájem objednat si od dodavatele služby uvedené v čl. I. odst. </w:t>
      </w:r>
      <w:proofErr w:type="gramStart"/>
      <w:r w:rsidRPr="00800601">
        <w:rPr>
          <w:rFonts w:asciiTheme="minorHAnsi" w:hAnsiTheme="minorHAnsi" w:cstheme="minorHAnsi"/>
        </w:rPr>
        <w:t>1.1. těchto</w:t>
      </w:r>
      <w:proofErr w:type="gramEnd"/>
      <w:r w:rsidRPr="00800601">
        <w:rPr>
          <w:rFonts w:asciiTheme="minorHAnsi" w:hAnsiTheme="minorHAnsi" w:cstheme="minorHAnsi"/>
        </w:rPr>
        <w:t xml:space="preserve"> obchodních podmínek, a kteří budou užívat reklamní plochy pouze pro </w:t>
      </w:r>
      <w:proofErr w:type="spellStart"/>
      <w:r w:rsidRPr="00800601">
        <w:rPr>
          <w:rFonts w:asciiTheme="minorHAnsi" w:hAnsiTheme="minorHAnsi" w:cstheme="minorHAnsi"/>
        </w:rPr>
        <w:t>promoreklamu</w:t>
      </w:r>
      <w:proofErr w:type="spellEnd"/>
      <w:r w:rsidRPr="00800601">
        <w:rPr>
          <w:rFonts w:asciiTheme="minorHAnsi" w:hAnsiTheme="minorHAnsi" w:cstheme="minorHAnsi"/>
        </w:rPr>
        <w:t xml:space="preserve"> vlastní, není-li v reklamní smlouvě sjednáno jinak.  </w:t>
      </w:r>
    </w:p>
    <w:p w14:paraId="0B0FAC14" w14:textId="77777777" w:rsidR="0090499A" w:rsidRPr="00800601" w:rsidRDefault="0090499A" w:rsidP="0090499A">
      <w:pPr>
        <w:pStyle w:val="Odstavecseseznamem"/>
        <w:numPr>
          <w:ilvl w:val="0"/>
          <w:numId w:val="20"/>
        </w:numPr>
        <w:spacing w:after="0" w:line="240" w:lineRule="auto"/>
        <w:ind w:left="426" w:hanging="426"/>
        <w:jc w:val="both"/>
        <w:rPr>
          <w:rFonts w:asciiTheme="minorHAnsi" w:hAnsiTheme="minorHAnsi" w:cstheme="minorHAnsi"/>
        </w:rPr>
      </w:pPr>
      <w:r w:rsidRPr="00800601">
        <w:rPr>
          <w:rFonts w:asciiTheme="minorHAnsi" w:hAnsiTheme="minorHAnsi" w:cstheme="minorHAnsi"/>
          <w:b/>
        </w:rPr>
        <w:t xml:space="preserve">Reklama </w:t>
      </w:r>
      <w:r w:rsidRPr="00800601">
        <w:rPr>
          <w:rFonts w:asciiTheme="minorHAnsi" w:hAnsiTheme="minorHAnsi" w:cstheme="minorHAnsi"/>
        </w:rPr>
        <w:t>je jakékoliv sdělení objednatele umístěné po dohodě s dodavatelem na reklamní ploše obchodované dodavatelem nebo na internetovém portálu Flowee.cz (dále také jen „</w:t>
      </w:r>
      <w:r w:rsidRPr="00800601">
        <w:rPr>
          <w:rFonts w:asciiTheme="minorHAnsi" w:hAnsiTheme="minorHAnsi" w:cstheme="minorHAnsi"/>
          <w:i/>
        </w:rPr>
        <w:t>portál</w:t>
      </w:r>
      <w:r w:rsidRPr="00800601">
        <w:rPr>
          <w:rFonts w:asciiTheme="minorHAnsi" w:hAnsiTheme="minorHAnsi" w:cstheme="minorHAnsi"/>
        </w:rPr>
        <w:t xml:space="preserve">“). </w:t>
      </w:r>
    </w:p>
    <w:p w14:paraId="73493C00" w14:textId="77777777" w:rsidR="0090499A" w:rsidRPr="00800601" w:rsidRDefault="0090499A" w:rsidP="0090499A">
      <w:pPr>
        <w:pStyle w:val="Odstavecseseznamem"/>
        <w:numPr>
          <w:ilvl w:val="0"/>
          <w:numId w:val="20"/>
        </w:numPr>
        <w:spacing w:after="0" w:line="240" w:lineRule="auto"/>
        <w:ind w:left="426" w:hanging="426"/>
        <w:jc w:val="both"/>
        <w:rPr>
          <w:rFonts w:asciiTheme="minorHAnsi" w:hAnsiTheme="minorHAnsi" w:cstheme="minorHAnsi"/>
        </w:rPr>
      </w:pPr>
      <w:r w:rsidRPr="00800601">
        <w:rPr>
          <w:rFonts w:asciiTheme="minorHAnsi" w:hAnsiTheme="minorHAnsi" w:cstheme="minorHAnsi"/>
          <w:b/>
        </w:rPr>
        <w:t>Reklamním panelem</w:t>
      </w:r>
      <w:r w:rsidRPr="00800601">
        <w:rPr>
          <w:rFonts w:asciiTheme="minorHAnsi" w:hAnsiTheme="minorHAnsi" w:cstheme="minorHAnsi"/>
        </w:rPr>
        <w:t xml:space="preserve"> se rozumí reklamní zařízení, které slouží k umístění reklamy. Aktuální seznam reklamních panelů a jejich typů je veden u dodavatele. </w:t>
      </w:r>
    </w:p>
    <w:p w14:paraId="5B8FC9CE" w14:textId="77777777" w:rsidR="0090499A" w:rsidRPr="00800601" w:rsidRDefault="0090499A" w:rsidP="0090499A">
      <w:pPr>
        <w:pStyle w:val="Odstavecseseznamem"/>
        <w:numPr>
          <w:ilvl w:val="0"/>
          <w:numId w:val="20"/>
        </w:numPr>
        <w:spacing w:after="0" w:line="240" w:lineRule="auto"/>
        <w:ind w:left="426" w:hanging="426"/>
        <w:jc w:val="both"/>
        <w:rPr>
          <w:rFonts w:asciiTheme="minorHAnsi" w:hAnsiTheme="minorHAnsi" w:cstheme="minorHAnsi"/>
        </w:rPr>
      </w:pPr>
      <w:r w:rsidRPr="00800601">
        <w:rPr>
          <w:rFonts w:asciiTheme="minorHAnsi" w:hAnsiTheme="minorHAnsi" w:cstheme="minorHAnsi"/>
          <w:b/>
        </w:rPr>
        <w:t xml:space="preserve">Reklamní plocha </w:t>
      </w:r>
      <w:r w:rsidRPr="00800601">
        <w:rPr>
          <w:rFonts w:asciiTheme="minorHAnsi" w:hAnsiTheme="minorHAnsi" w:cstheme="minorHAnsi"/>
        </w:rPr>
        <w:t xml:space="preserve">označuje část reklamního panelu nebo jiného reklamního nosiče (např. dopravní prostředek), na které je instalován reklamní materiál s motivem reklamy nebo </w:t>
      </w:r>
      <w:r w:rsidRPr="00800601">
        <w:rPr>
          <w:rFonts w:asciiTheme="minorHAnsi" w:hAnsiTheme="minorHAnsi" w:cstheme="minorHAnsi"/>
        </w:rPr>
        <w:lastRenderedPageBreak/>
        <w:t>přehráván reklamní spot. Objednatel bere na vědomí, že u dopravních prostředků není možné zvolit konkrétní číslo linky, spoje, případně vozu, na které bude reklamní materiál umístěn.</w:t>
      </w:r>
    </w:p>
    <w:p w14:paraId="363DBCC7" w14:textId="77777777" w:rsidR="0090499A" w:rsidRPr="00800601" w:rsidRDefault="0090499A" w:rsidP="0090499A">
      <w:pPr>
        <w:pStyle w:val="Odstavecseseznamem"/>
        <w:numPr>
          <w:ilvl w:val="0"/>
          <w:numId w:val="20"/>
        </w:numPr>
        <w:spacing w:after="0" w:line="240" w:lineRule="auto"/>
        <w:ind w:left="426" w:hanging="426"/>
        <w:jc w:val="both"/>
        <w:rPr>
          <w:rFonts w:asciiTheme="minorHAnsi" w:hAnsiTheme="minorHAnsi" w:cstheme="minorHAnsi"/>
        </w:rPr>
      </w:pPr>
      <w:r w:rsidRPr="00800601">
        <w:rPr>
          <w:rFonts w:asciiTheme="minorHAnsi" w:hAnsiTheme="minorHAnsi" w:cstheme="minorHAnsi"/>
          <w:b/>
        </w:rPr>
        <w:t xml:space="preserve">Reklamní spot </w:t>
      </w:r>
      <w:r w:rsidRPr="00800601">
        <w:rPr>
          <w:rFonts w:asciiTheme="minorHAnsi" w:hAnsiTheme="minorHAnsi" w:cstheme="minorHAnsi"/>
        </w:rPr>
        <w:t>je digitální reklamní, informativní nebo propagační kampaň krátkého (několikavteřinového) časového úseku, který je ve smluvených frekvencích nebo po smluvenou dobu promítán na příslušné digitální reklamní ploše.</w:t>
      </w:r>
    </w:p>
    <w:p w14:paraId="797FE911" w14:textId="77777777" w:rsidR="0090499A" w:rsidRPr="00800601" w:rsidRDefault="0090499A" w:rsidP="0090499A">
      <w:pPr>
        <w:pStyle w:val="Odstavecseseznamem"/>
        <w:numPr>
          <w:ilvl w:val="0"/>
          <w:numId w:val="20"/>
        </w:numPr>
        <w:spacing w:after="0" w:line="240" w:lineRule="auto"/>
        <w:ind w:left="426" w:hanging="426"/>
        <w:jc w:val="both"/>
        <w:rPr>
          <w:rFonts w:asciiTheme="minorHAnsi" w:hAnsiTheme="minorHAnsi" w:cstheme="minorHAnsi"/>
        </w:rPr>
      </w:pPr>
      <w:r w:rsidRPr="00800601">
        <w:rPr>
          <w:rFonts w:asciiTheme="minorHAnsi" w:hAnsiTheme="minorHAnsi" w:cstheme="minorHAnsi"/>
          <w:b/>
        </w:rPr>
        <w:t xml:space="preserve">Inzercí </w:t>
      </w:r>
      <w:r w:rsidRPr="00800601">
        <w:rPr>
          <w:rFonts w:asciiTheme="minorHAnsi" w:hAnsiTheme="minorHAnsi" w:cstheme="minorHAnsi"/>
        </w:rPr>
        <w:t>je označována (nikoliv však výlučně) reklama na internetovém portálu Flowee.cz. Umístění Inzerce na portálu může být vzájemně v pravidelných intervalech prostřídáváno s umístěním dalších maximálně dvou reklam jiných objednatelů.</w:t>
      </w:r>
    </w:p>
    <w:p w14:paraId="3B1D3C05" w14:textId="77777777" w:rsidR="0090499A" w:rsidRPr="00800601" w:rsidRDefault="0090499A" w:rsidP="0090499A">
      <w:pPr>
        <w:pStyle w:val="Odstavecseseznamem"/>
        <w:numPr>
          <w:ilvl w:val="0"/>
          <w:numId w:val="20"/>
        </w:numPr>
        <w:spacing w:after="0" w:line="240" w:lineRule="auto"/>
        <w:ind w:left="426" w:hanging="426"/>
        <w:jc w:val="both"/>
        <w:rPr>
          <w:rFonts w:asciiTheme="minorHAnsi" w:hAnsiTheme="minorHAnsi" w:cstheme="minorHAnsi"/>
        </w:rPr>
      </w:pPr>
      <w:r w:rsidRPr="00800601">
        <w:rPr>
          <w:rFonts w:asciiTheme="minorHAnsi" w:hAnsiTheme="minorHAnsi" w:cstheme="minorHAnsi"/>
          <w:b/>
        </w:rPr>
        <w:t>Reklamní materiál</w:t>
      </w:r>
      <w:r w:rsidRPr="00800601">
        <w:rPr>
          <w:rFonts w:asciiTheme="minorHAnsi" w:hAnsiTheme="minorHAnsi" w:cstheme="minorHAnsi"/>
        </w:rPr>
        <w:t xml:space="preserve"> je libovolný reklamní prostředek, který je možno běžně používanými způsoby instalovat na konkrétní typ reklamního panelu nebo jiného reklamního nosiče, nevyplývá-li z předmětného ustanovení smlouvy jinak. Zejména se jedná o papírové plakáty, plachty, samolepicí folie, atd. Reklamním materiálem se pro účely těchto obchodních podmínek rozumí rovněž nástavby, makety a jiné nadstandardní kreativní a technické řešení. </w:t>
      </w:r>
    </w:p>
    <w:p w14:paraId="6B94559E" w14:textId="77777777" w:rsidR="0090499A" w:rsidRPr="00800601" w:rsidRDefault="0090499A" w:rsidP="0090499A">
      <w:pPr>
        <w:pStyle w:val="Odstavecseseznamem"/>
        <w:numPr>
          <w:ilvl w:val="0"/>
          <w:numId w:val="20"/>
        </w:numPr>
        <w:spacing w:after="0" w:line="240" w:lineRule="auto"/>
        <w:ind w:left="426" w:hanging="426"/>
        <w:jc w:val="both"/>
        <w:rPr>
          <w:rFonts w:asciiTheme="minorHAnsi" w:hAnsiTheme="minorHAnsi" w:cstheme="minorHAnsi"/>
        </w:rPr>
      </w:pPr>
      <w:r w:rsidRPr="00800601">
        <w:rPr>
          <w:rFonts w:asciiTheme="minorHAnsi" w:hAnsiTheme="minorHAnsi" w:cstheme="minorHAnsi"/>
          <w:b/>
        </w:rPr>
        <w:t>Instalací, umístěním,</w:t>
      </w:r>
      <w:r w:rsidRPr="00800601">
        <w:rPr>
          <w:rFonts w:asciiTheme="minorHAnsi" w:hAnsiTheme="minorHAnsi" w:cstheme="minorHAnsi"/>
        </w:rPr>
        <w:t xml:space="preserve"> se rozumí umístění reklamního materiálu na reklamní plochu reklamního panelu nebo jiného reklamního nosiče odpovídající formou (v případě papírového plakátu nebo samolepicí fólie jejich vylepením, v případě plachty a ostatních reklamních prostředků jejich uchycením, v případě reklamního spotu jejich nahráním a spuštěním na reklamní ploše) nebo umístění inzerce objednatele na portálu Flowee.cz. Instalace reklamních materiálů nebo nahrávání reklamních spotů a inzerce je zajišťována výhradně dodavatelem.</w:t>
      </w:r>
    </w:p>
    <w:p w14:paraId="34A58B61" w14:textId="77777777" w:rsidR="0090499A" w:rsidRPr="00800601" w:rsidRDefault="0090499A" w:rsidP="0090499A">
      <w:pPr>
        <w:pStyle w:val="Odstavecseseznamem"/>
        <w:numPr>
          <w:ilvl w:val="0"/>
          <w:numId w:val="20"/>
        </w:numPr>
        <w:spacing w:after="0" w:line="240" w:lineRule="auto"/>
        <w:ind w:left="426" w:hanging="426"/>
        <w:jc w:val="both"/>
        <w:rPr>
          <w:rFonts w:asciiTheme="minorHAnsi" w:hAnsiTheme="minorHAnsi" w:cstheme="minorHAnsi"/>
        </w:rPr>
      </w:pPr>
      <w:r w:rsidRPr="00800601">
        <w:rPr>
          <w:rFonts w:asciiTheme="minorHAnsi" w:hAnsiTheme="minorHAnsi" w:cstheme="minorHAnsi"/>
          <w:b/>
        </w:rPr>
        <w:t xml:space="preserve">Reklamní kampaní </w:t>
      </w:r>
      <w:r w:rsidRPr="00800601">
        <w:rPr>
          <w:rFonts w:asciiTheme="minorHAnsi" w:hAnsiTheme="minorHAnsi" w:cstheme="minorHAnsi"/>
        </w:rPr>
        <w:t xml:space="preserve">se rozumí poskytnutí vybraných reklamních ploch objednateli dodavatelem nebo ujednaného reklamního prostoru na digitální reklamní ploše pro promítání reklamního spotu objednatele nebo na portálu pro inzerci, a to pro realizaci reklamy objednatele na sjednanou dobu v souladu s uzavřenou smlouvou. Objednateli však nevzniká vlastnické ani jiné právo k samotné reklamní ploše. </w:t>
      </w:r>
    </w:p>
    <w:p w14:paraId="4DE0E12D" w14:textId="77777777" w:rsidR="0090499A" w:rsidRPr="00800601" w:rsidRDefault="0090499A" w:rsidP="0090499A">
      <w:pPr>
        <w:pStyle w:val="Odstavecseseznamem"/>
        <w:numPr>
          <w:ilvl w:val="0"/>
          <w:numId w:val="20"/>
        </w:numPr>
        <w:spacing w:after="0" w:line="240" w:lineRule="auto"/>
        <w:ind w:left="426" w:hanging="426"/>
        <w:jc w:val="both"/>
        <w:rPr>
          <w:rFonts w:asciiTheme="minorHAnsi" w:hAnsiTheme="minorHAnsi" w:cstheme="minorHAnsi"/>
        </w:rPr>
      </w:pPr>
      <w:r w:rsidRPr="00800601">
        <w:rPr>
          <w:rFonts w:asciiTheme="minorHAnsi" w:hAnsiTheme="minorHAnsi" w:cstheme="minorHAnsi"/>
        </w:rPr>
        <w:t>Základní</w:t>
      </w:r>
      <w:r w:rsidRPr="00800601">
        <w:rPr>
          <w:rFonts w:asciiTheme="minorHAnsi" w:hAnsiTheme="minorHAnsi" w:cstheme="minorHAnsi"/>
          <w:b/>
        </w:rPr>
        <w:t xml:space="preserve"> doba reklamní kampaně </w:t>
      </w:r>
      <w:r w:rsidRPr="00800601">
        <w:rPr>
          <w:rFonts w:asciiTheme="minorHAnsi" w:hAnsiTheme="minorHAnsi" w:cstheme="minorHAnsi"/>
        </w:rPr>
        <w:t>u reklamních ploch na stavbách pro reklamu a obdobných reklamních ploch</w:t>
      </w:r>
      <w:r w:rsidRPr="00800601">
        <w:rPr>
          <w:rFonts w:asciiTheme="minorHAnsi" w:hAnsiTheme="minorHAnsi" w:cstheme="minorHAnsi"/>
          <w:b/>
        </w:rPr>
        <w:t xml:space="preserve"> </w:t>
      </w:r>
      <w:r w:rsidRPr="00800601">
        <w:rPr>
          <w:rFonts w:asciiTheme="minorHAnsi" w:hAnsiTheme="minorHAnsi" w:cstheme="minorHAnsi"/>
        </w:rPr>
        <w:t xml:space="preserve">činí 4 týdny, tedy od 1. dne příslušného kalendářního měsíce do 28. dne příslušného kalendářního měsíce, resp. do 27. dne v měsíci únor. U rotund činí doba reklamní kampaně 14 dní dle pravidel pro instalaci reklamních materiálů na rotundu. U dopravních prostředků činí doba reklamní kampaně minimálně 1 měsíc, dle individuálního ujednání. U reklamního spotu a inzerce je doba reklamní kampaně individuální. Objednatel bere na vědomí a výslovně s tím souhlasí, že reklamní materiály a reklamní plochy objednatele budou na příslušné reklamní plochy instalovány v průběhu ujednané doby reklamní kampaně, a to tak, aby byly zachovány lhůty uvedené v čl. V. těchto obchodních podmínek. Reklamní materiály mohou být na reklamní plochy instalovány rovněž před prvním dnem příslušného měsíce reklamní kampaně. </w:t>
      </w:r>
    </w:p>
    <w:p w14:paraId="472B6C7D" w14:textId="77777777" w:rsidR="0090499A" w:rsidRPr="00800601" w:rsidRDefault="0090499A" w:rsidP="0090499A">
      <w:pPr>
        <w:jc w:val="both"/>
        <w:rPr>
          <w:rFonts w:asciiTheme="minorHAnsi" w:hAnsiTheme="minorHAnsi" w:cstheme="minorHAnsi"/>
        </w:rPr>
      </w:pPr>
    </w:p>
    <w:p w14:paraId="67EDDBE3" w14:textId="77777777" w:rsidR="0090499A" w:rsidRPr="00800601" w:rsidRDefault="0090499A" w:rsidP="0090499A">
      <w:pPr>
        <w:jc w:val="both"/>
        <w:rPr>
          <w:rFonts w:asciiTheme="minorHAnsi" w:hAnsiTheme="minorHAnsi" w:cstheme="minorHAnsi"/>
          <w:b/>
          <w:u w:val="single"/>
        </w:rPr>
      </w:pPr>
      <w:r w:rsidRPr="00800601">
        <w:rPr>
          <w:rFonts w:asciiTheme="minorHAnsi" w:hAnsiTheme="minorHAnsi" w:cstheme="minorHAnsi"/>
          <w:b/>
          <w:u w:val="single"/>
        </w:rPr>
        <w:t>III. Reklamní smlouva</w:t>
      </w:r>
    </w:p>
    <w:p w14:paraId="2B19838F" w14:textId="77777777" w:rsidR="0090499A" w:rsidRPr="00800601" w:rsidRDefault="0090499A" w:rsidP="0090499A">
      <w:pPr>
        <w:pStyle w:val="Odstavecseseznamem"/>
        <w:numPr>
          <w:ilvl w:val="0"/>
          <w:numId w:val="9"/>
        </w:numPr>
        <w:tabs>
          <w:tab w:val="left" w:pos="426"/>
        </w:tabs>
        <w:spacing w:after="0" w:line="240" w:lineRule="auto"/>
        <w:ind w:left="426" w:hanging="426"/>
        <w:jc w:val="both"/>
        <w:rPr>
          <w:rFonts w:asciiTheme="minorHAnsi" w:hAnsiTheme="minorHAnsi" w:cstheme="minorHAnsi"/>
        </w:rPr>
      </w:pPr>
      <w:r w:rsidRPr="00800601">
        <w:rPr>
          <w:rFonts w:asciiTheme="minorHAnsi" w:hAnsiTheme="minorHAnsi" w:cstheme="minorHAnsi"/>
        </w:rPr>
        <w:t xml:space="preserve">Reklamní kampaň, na základě které dodavatel poskytuje objednateli reklamní plochy k instalaci reklamních materiálů objednatele nebo poskytuje objednateli reklamní prostor na portálu pro inzerci nebo na reklamní ploše k odvysílání reklamních spotů objednatele včetně souvisejících služeb, je realizována na základě </w:t>
      </w:r>
      <w:r w:rsidRPr="00800601">
        <w:rPr>
          <w:rFonts w:asciiTheme="minorHAnsi" w:hAnsiTheme="minorHAnsi" w:cstheme="minorHAnsi"/>
          <w:b/>
        </w:rPr>
        <w:t xml:space="preserve">smlouvy o poskytování obchodních a mediálních služeb, objednávek </w:t>
      </w:r>
      <w:r w:rsidRPr="00800601">
        <w:rPr>
          <w:rFonts w:asciiTheme="minorHAnsi" w:hAnsiTheme="minorHAnsi" w:cstheme="minorHAnsi"/>
        </w:rPr>
        <w:t>nebo</w:t>
      </w:r>
      <w:r w:rsidRPr="00800601">
        <w:rPr>
          <w:rFonts w:asciiTheme="minorHAnsi" w:hAnsiTheme="minorHAnsi" w:cstheme="minorHAnsi"/>
          <w:b/>
        </w:rPr>
        <w:t xml:space="preserve"> rámcové smlouvy s uplatňováním průběžných dílčích objednávek </w:t>
      </w:r>
      <w:r w:rsidRPr="00800601">
        <w:rPr>
          <w:rFonts w:asciiTheme="minorHAnsi" w:hAnsiTheme="minorHAnsi" w:cstheme="minorHAnsi"/>
        </w:rPr>
        <w:t>(společně dále také jen „</w:t>
      </w:r>
      <w:r w:rsidRPr="00800601">
        <w:rPr>
          <w:rFonts w:asciiTheme="minorHAnsi" w:hAnsiTheme="minorHAnsi" w:cstheme="minorHAnsi"/>
          <w:i/>
        </w:rPr>
        <w:t>smlouva</w:t>
      </w:r>
      <w:r w:rsidRPr="00800601">
        <w:rPr>
          <w:rFonts w:asciiTheme="minorHAnsi" w:hAnsiTheme="minorHAnsi" w:cstheme="minorHAnsi"/>
        </w:rPr>
        <w:t>“ nebo „</w:t>
      </w:r>
      <w:r w:rsidRPr="00800601">
        <w:rPr>
          <w:rFonts w:asciiTheme="minorHAnsi" w:hAnsiTheme="minorHAnsi" w:cstheme="minorHAnsi"/>
          <w:i/>
        </w:rPr>
        <w:t>reklamní smlouva</w:t>
      </w:r>
      <w:r w:rsidRPr="00800601">
        <w:rPr>
          <w:rFonts w:asciiTheme="minorHAnsi" w:hAnsiTheme="minorHAnsi" w:cstheme="minorHAnsi"/>
        </w:rPr>
        <w:t xml:space="preserve">“). Smlouvy jsou uzavřené v souladu s těmito obchodními podmínkami a § 1746 odst. 2 zákona č. 89/2012 Sb., občanský zákoník, v platném znění. </w:t>
      </w:r>
    </w:p>
    <w:p w14:paraId="0CD8D49A" w14:textId="77777777" w:rsidR="0090499A" w:rsidRPr="00800601" w:rsidRDefault="0090499A" w:rsidP="0090499A">
      <w:pPr>
        <w:pStyle w:val="Odstavecseseznamem"/>
        <w:numPr>
          <w:ilvl w:val="0"/>
          <w:numId w:val="9"/>
        </w:numPr>
        <w:tabs>
          <w:tab w:val="left" w:pos="426"/>
        </w:tabs>
        <w:spacing w:after="0" w:line="240" w:lineRule="auto"/>
        <w:ind w:left="426" w:hanging="426"/>
        <w:jc w:val="both"/>
        <w:rPr>
          <w:rFonts w:asciiTheme="minorHAnsi" w:hAnsiTheme="minorHAnsi" w:cstheme="minorHAnsi"/>
        </w:rPr>
      </w:pPr>
      <w:r w:rsidRPr="00800601">
        <w:rPr>
          <w:rFonts w:asciiTheme="minorHAnsi" w:hAnsiTheme="minorHAnsi" w:cstheme="minorHAnsi"/>
        </w:rPr>
        <w:t>Návrh na uzavření smlouvy uplatňuje objednatel u dodavatele. Návrh</w:t>
      </w:r>
      <w:r w:rsidRPr="00800601">
        <w:rPr>
          <w:rFonts w:asciiTheme="minorHAnsi" w:hAnsiTheme="minorHAnsi" w:cstheme="minorHAnsi"/>
          <w:color w:val="FF0000"/>
        </w:rPr>
        <w:t xml:space="preserve"> </w:t>
      </w:r>
      <w:r w:rsidRPr="00800601">
        <w:rPr>
          <w:rFonts w:asciiTheme="minorHAnsi" w:hAnsiTheme="minorHAnsi" w:cstheme="minorHAnsi"/>
        </w:rPr>
        <w:t xml:space="preserve">musí obsahovat zejména identifikaci smluvních stran; specifikaci vybraných reklamních panelů a reklamních ploch, o které má objednatel zájem, jejich přesné umístění, u reklamy na portálu specifikaci formátu reklamy a sekci pro její umístění; datum zahájení a skončení reklamní kampaně; smluvenou odměnu;  u reklamního spotu dále frekvenci promítání, délku a popis reklamního spotu a u inzerce v podobě </w:t>
      </w:r>
      <w:r w:rsidRPr="00800601">
        <w:rPr>
          <w:rFonts w:asciiTheme="minorHAnsi" w:hAnsiTheme="minorHAnsi" w:cstheme="minorHAnsi"/>
        </w:rPr>
        <w:lastRenderedPageBreak/>
        <w:t xml:space="preserve">PR článku nebo videa popis příslušné inzerce. Realizován bude pouze návrh, který bude dodavatelem odsouhlasen. </w:t>
      </w:r>
    </w:p>
    <w:p w14:paraId="7560CEA4" w14:textId="77777777" w:rsidR="0090499A" w:rsidRPr="00800601" w:rsidRDefault="0090499A" w:rsidP="0090499A">
      <w:pPr>
        <w:pStyle w:val="Odstavecseseznamem"/>
        <w:numPr>
          <w:ilvl w:val="0"/>
          <w:numId w:val="9"/>
        </w:numPr>
        <w:tabs>
          <w:tab w:val="left" w:pos="426"/>
        </w:tabs>
        <w:spacing w:after="0" w:line="240" w:lineRule="auto"/>
        <w:ind w:left="426" w:hanging="426"/>
        <w:jc w:val="both"/>
        <w:rPr>
          <w:rFonts w:asciiTheme="minorHAnsi" w:hAnsiTheme="minorHAnsi" w:cstheme="minorHAnsi"/>
        </w:rPr>
      </w:pPr>
      <w:r w:rsidRPr="00800601">
        <w:rPr>
          <w:rFonts w:asciiTheme="minorHAnsi" w:hAnsiTheme="minorHAnsi" w:cstheme="minorHAnsi"/>
        </w:rPr>
        <w:t>Smlouva je uzavřena jejím podepsáním poslední ze smluvních stran a jejím doručením druhé smluvní straně, nebo prvním dnem umístění reklamy objednatele na portál nebo reklamního spotu objednatele nebo reklamního materiálu objednatele dodavatelem na reklamní plochu v případě, že dodavateli byla doručena objednatelem podepsaná smlouva ve znění odsouhlaseném smluvními stranami nebo pokud byl obsah smlouvy odsouhlasen pověřenou osobou objednatele.</w:t>
      </w:r>
    </w:p>
    <w:p w14:paraId="1DE45A59" w14:textId="77777777" w:rsidR="0090499A" w:rsidRPr="00800601" w:rsidRDefault="0090499A" w:rsidP="0090499A">
      <w:pPr>
        <w:pStyle w:val="Odstavecseseznamem"/>
        <w:numPr>
          <w:ilvl w:val="0"/>
          <w:numId w:val="9"/>
        </w:numPr>
        <w:tabs>
          <w:tab w:val="left" w:pos="426"/>
        </w:tabs>
        <w:spacing w:after="0" w:line="240" w:lineRule="auto"/>
        <w:ind w:left="426" w:hanging="426"/>
        <w:jc w:val="both"/>
        <w:rPr>
          <w:rFonts w:asciiTheme="minorHAnsi" w:hAnsiTheme="minorHAnsi" w:cstheme="minorHAnsi"/>
        </w:rPr>
      </w:pPr>
      <w:r w:rsidRPr="00800601">
        <w:rPr>
          <w:rFonts w:asciiTheme="minorHAnsi" w:eastAsia="Times New Roman" w:hAnsiTheme="minorHAnsi" w:cstheme="minorHAnsi"/>
          <w:lang w:eastAsia="cs-CZ"/>
        </w:rPr>
        <w:t>Smlouva objednatele je dodavatelem archivována a není přístupná třetím osobám.</w:t>
      </w:r>
    </w:p>
    <w:p w14:paraId="5C6ACA0B" w14:textId="77777777" w:rsidR="0090499A" w:rsidRPr="00800601" w:rsidRDefault="0090499A" w:rsidP="0090499A">
      <w:pPr>
        <w:jc w:val="both"/>
        <w:rPr>
          <w:rFonts w:asciiTheme="minorHAnsi" w:hAnsiTheme="minorHAnsi" w:cstheme="minorHAnsi"/>
          <w:b/>
        </w:rPr>
      </w:pPr>
    </w:p>
    <w:p w14:paraId="07D5ED4E" w14:textId="77777777" w:rsidR="0090499A" w:rsidRPr="00800601" w:rsidRDefault="0090499A" w:rsidP="0090499A">
      <w:pPr>
        <w:jc w:val="both"/>
        <w:rPr>
          <w:rFonts w:asciiTheme="minorHAnsi" w:hAnsiTheme="minorHAnsi" w:cstheme="minorHAnsi"/>
          <w:b/>
        </w:rPr>
      </w:pPr>
    </w:p>
    <w:p w14:paraId="34FD6CA1" w14:textId="77777777" w:rsidR="0090499A" w:rsidRPr="00800601" w:rsidRDefault="0090499A" w:rsidP="0090499A">
      <w:pPr>
        <w:jc w:val="both"/>
        <w:rPr>
          <w:rFonts w:asciiTheme="minorHAnsi" w:hAnsiTheme="minorHAnsi" w:cstheme="minorHAnsi"/>
          <w:b/>
          <w:u w:val="single"/>
        </w:rPr>
      </w:pPr>
      <w:r w:rsidRPr="00800601">
        <w:rPr>
          <w:rFonts w:asciiTheme="minorHAnsi" w:hAnsiTheme="minorHAnsi" w:cstheme="minorHAnsi"/>
          <w:b/>
          <w:u w:val="single"/>
        </w:rPr>
        <w:t xml:space="preserve">IV. Zrušení objednávky (storno) </w:t>
      </w:r>
    </w:p>
    <w:p w14:paraId="793D252A" w14:textId="77777777" w:rsidR="0090499A" w:rsidRPr="00800601" w:rsidRDefault="0090499A" w:rsidP="0090499A">
      <w:pPr>
        <w:pStyle w:val="Odstavecseseznamem"/>
        <w:numPr>
          <w:ilvl w:val="0"/>
          <w:numId w:val="21"/>
        </w:numPr>
        <w:tabs>
          <w:tab w:val="left" w:pos="426"/>
        </w:tabs>
        <w:spacing w:after="0" w:line="240" w:lineRule="auto"/>
        <w:ind w:left="426" w:right="113" w:hanging="426"/>
        <w:jc w:val="both"/>
        <w:rPr>
          <w:rFonts w:asciiTheme="minorHAnsi" w:hAnsiTheme="minorHAnsi" w:cstheme="minorHAnsi"/>
        </w:rPr>
      </w:pPr>
      <w:r w:rsidRPr="00800601">
        <w:rPr>
          <w:rFonts w:asciiTheme="minorHAnsi" w:hAnsiTheme="minorHAnsi" w:cstheme="minorHAnsi"/>
        </w:rPr>
        <w:t xml:space="preserve">Objednatel je oprávněn před započetím poskytování služeb dodavatelem smlouvu, případně dílčí objednávku, písemně /i prostřednictvím ve smlouvě uvedeného emailu/ vypovědět (zrušit) za následujících podmínek: </w:t>
      </w:r>
    </w:p>
    <w:p w14:paraId="39C7C3CE" w14:textId="77777777" w:rsidR="0090499A" w:rsidRPr="00800601" w:rsidRDefault="0090499A" w:rsidP="0090499A">
      <w:pPr>
        <w:pStyle w:val="Odstavecseseznamem"/>
        <w:numPr>
          <w:ilvl w:val="0"/>
          <w:numId w:val="19"/>
        </w:numPr>
        <w:spacing w:after="0" w:line="240" w:lineRule="auto"/>
        <w:ind w:left="851" w:right="113" w:hanging="425"/>
        <w:jc w:val="both"/>
        <w:rPr>
          <w:rFonts w:asciiTheme="minorHAnsi" w:hAnsiTheme="minorHAnsi" w:cstheme="minorHAnsi"/>
        </w:rPr>
      </w:pPr>
      <w:r w:rsidRPr="00800601">
        <w:rPr>
          <w:rFonts w:asciiTheme="minorHAnsi" w:hAnsiTheme="minorHAnsi" w:cstheme="minorHAnsi"/>
        </w:rPr>
        <w:t xml:space="preserve">v případě že ke zrušení smlouvy/dílčí objednávky ze strany objednatele dojde v období do 91. dne včetně před ve smlouvě/dílčí objednávce sjednaným dnem zahájení reklamní kampaně, nemusí objednatel za toto zrušení platit dodavateli žádný poplatek ani jinou sankci; </w:t>
      </w:r>
    </w:p>
    <w:p w14:paraId="3FAF7FF1" w14:textId="77777777" w:rsidR="0090499A" w:rsidRPr="00800601" w:rsidRDefault="0090499A" w:rsidP="0090499A">
      <w:pPr>
        <w:pStyle w:val="Odstavecseseznamem"/>
        <w:numPr>
          <w:ilvl w:val="0"/>
          <w:numId w:val="19"/>
        </w:numPr>
        <w:spacing w:after="0" w:line="240" w:lineRule="auto"/>
        <w:ind w:left="851" w:right="113" w:hanging="425"/>
        <w:jc w:val="both"/>
        <w:rPr>
          <w:rFonts w:asciiTheme="minorHAnsi" w:hAnsiTheme="minorHAnsi" w:cstheme="minorHAnsi"/>
        </w:rPr>
      </w:pPr>
      <w:r w:rsidRPr="00800601">
        <w:rPr>
          <w:rFonts w:asciiTheme="minorHAnsi" w:hAnsiTheme="minorHAnsi" w:cstheme="minorHAnsi"/>
        </w:rPr>
        <w:t xml:space="preserve">v případě, že ke zrušení smlouvy/dílčí objednávky ze strany objednatele dojde v období od 90. do 61. dne včetně před ve smlouvě/dílčí objednávce sjednaným dnem zahájení reklamní kampaně, zavazuje se objednatel zaplatit dodavateli tzv. stornovací poplatek ve výši 25 % z celkové dohodnuté odměny za užívání stornovaných reklamních ploch/ prostoru na portálu; </w:t>
      </w:r>
    </w:p>
    <w:p w14:paraId="4ACC0CAD" w14:textId="77777777" w:rsidR="0090499A" w:rsidRPr="00800601" w:rsidRDefault="0090499A" w:rsidP="0090499A">
      <w:pPr>
        <w:pStyle w:val="Odstavecseseznamem"/>
        <w:numPr>
          <w:ilvl w:val="0"/>
          <w:numId w:val="19"/>
        </w:numPr>
        <w:spacing w:after="0" w:line="240" w:lineRule="auto"/>
        <w:ind w:left="851" w:right="113" w:hanging="425"/>
        <w:jc w:val="both"/>
        <w:rPr>
          <w:rFonts w:asciiTheme="minorHAnsi" w:hAnsiTheme="minorHAnsi" w:cstheme="minorHAnsi"/>
        </w:rPr>
      </w:pPr>
      <w:r w:rsidRPr="00800601">
        <w:rPr>
          <w:rFonts w:asciiTheme="minorHAnsi" w:hAnsiTheme="minorHAnsi" w:cstheme="minorHAnsi"/>
        </w:rPr>
        <w:t>v případě, že ke zrušení smlouvy/dílčí objednávky ze strany objednatele dojde od 60. do 31. dne včetně před ve smlouvě/dílčí objednávce sjednaným dnem zahájení reklamní kampaně, zavazuje se objednatel zaplatit dodavateli tzv. stornovací poplatek, a to ve výši 50 % z celkové dohodnuté odměny za užívání stornovaných reklamních ploch/ prostoru na portálu;</w:t>
      </w:r>
    </w:p>
    <w:p w14:paraId="110F37AB" w14:textId="77777777" w:rsidR="0090499A" w:rsidRPr="00800601" w:rsidRDefault="0090499A" w:rsidP="0090499A">
      <w:pPr>
        <w:pStyle w:val="Odstavecseseznamem"/>
        <w:numPr>
          <w:ilvl w:val="0"/>
          <w:numId w:val="19"/>
        </w:numPr>
        <w:spacing w:after="0" w:line="240" w:lineRule="auto"/>
        <w:ind w:left="851" w:right="113" w:hanging="425"/>
        <w:jc w:val="both"/>
        <w:rPr>
          <w:rFonts w:asciiTheme="minorHAnsi" w:hAnsiTheme="minorHAnsi" w:cstheme="minorHAnsi"/>
        </w:rPr>
      </w:pPr>
      <w:r w:rsidRPr="00800601">
        <w:rPr>
          <w:rFonts w:asciiTheme="minorHAnsi" w:hAnsiTheme="minorHAnsi" w:cstheme="minorHAnsi"/>
        </w:rPr>
        <w:t xml:space="preserve">v případě, že ke zrušení smlouvy/dílčí objednávky ze strany objednatele dojde v období od 30. dne včetně do sjednaného dne zahájení reklamní kampaně, zavazuje se objednatel zaplatit dodavateli tzv. stornovací poplatek, a to ve výši 100% z celkové dohodnuté odměny za užívání stornovaných reklamních ploch/ prostoru na portálu. </w:t>
      </w:r>
    </w:p>
    <w:p w14:paraId="0FD76767" w14:textId="77777777" w:rsidR="0090499A" w:rsidRPr="00800601" w:rsidRDefault="0090499A" w:rsidP="0090499A">
      <w:pPr>
        <w:ind w:left="426" w:right="113"/>
        <w:jc w:val="both"/>
        <w:rPr>
          <w:rFonts w:asciiTheme="minorHAnsi" w:hAnsiTheme="minorHAnsi" w:cstheme="minorHAnsi"/>
        </w:rPr>
      </w:pPr>
      <w:r w:rsidRPr="00800601">
        <w:rPr>
          <w:rFonts w:asciiTheme="minorHAnsi" w:hAnsiTheme="minorHAnsi" w:cstheme="minorHAnsi"/>
        </w:rPr>
        <w:t>Oprávnění zrušit smlouvu/ dílčí objednávku objednatelem se nevztahuje na smlouvy/ dílčí objednávky v případě, jedná-li se o barterové plnění.</w:t>
      </w:r>
    </w:p>
    <w:p w14:paraId="55A68A72" w14:textId="77777777" w:rsidR="0090499A" w:rsidRPr="00800601" w:rsidRDefault="0090499A" w:rsidP="0090499A">
      <w:pPr>
        <w:pStyle w:val="Odstavecseseznamem"/>
        <w:numPr>
          <w:ilvl w:val="0"/>
          <w:numId w:val="21"/>
        </w:numPr>
        <w:spacing w:after="0" w:line="240" w:lineRule="auto"/>
        <w:ind w:left="426" w:right="113" w:hanging="426"/>
        <w:jc w:val="both"/>
        <w:rPr>
          <w:rFonts w:asciiTheme="minorHAnsi" w:hAnsiTheme="minorHAnsi" w:cstheme="minorHAnsi"/>
        </w:rPr>
      </w:pPr>
      <w:r w:rsidRPr="00800601">
        <w:rPr>
          <w:rFonts w:asciiTheme="minorHAnsi" w:hAnsiTheme="minorHAnsi" w:cstheme="minorHAnsi"/>
        </w:rPr>
        <w:t>Dodavateli nárok na stornovací poplatky nevznikne pouze v případě, že objednatel obstará pro dodavatele jiného objednatele, který bude reklamní plochy užívat za stejných</w:t>
      </w:r>
      <w:r w:rsidRPr="00800601">
        <w:rPr>
          <w:rFonts w:asciiTheme="minorHAnsi" w:hAnsiTheme="minorHAnsi" w:cstheme="minorHAnsi"/>
          <w:noProof/>
        </w:rPr>
        <w:t xml:space="preserve"> </w:t>
      </w:r>
      <w:r w:rsidRPr="00800601">
        <w:rPr>
          <w:rFonts w:asciiTheme="minorHAnsi" w:hAnsiTheme="minorHAnsi" w:cstheme="minorHAnsi"/>
        </w:rPr>
        <w:t>nebo výhodnějších podmínek pro dodavatele a dodavatel vysloví s tímto jiným objednatelem písemný souhlas.</w:t>
      </w:r>
    </w:p>
    <w:p w14:paraId="711A21CF" w14:textId="77777777" w:rsidR="0090499A" w:rsidRPr="00800601" w:rsidRDefault="0090499A" w:rsidP="0090499A">
      <w:pPr>
        <w:pStyle w:val="Odstavecseseznamem"/>
        <w:numPr>
          <w:ilvl w:val="0"/>
          <w:numId w:val="21"/>
        </w:numPr>
        <w:spacing w:after="0" w:line="240" w:lineRule="auto"/>
        <w:ind w:left="425" w:right="113" w:hanging="425"/>
        <w:jc w:val="both"/>
        <w:rPr>
          <w:rFonts w:asciiTheme="minorHAnsi" w:hAnsiTheme="minorHAnsi" w:cstheme="minorHAnsi"/>
        </w:rPr>
      </w:pPr>
      <w:r w:rsidRPr="00800601">
        <w:rPr>
          <w:rFonts w:asciiTheme="minorHAnsi" w:hAnsiTheme="minorHAnsi" w:cstheme="minorHAnsi"/>
        </w:rPr>
        <w:t>Byl-li ve smlouvě sjednán závazek dodavatele vyrobit pro objednatele reklamní materiály, reklamní spot nebo inzerci, zaplatí objednatel dodavateli kromě stornovacího poplatku v příslušné výši i cenu mezi nimi smluvenou za výrobu reklamních materiálů, reklamního spotu nebo inzerce, zadal-li je dodavatel již k výrobě, včetně nákladů souvisejících.</w:t>
      </w:r>
    </w:p>
    <w:p w14:paraId="128FFFB5" w14:textId="77777777" w:rsidR="0090499A" w:rsidRPr="00800601" w:rsidRDefault="0090499A" w:rsidP="0090499A">
      <w:pPr>
        <w:jc w:val="both"/>
        <w:rPr>
          <w:rFonts w:asciiTheme="minorHAnsi" w:hAnsiTheme="minorHAnsi" w:cstheme="minorHAnsi"/>
          <w:b/>
        </w:rPr>
      </w:pPr>
    </w:p>
    <w:p w14:paraId="39517FD2" w14:textId="77777777" w:rsidR="0090499A" w:rsidRPr="00800601" w:rsidRDefault="0090499A" w:rsidP="0090499A">
      <w:pPr>
        <w:jc w:val="both"/>
        <w:rPr>
          <w:rFonts w:asciiTheme="minorHAnsi" w:hAnsiTheme="minorHAnsi" w:cstheme="minorHAnsi"/>
          <w:b/>
          <w:u w:val="single"/>
        </w:rPr>
      </w:pPr>
      <w:r w:rsidRPr="00800601">
        <w:rPr>
          <w:rFonts w:asciiTheme="minorHAnsi" w:hAnsiTheme="minorHAnsi" w:cstheme="minorHAnsi"/>
          <w:b/>
          <w:u w:val="single"/>
        </w:rPr>
        <w:t>V. Dodání reklamních</w:t>
      </w:r>
      <w:r w:rsidRPr="00800601">
        <w:rPr>
          <w:rFonts w:asciiTheme="minorHAnsi" w:hAnsiTheme="minorHAnsi" w:cstheme="minorHAnsi"/>
          <w:u w:val="single"/>
        </w:rPr>
        <w:t xml:space="preserve"> </w:t>
      </w:r>
      <w:r w:rsidRPr="00800601">
        <w:rPr>
          <w:rFonts w:asciiTheme="minorHAnsi" w:hAnsiTheme="minorHAnsi" w:cstheme="minorHAnsi"/>
          <w:b/>
          <w:u w:val="single"/>
        </w:rPr>
        <w:t xml:space="preserve">materiálů a grafických podkladů pro tisk </w:t>
      </w:r>
    </w:p>
    <w:p w14:paraId="06A1768E" w14:textId="77777777" w:rsidR="0090499A" w:rsidRPr="00800601" w:rsidRDefault="0090499A" w:rsidP="0090499A">
      <w:pPr>
        <w:pStyle w:val="Odstavecseseznamem"/>
        <w:numPr>
          <w:ilvl w:val="0"/>
          <w:numId w:val="22"/>
        </w:numPr>
        <w:spacing w:after="0" w:line="240" w:lineRule="auto"/>
        <w:ind w:left="426" w:right="113" w:hanging="426"/>
        <w:jc w:val="both"/>
        <w:rPr>
          <w:rFonts w:asciiTheme="minorHAnsi" w:hAnsiTheme="minorHAnsi" w:cstheme="minorHAnsi"/>
        </w:rPr>
      </w:pPr>
      <w:r w:rsidRPr="00800601">
        <w:rPr>
          <w:rFonts w:asciiTheme="minorHAnsi" w:hAnsiTheme="minorHAnsi" w:cstheme="minorHAnsi"/>
        </w:rPr>
        <w:lastRenderedPageBreak/>
        <w:t>Objednatel umožní dodavateli včasnou instalaci reklamních materiálů na reklamní plochy jejich dodávkou v potřebném počtu a kvalitě na dohodnuté místo nejpozději</w:t>
      </w:r>
      <w:r w:rsidRPr="00800601">
        <w:rPr>
          <w:rFonts w:asciiTheme="minorHAnsi" w:hAnsiTheme="minorHAnsi" w:cstheme="minorHAnsi"/>
          <w:noProof/>
        </w:rPr>
        <w:t xml:space="preserve"> 7 </w:t>
      </w:r>
      <w:r w:rsidRPr="00800601">
        <w:rPr>
          <w:rFonts w:asciiTheme="minorHAnsi" w:hAnsiTheme="minorHAnsi" w:cstheme="minorHAnsi"/>
        </w:rPr>
        <w:t>pracovních dnů před plánovanou instalací reklamních materiálů. Objednatel umožní dodavateli včasné nahrání reklamního spotu na reklamní ploše, příp. včasné umístění inzerce na portálu jejich řádným dodáním na dohodnuté místo v potřebné kvalitě a s potřebnými parametry alespoň 3 pracovní dny před plánovaným zahájením vysílání reklamních spotů, případně umístěním inzerce. Zajišťuje-li výrobu reklamních materiálů, inzerce nebo reklamních spotů pro objednatele dodavatel, dodá objednatel dodavateli grafické podklady pro výrobu reklamních materiálů, inzerce nebo reklamního spotu (texty, loga, veškerou grafiku či hudební stopu, detailní popis) dle technických specifikací dodavatele alespoň 10 pracovních dní před plánovanou instalací reklamních materiálů, inzerce, příp. vysíláním reklamních spotů.</w:t>
      </w:r>
    </w:p>
    <w:p w14:paraId="7B4DE233" w14:textId="77777777" w:rsidR="0090499A" w:rsidRPr="00800601" w:rsidRDefault="0090499A" w:rsidP="0090499A">
      <w:pPr>
        <w:pStyle w:val="Odstavecseseznamem"/>
        <w:numPr>
          <w:ilvl w:val="0"/>
          <w:numId w:val="22"/>
        </w:numPr>
        <w:spacing w:after="0" w:line="240" w:lineRule="auto"/>
        <w:ind w:left="426" w:right="113" w:hanging="426"/>
        <w:jc w:val="both"/>
        <w:rPr>
          <w:rFonts w:asciiTheme="minorHAnsi" w:hAnsiTheme="minorHAnsi" w:cstheme="minorHAnsi"/>
        </w:rPr>
      </w:pPr>
      <w:r w:rsidRPr="00800601">
        <w:rPr>
          <w:rFonts w:asciiTheme="minorHAnsi" w:hAnsiTheme="minorHAnsi" w:cstheme="minorHAnsi"/>
        </w:rPr>
        <w:t>Lhůta pro dodání reklamních materiálů, inzerce, reklamních spotů nebo grafických podkladů dodavateli se počítá nejdříve ode dne uzavření smlouvy, případně ode dne zaplacení zálohy, je-li dané mezi smluvními stranami sjednáno. Uzavření smlouvy před začátkem reklamní kampaně objednatele, kdy není zachována lhůta pro včasné dodání reklamních materiálů, inzerce, reklamních spotů nebo grafických podkladů, nemá vliv na délku lhůty uvedené v čl. V odst. 5.1. Nedodržení lhůty dodávky reklamních materiálů nebo jejich množství, inzerce, reklamních spotů nebo grafických podkladů nemůže v žádném případě změnit termín počátku reklamní kampaně a nebude ani důvodem k vyžadování prodloužení konečného termínu trvání reklamní kampaně, změny frekvence promítání inzerce nebo vysílání reklamních spotů či uplatnění jakýchkoliv sankcí směřujících vůči dodavateli ze strany objednatele.</w:t>
      </w:r>
    </w:p>
    <w:p w14:paraId="75EBBCB4" w14:textId="77777777" w:rsidR="0090499A" w:rsidRPr="00800601" w:rsidRDefault="0090499A" w:rsidP="0090499A">
      <w:pPr>
        <w:pStyle w:val="Odstavecseseznamem"/>
        <w:numPr>
          <w:ilvl w:val="0"/>
          <w:numId w:val="22"/>
        </w:numPr>
        <w:spacing w:after="0" w:line="240" w:lineRule="auto"/>
        <w:ind w:left="426" w:right="113" w:hanging="426"/>
        <w:jc w:val="both"/>
        <w:rPr>
          <w:rFonts w:asciiTheme="minorHAnsi" w:hAnsiTheme="minorHAnsi" w:cstheme="minorHAnsi"/>
        </w:rPr>
      </w:pPr>
      <w:r w:rsidRPr="00800601">
        <w:rPr>
          <w:rFonts w:asciiTheme="minorHAnsi" w:hAnsiTheme="minorHAnsi" w:cstheme="minorHAnsi"/>
        </w:rPr>
        <w:t xml:space="preserve">Objednatel po telefonické dohodě s pověřenou osobou dodavatele dodá reklamní materiály, inzerci, nebo reklamní spot na místo určené pověřenou osobou dodavatele. Grafické podklady, inzerci a reklamní spot dodá objednatel dodavateli na emailovou adresu: </w:t>
      </w:r>
      <w:hyperlink r:id="rId5" w:history="1">
        <w:r w:rsidRPr="00800601">
          <w:rPr>
            <w:rStyle w:val="Hypertextovodkaz"/>
            <w:rFonts w:asciiTheme="minorHAnsi" w:hAnsiTheme="minorHAnsi" w:cstheme="minorHAnsi"/>
          </w:rPr>
          <w:t>podklady@bigmedia.cz</w:t>
        </w:r>
      </w:hyperlink>
      <w:r w:rsidRPr="00800601">
        <w:rPr>
          <w:rStyle w:val="Hypertextovodkaz"/>
          <w:rFonts w:asciiTheme="minorHAnsi" w:hAnsiTheme="minorHAnsi" w:cstheme="minorHAnsi"/>
          <w:color w:val="auto"/>
        </w:rPr>
        <w:t>, nebude-li ujednáno jinak</w:t>
      </w:r>
      <w:r w:rsidRPr="00800601">
        <w:rPr>
          <w:rFonts w:asciiTheme="minorHAnsi" w:hAnsiTheme="minorHAnsi" w:cstheme="minorHAnsi"/>
        </w:rPr>
        <w:t>. Reklamní materiály dodá objednatel na adresu skladu dodavatele. Reklamní materiály, inzerci, reklamní spoty nebo grafické podklady je pro zachování lhůt potřeba dodat v provozní době:</w:t>
      </w:r>
      <w:r w:rsidRPr="00800601">
        <w:rPr>
          <w:rFonts w:asciiTheme="minorHAnsi" w:hAnsiTheme="minorHAnsi" w:cstheme="minorHAnsi"/>
          <w:color w:val="92D050"/>
        </w:rPr>
        <w:t xml:space="preserve"> </w:t>
      </w:r>
      <w:r w:rsidRPr="00800601">
        <w:rPr>
          <w:rFonts w:asciiTheme="minorHAnsi" w:hAnsiTheme="minorHAnsi" w:cstheme="minorHAnsi"/>
        </w:rPr>
        <w:t>po-čt: 8:00 – 16:00, pá: 8:00-15:00.</w:t>
      </w:r>
    </w:p>
    <w:p w14:paraId="6FB34118" w14:textId="77777777" w:rsidR="0090499A" w:rsidRPr="00800601" w:rsidRDefault="0090499A" w:rsidP="0090499A">
      <w:pPr>
        <w:pStyle w:val="Odstavecseseznamem"/>
        <w:numPr>
          <w:ilvl w:val="0"/>
          <w:numId w:val="22"/>
        </w:numPr>
        <w:spacing w:after="0" w:line="240" w:lineRule="auto"/>
        <w:ind w:left="426" w:right="113" w:hanging="426"/>
        <w:jc w:val="both"/>
        <w:rPr>
          <w:rFonts w:asciiTheme="minorHAnsi" w:hAnsiTheme="minorHAnsi" w:cstheme="minorHAnsi"/>
        </w:rPr>
      </w:pPr>
      <w:r w:rsidRPr="00800601">
        <w:rPr>
          <w:rFonts w:asciiTheme="minorHAnsi" w:hAnsiTheme="minorHAnsi" w:cstheme="minorHAnsi"/>
        </w:rPr>
        <w:t>Dodavatel provede instalaci reklamních materiálů na reklamní plochu nejpozději do</w:t>
      </w:r>
      <w:r w:rsidRPr="00800601">
        <w:rPr>
          <w:rFonts w:asciiTheme="minorHAnsi" w:hAnsiTheme="minorHAnsi" w:cstheme="minorHAnsi"/>
          <w:b/>
          <w:noProof/>
        </w:rPr>
        <w:t xml:space="preserve"> </w:t>
      </w:r>
      <w:r w:rsidRPr="00800601">
        <w:rPr>
          <w:rFonts w:asciiTheme="minorHAnsi" w:hAnsiTheme="minorHAnsi" w:cstheme="minorHAnsi"/>
          <w:noProof/>
        </w:rPr>
        <w:t xml:space="preserve">3 </w:t>
      </w:r>
      <w:r w:rsidRPr="00800601">
        <w:rPr>
          <w:rFonts w:asciiTheme="minorHAnsi" w:hAnsiTheme="minorHAnsi" w:cstheme="minorHAnsi"/>
        </w:rPr>
        <w:t>kalendářních dnů od zahájení reklamní kampaně a zajistí umístění inzerce a promítání reklamního spotu ve sjednané době reklamní kampaně, vše za předpokladu, že reklamní materiály, inzerce, reklamní spot nebo grafické podklady budou dodavateli především řádně dodány v termínech uvedených v čl. V odst. 5.1. V případě jejich pozdního dodání garantuje dodavatel termíny, specifikované v těchto obchodních podmínkách, posunuté o tolik dní, o kolik je objednatel s dodáním reklamních materiálů, inzerce, reklamních spotů nebo grafických podkladů dodavateli v prodlení; dodavatel však vyvine maximální úsilí o zkrácení termínů v těchto případech. Dodavatel je rovněž oprávněn instalovat reklamní materiály na reklamní plochy před prvním dnem příslušného měsíce reklamní kampaně, s čímž objednatel výslovně souhlasí. U reklam na dopravních prostředcích je dodavatel oprávněn deinstalovat reklamní materiály nejdříve tři pracovní dny před termínem skončení reklamní kampaně. Nic z daného však nebude mít žádný vliv na konečné datum trvání reklamní kampaně.</w:t>
      </w:r>
    </w:p>
    <w:p w14:paraId="4AD531BA" w14:textId="77777777" w:rsidR="0090499A" w:rsidRPr="00800601" w:rsidRDefault="0090499A" w:rsidP="0090499A">
      <w:pPr>
        <w:pStyle w:val="Odstavecseseznamem"/>
        <w:numPr>
          <w:ilvl w:val="0"/>
          <w:numId w:val="22"/>
        </w:numPr>
        <w:spacing w:after="0" w:line="240" w:lineRule="auto"/>
        <w:ind w:left="426" w:right="113" w:hanging="426"/>
        <w:jc w:val="both"/>
        <w:rPr>
          <w:rFonts w:asciiTheme="minorHAnsi" w:hAnsiTheme="minorHAnsi" w:cstheme="minorHAnsi"/>
        </w:rPr>
      </w:pPr>
      <w:r w:rsidRPr="00800601">
        <w:rPr>
          <w:rFonts w:asciiTheme="minorHAnsi" w:hAnsiTheme="minorHAnsi" w:cstheme="minorHAnsi"/>
        </w:rPr>
        <w:t xml:space="preserve">Nedodrží-li dodavatel termín instalace reklamních materiálů, inzerce nebo reklamních spotů jak je uvedeno v čl. V odst. </w:t>
      </w:r>
      <w:proofErr w:type="gramStart"/>
      <w:r w:rsidRPr="00800601">
        <w:rPr>
          <w:rFonts w:asciiTheme="minorHAnsi" w:hAnsiTheme="minorHAnsi" w:cstheme="minorHAnsi"/>
        </w:rPr>
        <w:t>5.4., má</w:t>
      </w:r>
      <w:proofErr w:type="gramEnd"/>
      <w:r w:rsidRPr="00800601">
        <w:rPr>
          <w:rFonts w:asciiTheme="minorHAnsi" w:hAnsiTheme="minorHAnsi" w:cstheme="minorHAnsi"/>
        </w:rPr>
        <w:t xml:space="preserve"> objednatel nárok na poskytnutí slevy v alikvotní výši z odměny, odpovídající dnům, kdy byl dodavatel v prodlení s instalací reklamního materiálu nebo inzerce a u reklamních spotů odpovídají době, kdy byl dodavatel s instalací reklamního spotu v prodlení, případně dodavatel zkrátí frekvenci promítaného reklamního spotu nebo prodlouží konečný termín promítání reklamního spotu tak, aby bylo množství promítnutých reklamních spotů vyrovnáno. Dané neplatí pro případ, kdy posun v instalaci reklamních materiálů, inzerce nebo nahrání reklamního spotu bude zaviněn mimořádnými klimatickými podmínkami nebo zásahem vyšší moci</w:t>
      </w:r>
      <w:r w:rsidRPr="00800601">
        <w:rPr>
          <w:rFonts w:asciiTheme="minorHAnsi" w:hAnsiTheme="minorHAnsi" w:cstheme="minorHAnsi"/>
          <w:noProof/>
        </w:rPr>
        <w:t xml:space="preserve"> (</w:t>
      </w:r>
      <w:r w:rsidRPr="00800601">
        <w:rPr>
          <w:rFonts w:asciiTheme="minorHAnsi" w:hAnsiTheme="minorHAnsi" w:cstheme="minorHAnsi"/>
        </w:rPr>
        <w:t>jež je definována</w:t>
      </w:r>
      <w:r w:rsidRPr="00800601">
        <w:rPr>
          <w:rFonts w:asciiTheme="minorHAnsi" w:hAnsiTheme="minorHAnsi" w:cstheme="minorHAnsi"/>
          <w:noProof/>
        </w:rPr>
        <w:t xml:space="preserve"> v čl. VIII. odst. 8.7. obchodních podmínek).</w:t>
      </w:r>
      <w:r w:rsidRPr="00800601">
        <w:rPr>
          <w:rFonts w:asciiTheme="minorHAnsi" w:hAnsiTheme="minorHAnsi" w:cstheme="minorHAnsi"/>
        </w:rPr>
        <w:t xml:space="preserve"> </w:t>
      </w:r>
    </w:p>
    <w:p w14:paraId="6FE177B9" w14:textId="77777777" w:rsidR="0090499A" w:rsidRPr="00800601" w:rsidRDefault="0090499A" w:rsidP="0090499A">
      <w:pPr>
        <w:pStyle w:val="Odstavecseseznamem"/>
        <w:numPr>
          <w:ilvl w:val="0"/>
          <w:numId w:val="22"/>
        </w:numPr>
        <w:spacing w:after="0" w:line="240" w:lineRule="auto"/>
        <w:ind w:left="426" w:right="113" w:hanging="426"/>
        <w:jc w:val="both"/>
        <w:rPr>
          <w:rFonts w:asciiTheme="minorHAnsi" w:hAnsiTheme="minorHAnsi" w:cstheme="minorHAnsi"/>
        </w:rPr>
      </w:pPr>
      <w:r w:rsidRPr="00800601">
        <w:rPr>
          <w:rFonts w:asciiTheme="minorHAnsi" w:hAnsiTheme="minorHAnsi" w:cstheme="minorHAnsi"/>
        </w:rPr>
        <w:t xml:space="preserve">Bude-li objednatel užívat reklamní panel po dobu více reklamních kampaní po sobě jdoucích, je oprávněn ve smlouvě požadovat, aby na jím objednané reklamní ploše byl reklamní materiál </w:t>
      </w:r>
      <w:r w:rsidRPr="00800601">
        <w:rPr>
          <w:rFonts w:asciiTheme="minorHAnsi" w:hAnsiTheme="minorHAnsi" w:cstheme="minorHAnsi"/>
        </w:rPr>
        <w:lastRenderedPageBreak/>
        <w:t>umístěn po dobu více reklamních kampaní po sobě jdoucích, aniž by byly plochy po uplynutí každé reklamní kampaně zaslepovány (odstraněny).</w:t>
      </w:r>
    </w:p>
    <w:p w14:paraId="37BAD52A" w14:textId="77777777" w:rsidR="0090499A" w:rsidRPr="00800601" w:rsidRDefault="0090499A" w:rsidP="0090499A">
      <w:pPr>
        <w:pStyle w:val="Odstavecseseznamem"/>
        <w:numPr>
          <w:ilvl w:val="0"/>
          <w:numId w:val="22"/>
        </w:numPr>
        <w:spacing w:after="0" w:line="240" w:lineRule="auto"/>
        <w:ind w:left="426" w:right="113" w:hanging="426"/>
        <w:jc w:val="both"/>
        <w:rPr>
          <w:rFonts w:asciiTheme="minorHAnsi" w:hAnsiTheme="minorHAnsi" w:cstheme="minorHAnsi"/>
        </w:rPr>
      </w:pPr>
      <w:r w:rsidRPr="00800601">
        <w:rPr>
          <w:rFonts w:asciiTheme="minorHAnsi" w:hAnsiTheme="minorHAnsi" w:cstheme="minorHAnsi"/>
        </w:rPr>
        <w:t>Objednatel se zavazuje, že bude dodavateli na každou reklamní kampaň dodávat vždy větší počet kusů reklamních materiálů</w:t>
      </w:r>
      <w:r w:rsidRPr="00800601">
        <w:rPr>
          <w:rFonts w:asciiTheme="minorHAnsi" w:hAnsiTheme="minorHAnsi" w:cstheme="minorHAnsi"/>
          <w:noProof/>
        </w:rPr>
        <w:t xml:space="preserve"> -</w:t>
      </w:r>
      <w:r w:rsidRPr="00800601">
        <w:rPr>
          <w:rFonts w:asciiTheme="minorHAnsi" w:hAnsiTheme="minorHAnsi" w:cstheme="minorHAnsi"/>
        </w:rPr>
        <w:t xml:space="preserve"> alespoň</w:t>
      </w:r>
      <w:r w:rsidRPr="00800601">
        <w:rPr>
          <w:rFonts w:asciiTheme="minorHAnsi" w:hAnsiTheme="minorHAnsi" w:cstheme="minorHAnsi"/>
          <w:noProof/>
        </w:rPr>
        <w:t xml:space="preserve"> 10%</w:t>
      </w:r>
      <w:r w:rsidRPr="00800601">
        <w:rPr>
          <w:rFonts w:asciiTheme="minorHAnsi" w:hAnsiTheme="minorHAnsi" w:cstheme="minorHAnsi"/>
        </w:rPr>
        <w:t xml:space="preserve"> náhradních reklamních materiálů ze sjednaného množství, které budou dodavatelem použity k opravám na reklamních plochách, a dané množství bude neprodleně dorovnávat v případě, že budou užity i náhradní reklamní materiály. </w:t>
      </w:r>
    </w:p>
    <w:p w14:paraId="159087E6" w14:textId="77777777" w:rsidR="0090499A" w:rsidRPr="00800601" w:rsidRDefault="0090499A" w:rsidP="0090499A">
      <w:pPr>
        <w:pStyle w:val="Odstavecseseznamem"/>
        <w:numPr>
          <w:ilvl w:val="0"/>
          <w:numId w:val="22"/>
        </w:numPr>
        <w:spacing w:after="0" w:line="240" w:lineRule="auto"/>
        <w:ind w:left="426" w:right="113" w:hanging="426"/>
        <w:jc w:val="both"/>
        <w:rPr>
          <w:rFonts w:asciiTheme="minorHAnsi" w:hAnsiTheme="minorHAnsi" w:cstheme="minorHAnsi"/>
        </w:rPr>
      </w:pPr>
      <w:r w:rsidRPr="00800601">
        <w:rPr>
          <w:rFonts w:asciiTheme="minorHAnsi" w:hAnsiTheme="minorHAnsi" w:cstheme="minorHAnsi"/>
        </w:rPr>
        <w:t>Dodavatel provede</w:t>
      </w:r>
      <w:r w:rsidRPr="00800601">
        <w:rPr>
          <w:rFonts w:asciiTheme="minorHAnsi" w:hAnsiTheme="minorHAnsi" w:cstheme="minorHAnsi"/>
          <w:noProof/>
        </w:rPr>
        <w:t xml:space="preserve"> (</w:t>
      </w:r>
      <w:r w:rsidRPr="00800601">
        <w:rPr>
          <w:rFonts w:asciiTheme="minorHAnsi" w:hAnsiTheme="minorHAnsi" w:cstheme="minorHAnsi"/>
        </w:rPr>
        <w:t>pořídí</w:t>
      </w:r>
      <w:r w:rsidRPr="00800601">
        <w:rPr>
          <w:rFonts w:asciiTheme="minorHAnsi" w:hAnsiTheme="minorHAnsi" w:cstheme="minorHAnsi"/>
          <w:noProof/>
        </w:rPr>
        <w:t>)</w:t>
      </w:r>
      <w:r w:rsidRPr="00800601">
        <w:rPr>
          <w:rFonts w:asciiTheme="minorHAnsi" w:hAnsiTheme="minorHAnsi" w:cstheme="minorHAnsi"/>
        </w:rPr>
        <w:t xml:space="preserve"> o instalaci reklamních materiálů fotodokumentaci, kterou do 25 kalendářních dnů od započetí reklamní kampaně nebo ode dne dodání reklamních materiálů, byly-li objednatelem dodány po začátku reklamní kampaně, zpřístupní objednateli pod vygenerovaným heslem na svých internetových stránkách, nebo ji na vyžádání zašle objednateli v zachované lhůtě na jeho emailovou adresu uvedenou ve smlouvě. Fotodokumentace je pouze informačního charakteru a slouží jako podklad o provedené instalaci reklamních materiálů. V případě většího počtu reklamních panelů či jiných reklamních nosičů může být provedena pouze průřezová fotodokumentace. </w:t>
      </w:r>
    </w:p>
    <w:p w14:paraId="64BA3BA6" w14:textId="77777777" w:rsidR="0090499A" w:rsidRPr="00800601" w:rsidRDefault="0090499A" w:rsidP="0090499A">
      <w:pPr>
        <w:pStyle w:val="Odstavecseseznamem"/>
        <w:numPr>
          <w:ilvl w:val="0"/>
          <w:numId w:val="22"/>
        </w:numPr>
        <w:spacing w:after="0" w:line="240" w:lineRule="auto"/>
        <w:ind w:left="426" w:right="113" w:hanging="426"/>
        <w:jc w:val="both"/>
        <w:rPr>
          <w:rFonts w:asciiTheme="minorHAnsi" w:hAnsiTheme="minorHAnsi" w:cstheme="minorHAnsi"/>
        </w:rPr>
      </w:pPr>
      <w:r w:rsidRPr="00800601">
        <w:rPr>
          <w:rFonts w:asciiTheme="minorHAnsi" w:hAnsiTheme="minorHAnsi" w:cstheme="minorHAnsi"/>
        </w:rPr>
        <w:t xml:space="preserve">Dodavatel nezajišťuje archivaci inzerce, reklamních spotů nebo grafických podkladů, ani nezajišťuje uskladnění reklamních materiálů po skončení reklamní kampaně. Veškeré reklamní materiály budou dodavatelem do 15. dne ode dne skončení příslušné reklamní kampaně zlikvidovány, nedohodnou-li se smluvní strany ve smlouvě na jejich zpětném dodání na předem určené místo a na termínu dodání. Kromě samotné likvidace reklamních materiálů je dále dodavatel oprávněn s reklamními materiály naložit dle vlastního uvážení, přičemž tyto reklamní materiály nesmí být použity k jakémukoli veřejnému užití, a to i v případě, že se jedná o užití bezplatné. </w:t>
      </w:r>
    </w:p>
    <w:p w14:paraId="578F38E1" w14:textId="77777777" w:rsidR="0090499A" w:rsidRPr="00800601" w:rsidRDefault="0090499A" w:rsidP="0090499A">
      <w:pPr>
        <w:pStyle w:val="Odstavecseseznamem"/>
        <w:numPr>
          <w:ilvl w:val="0"/>
          <w:numId w:val="22"/>
        </w:numPr>
        <w:spacing w:after="0" w:line="240" w:lineRule="auto"/>
        <w:ind w:left="425" w:right="113" w:hanging="425"/>
        <w:jc w:val="both"/>
        <w:rPr>
          <w:rFonts w:asciiTheme="minorHAnsi" w:hAnsiTheme="minorHAnsi" w:cstheme="minorHAnsi"/>
        </w:rPr>
      </w:pPr>
      <w:r w:rsidRPr="00800601">
        <w:rPr>
          <w:rFonts w:asciiTheme="minorHAnsi" w:hAnsiTheme="minorHAnsi" w:cstheme="minorHAnsi"/>
        </w:rPr>
        <w:t xml:space="preserve">Dodavatel nezajišťuje automatickou </w:t>
      </w:r>
      <w:proofErr w:type="spellStart"/>
      <w:r w:rsidRPr="00800601">
        <w:rPr>
          <w:rFonts w:asciiTheme="minorHAnsi" w:hAnsiTheme="minorHAnsi" w:cstheme="minorHAnsi"/>
        </w:rPr>
        <w:t>deinstalaci</w:t>
      </w:r>
      <w:proofErr w:type="spellEnd"/>
      <w:r w:rsidRPr="00800601">
        <w:rPr>
          <w:rFonts w:asciiTheme="minorHAnsi" w:hAnsiTheme="minorHAnsi" w:cstheme="minorHAnsi"/>
        </w:rPr>
        <w:t xml:space="preserve"> reklamních ploch po skončení kampaně. Vyžaduje-li objednatel </w:t>
      </w:r>
      <w:proofErr w:type="spellStart"/>
      <w:r w:rsidRPr="00800601">
        <w:rPr>
          <w:rFonts w:asciiTheme="minorHAnsi" w:hAnsiTheme="minorHAnsi" w:cstheme="minorHAnsi"/>
        </w:rPr>
        <w:t>deinstalaci</w:t>
      </w:r>
      <w:proofErr w:type="spellEnd"/>
      <w:r w:rsidRPr="00800601">
        <w:rPr>
          <w:rFonts w:asciiTheme="minorHAnsi" w:hAnsiTheme="minorHAnsi" w:cstheme="minorHAnsi"/>
        </w:rPr>
        <w:t xml:space="preserve"> celé reklamní kampaně nebo její části, uvede tuto skutečnost taktéž ve smlouvě.</w:t>
      </w:r>
    </w:p>
    <w:p w14:paraId="2C85E6F5" w14:textId="77777777" w:rsidR="0090499A" w:rsidRPr="00800601" w:rsidRDefault="0090499A" w:rsidP="0090499A">
      <w:pPr>
        <w:jc w:val="both"/>
        <w:rPr>
          <w:rFonts w:asciiTheme="minorHAnsi" w:hAnsiTheme="minorHAnsi" w:cstheme="minorHAnsi"/>
          <w:b/>
        </w:rPr>
      </w:pPr>
    </w:p>
    <w:p w14:paraId="27FA08F7" w14:textId="77777777" w:rsidR="0090499A" w:rsidRPr="00800601" w:rsidRDefault="0090499A" w:rsidP="0090499A">
      <w:pPr>
        <w:jc w:val="both"/>
        <w:rPr>
          <w:rFonts w:asciiTheme="minorHAnsi" w:hAnsiTheme="minorHAnsi" w:cstheme="minorHAnsi"/>
          <w:b/>
          <w:u w:val="single"/>
        </w:rPr>
      </w:pPr>
      <w:r w:rsidRPr="00800601">
        <w:rPr>
          <w:rFonts w:asciiTheme="minorHAnsi" w:hAnsiTheme="minorHAnsi" w:cstheme="minorHAnsi"/>
          <w:b/>
          <w:u w:val="single"/>
        </w:rPr>
        <w:t>VI. Technické specifikace</w:t>
      </w:r>
    </w:p>
    <w:p w14:paraId="3E36BBE7" w14:textId="77777777" w:rsidR="0090499A" w:rsidRPr="00800601" w:rsidRDefault="0090499A" w:rsidP="0090499A">
      <w:pPr>
        <w:pStyle w:val="Odstavecseseznamem"/>
        <w:numPr>
          <w:ilvl w:val="0"/>
          <w:numId w:val="16"/>
        </w:numPr>
        <w:tabs>
          <w:tab w:val="left" w:pos="426"/>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800601">
        <w:rPr>
          <w:rFonts w:asciiTheme="minorHAnsi" w:hAnsiTheme="minorHAnsi" w:cstheme="minorHAnsi"/>
        </w:rPr>
        <w:t xml:space="preserve">Objednatel se zavazuje dodat reklamní materiály, inzerci, reklamní spoty nebo grafické podklady v souladu s technickým listem, který je veřejně přístupný na internetových stránkách dodavatele. Na vyžádání je dodavatel rovněž poskytne objednateli zasláním na jím uvedenou emailovou adresu. </w:t>
      </w:r>
    </w:p>
    <w:p w14:paraId="54D37465" w14:textId="77777777" w:rsidR="0090499A" w:rsidRPr="00800601" w:rsidRDefault="0090499A" w:rsidP="0090499A">
      <w:pPr>
        <w:pStyle w:val="Odstavecseseznamem"/>
        <w:numPr>
          <w:ilvl w:val="0"/>
          <w:numId w:val="16"/>
        </w:numPr>
        <w:tabs>
          <w:tab w:val="left" w:pos="426"/>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800601">
        <w:rPr>
          <w:rFonts w:asciiTheme="minorHAnsi" w:hAnsiTheme="minorHAnsi" w:cstheme="minorHAnsi"/>
        </w:rPr>
        <w:t xml:space="preserve">Objednatel odpovídá za kvalitu použitého reklamního materiálu, který předává dodavateli k instalaci, jakož i za kvalitu a obsah inzerce, reklamního spotu a grafických podkladů, které předává dodavateli pro výrobu, a jejich souladu s technickými parametry uvedenými v technickém listu, dále za splnění (dodržení) technických norem vztahujících se k venkovní reklamě, za grafický a textový obsah a jejich soulad s právními a etickými normami platnými v </w:t>
      </w:r>
      <w:r w:rsidRPr="00800601">
        <w:rPr>
          <w:rFonts w:asciiTheme="minorHAnsi" w:hAnsiTheme="minorHAnsi" w:cstheme="minorHAnsi"/>
          <w:smallCaps/>
        </w:rPr>
        <w:t xml:space="preserve">ČR. </w:t>
      </w:r>
      <w:r w:rsidRPr="00800601">
        <w:rPr>
          <w:rFonts w:asciiTheme="minorHAnsi" w:hAnsiTheme="minorHAnsi" w:cstheme="minorHAnsi"/>
        </w:rPr>
        <w:t>V tomto smyslu se objednatel zejména zavazuje dodržovat příslušná ustanovení autorského zákona, trestního zákona, zákona o regulaci reklamy, práva k ochranné známce, atd. Rovněž se objednatel zavazuje, že reklamní kampaň a reklamní motiv nebude obsahovat přímý nebo nepřímý odkaz či jakékoliv označení poškozující zájmy nebo postavení dodavatele a dále se zavazuje, že reklamní kampaň a reklamní motiv budou apolitické a nebudou zejména obsahovat žádný politický obsah ani podtext, ani propagovat jakoukoliv politicky exponovanou osobu nebo politický subjekt, nebude-li smluvními stranami výslovně písemně sjednáno něco jiného. V případě, že reklama bude využívat prvky umožňující sledování chování uživatele (</w:t>
      </w:r>
      <w:proofErr w:type="spellStart"/>
      <w:r w:rsidRPr="00800601">
        <w:rPr>
          <w:rFonts w:asciiTheme="minorHAnsi" w:hAnsiTheme="minorHAnsi" w:cstheme="minorHAnsi"/>
        </w:rPr>
        <w:t>cookies</w:t>
      </w:r>
      <w:proofErr w:type="spellEnd"/>
      <w:r w:rsidRPr="00800601">
        <w:rPr>
          <w:rFonts w:asciiTheme="minorHAnsi" w:hAnsiTheme="minorHAnsi" w:cstheme="minorHAnsi"/>
        </w:rPr>
        <w:t xml:space="preserve">, apod.) či zpracovávající osobní údaje uživatele, je objednatel plně odpovědný za soulad takovéto reklamy s právními předpisy, zejména zákonem o ochraně osobních údajů, souvisejících zákonů i nařízením EPR (EU) 2016/679 a je správcem takových údajů. Tím není dotčeno právo dodavatele využívat jím sbírané údaje samostatně. V případě, že objednatel poruší byť některý ze závazků sjednaný v tomto ustanovení, a to i částečně, a třetí strana bude úspěšně proti dodavateli </w:t>
      </w:r>
      <w:r w:rsidRPr="00800601">
        <w:rPr>
          <w:rFonts w:asciiTheme="minorHAnsi" w:hAnsiTheme="minorHAnsi" w:cstheme="minorHAnsi"/>
        </w:rPr>
        <w:lastRenderedPageBreak/>
        <w:t xml:space="preserve">uplatňovat z titulu tohoto porušení jakékoliv sankce včetně náhrady škody, zavazuje se objednatel v těchto případech tyto sankce včetně náhrady škody v plném rozsahu dodavateli uhradit. Výše uvedená ujednání platí i pro případy přesahující rámec běžného umístění reklamních materiálů. Rovněž je dodavatel oprávněn realizaci reklamní kampaně předčasně ukončit formou neinstalování reklamních materiálů, inzerce, reklamních spotů, stažením nebo </w:t>
      </w:r>
      <w:proofErr w:type="spellStart"/>
      <w:r w:rsidRPr="00800601">
        <w:rPr>
          <w:rFonts w:asciiTheme="minorHAnsi" w:hAnsiTheme="minorHAnsi" w:cstheme="minorHAnsi"/>
        </w:rPr>
        <w:t>deinstalací</w:t>
      </w:r>
      <w:proofErr w:type="spellEnd"/>
      <w:r w:rsidRPr="00800601">
        <w:rPr>
          <w:rFonts w:asciiTheme="minorHAnsi" w:hAnsiTheme="minorHAnsi" w:cstheme="minorHAnsi"/>
        </w:rPr>
        <w:t xml:space="preserve">, a smlouva/ dílčí objednávka v daném rozsahu částečně zanikne, nedomluví-li se smluvní strany jinak, přičemž taková </w:t>
      </w:r>
      <w:proofErr w:type="spellStart"/>
      <w:r w:rsidRPr="00800601">
        <w:rPr>
          <w:rFonts w:asciiTheme="minorHAnsi" w:hAnsiTheme="minorHAnsi" w:cstheme="minorHAnsi"/>
        </w:rPr>
        <w:t>neinstalace</w:t>
      </w:r>
      <w:proofErr w:type="spellEnd"/>
      <w:r w:rsidRPr="00800601">
        <w:rPr>
          <w:rFonts w:asciiTheme="minorHAnsi" w:hAnsiTheme="minorHAnsi" w:cstheme="minorHAnsi"/>
        </w:rPr>
        <w:t xml:space="preserve">, stažení nebo </w:t>
      </w:r>
      <w:proofErr w:type="spellStart"/>
      <w:r w:rsidRPr="00800601">
        <w:rPr>
          <w:rFonts w:asciiTheme="minorHAnsi" w:hAnsiTheme="minorHAnsi" w:cstheme="minorHAnsi"/>
        </w:rPr>
        <w:t>deinstalace</w:t>
      </w:r>
      <w:proofErr w:type="spellEnd"/>
      <w:r w:rsidRPr="00800601">
        <w:rPr>
          <w:rFonts w:asciiTheme="minorHAnsi" w:hAnsiTheme="minorHAnsi" w:cstheme="minorHAnsi"/>
        </w:rPr>
        <w:t xml:space="preserve"> nemá žádný vliv na snížení smluvené odměny a objednatel je povinen zaplatit dodavateli odměnu za reklamní kampaň v plné výši.</w:t>
      </w:r>
    </w:p>
    <w:p w14:paraId="4F251A9C" w14:textId="77777777" w:rsidR="0090499A" w:rsidRPr="00800601" w:rsidRDefault="0090499A" w:rsidP="0090499A">
      <w:pPr>
        <w:pStyle w:val="Odstavecseseznamem"/>
        <w:numPr>
          <w:ilvl w:val="0"/>
          <w:numId w:val="16"/>
        </w:numPr>
        <w:tabs>
          <w:tab w:val="left" w:pos="426"/>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800601">
        <w:rPr>
          <w:rFonts w:asciiTheme="minorHAnsi" w:hAnsiTheme="minorHAnsi" w:cstheme="minorHAnsi"/>
        </w:rPr>
        <w:t xml:space="preserve">Dodavatel si dále vyhrazuje právo reklamní kampaň neuskutečnit nebo ukončit dříve, než skončí garantované období reklamní kampaně, v případě, že bude Radou pro reklamu nebo jinými veřejnoprávními, státními nebo dalšími orgány vyzván ke stažení reklamy nebo mu tento postup bude doporučen nebo bude reklamní kampaň, případně grafický motiv reklamy v rozporu s hospodářskými zájmy dodavatele. Dodavatel je v takovém případě oprávněn realizaci reklamní kampaně předčasně ukončit formou neinstalování reklamních materiálů, inzerce, reklamních spotů, stažením nebo </w:t>
      </w:r>
      <w:proofErr w:type="spellStart"/>
      <w:r w:rsidRPr="00800601">
        <w:rPr>
          <w:rFonts w:asciiTheme="minorHAnsi" w:hAnsiTheme="minorHAnsi" w:cstheme="minorHAnsi"/>
        </w:rPr>
        <w:t>deinstalací</w:t>
      </w:r>
      <w:proofErr w:type="spellEnd"/>
      <w:r w:rsidRPr="00800601">
        <w:rPr>
          <w:rFonts w:asciiTheme="minorHAnsi" w:hAnsiTheme="minorHAnsi" w:cstheme="minorHAnsi"/>
        </w:rPr>
        <w:t xml:space="preserve">, a smlouva/ dílčí objednávka v daném rozsahu částečně zanikne, nedomluví-li se smluvní strany jinak, přičemž taková </w:t>
      </w:r>
      <w:proofErr w:type="spellStart"/>
      <w:r w:rsidRPr="00800601">
        <w:rPr>
          <w:rFonts w:asciiTheme="minorHAnsi" w:hAnsiTheme="minorHAnsi" w:cstheme="minorHAnsi"/>
        </w:rPr>
        <w:t>neinstalace</w:t>
      </w:r>
      <w:proofErr w:type="spellEnd"/>
      <w:r w:rsidRPr="00800601">
        <w:rPr>
          <w:rFonts w:asciiTheme="minorHAnsi" w:hAnsiTheme="minorHAnsi" w:cstheme="minorHAnsi"/>
        </w:rPr>
        <w:t xml:space="preserve">, stažení nebo </w:t>
      </w:r>
      <w:proofErr w:type="spellStart"/>
      <w:r w:rsidRPr="00800601">
        <w:rPr>
          <w:rFonts w:asciiTheme="minorHAnsi" w:hAnsiTheme="minorHAnsi" w:cstheme="minorHAnsi"/>
        </w:rPr>
        <w:t>deinstalace</w:t>
      </w:r>
      <w:proofErr w:type="spellEnd"/>
      <w:r w:rsidRPr="00800601">
        <w:rPr>
          <w:rFonts w:asciiTheme="minorHAnsi" w:hAnsiTheme="minorHAnsi" w:cstheme="minorHAnsi"/>
        </w:rPr>
        <w:t xml:space="preserve"> nemá žádný vliv na snížení smluvené odměny a objednatel je povinen zaplatit dodavateli odměnu za reklamní kampaň v plné výši.</w:t>
      </w:r>
    </w:p>
    <w:p w14:paraId="5D7ABD4B" w14:textId="77777777" w:rsidR="0090499A" w:rsidRPr="00800601" w:rsidRDefault="0090499A" w:rsidP="0090499A">
      <w:pPr>
        <w:pStyle w:val="Odstavecseseznamem"/>
        <w:numPr>
          <w:ilvl w:val="0"/>
          <w:numId w:val="16"/>
        </w:numPr>
        <w:tabs>
          <w:tab w:val="left" w:pos="426"/>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800601">
        <w:rPr>
          <w:rFonts w:asciiTheme="minorHAnsi" w:hAnsiTheme="minorHAnsi" w:cstheme="minorHAnsi"/>
          <w:iCs/>
          <w:color w:val="000000"/>
        </w:rPr>
        <w:t xml:space="preserve">Dodavatel je dále oprávněn </w:t>
      </w:r>
      <w:r w:rsidRPr="00800601">
        <w:rPr>
          <w:rFonts w:asciiTheme="minorHAnsi" w:hAnsiTheme="minorHAnsi" w:cstheme="minorHAnsi"/>
          <w:iCs/>
        </w:rPr>
        <w:t>doporučit objednateli změnu vizuálu reklamního motivu</w:t>
      </w:r>
      <w:r w:rsidRPr="00800601">
        <w:rPr>
          <w:rFonts w:asciiTheme="minorHAnsi" w:hAnsiTheme="minorHAnsi" w:cstheme="minorHAnsi"/>
          <w:iCs/>
          <w:color w:val="000000"/>
        </w:rPr>
        <w:t xml:space="preserve"> a reklamní materiály, inzerci nebo reklamní spoty s původním reklamním motivem </w:t>
      </w:r>
      <w:r w:rsidRPr="00800601">
        <w:rPr>
          <w:rFonts w:asciiTheme="minorHAnsi" w:hAnsiTheme="minorHAnsi" w:cstheme="minorHAnsi"/>
          <w:iCs/>
        </w:rPr>
        <w:t xml:space="preserve">neinstalovat, stáhnout nebo </w:t>
      </w:r>
      <w:r w:rsidRPr="00800601">
        <w:rPr>
          <w:rFonts w:asciiTheme="minorHAnsi" w:hAnsiTheme="minorHAnsi" w:cstheme="minorHAnsi"/>
          <w:iCs/>
          <w:color w:val="000000" w:themeColor="text1"/>
        </w:rPr>
        <w:t>deinstalovat</w:t>
      </w:r>
      <w:r w:rsidRPr="00800601">
        <w:rPr>
          <w:rFonts w:asciiTheme="minorHAnsi" w:hAnsiTheme="minorHAnsi" w:cstheme="minorHAnsi"/>
          <w:iCs/>
        </w:rPr>
        <w:t xml:space="preserve">. Objednatel v takovém případě reklamní motiv po dohodě s dodavatelem změní a upravené reklamní materiály v potřebném počtu, případně inzerci nebo reklamní spot doručí dodavateli na adresu uvedenou v čl. V. odst. 5.3 obchodních podmínek nejpozději do 3 pracovních dní ode dne zaslání emailové výzvy dodavatele k úpravě reklamního motivu. Neučiní-li tak objednatel ve stanovené lhůtě a nedomluví-li se smluvní strany jinak, smlouva/ dílčí objednávka v daném rozsahu částečně zanikne a reklamní materiály, inzerce nebo reklamní spoty budou neinstalovány/nenahrány, staženy nebo </w:t>
      </w:r>
      <w:r w:rsidRPr="00800601">
        <w:rPr>
          <w:rFonts w:asciiTheme="minorHAnsi" w:hAnsiTheme="minorHAnsi" w:cstheme="minorHAnsi"/>
          <w:iCs/>
          <w:color w:val="000000" w:themeColor="text1"/>
        </w:rPr>
        <w:t>deinstalovány</w:t>
      </w:r>
      <w:r w:rsidRPr="00800601">
        <w:rPr>
          <w:rFonts w:asciiTheme="minorHAnsi" w:hAnsiTheme="minorHAnsi" w:cstheme="minorHAnsi"/>
          <w:iCs/>
        </w:rPr>
        <w:t xml:space="preserve">. Objednatel má v takovém případě nárok na slevu z odměny dle smlouvy/ dílčí objednávky ve výši odpovídající rozsahu zaniklé části smlouvy/ dílčí objednávky, nebude-li důvodem pro doporučení změny reklamního motivu rozpor s některým ze závazků v čl. VI. odst. 6.1, odst. 6.2 nebo 6.3 těchto obchodních podmínek. </w:t>
      </w:r>
    </w:p>
    <w:p w14:paraId="48BCD24B" w14:textId="77777777" w:rsidR="0090499A" w:rsidRPr="00800601" w:rsidRDefault="0090499A" w:rsidP="0090499A">
      <w:pPr>
        <w:pStyle w:val="Odstavecseseznamem"/>
        <w:numPr>
          <w:ilvl w:val="0"/>
          <w:numId w:val="16"/>
        </w:numPr>
        <w:tabs>
          <w:tab w:val="left" w:pos="426"/>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800601">
        <w:rPr>
          <w:rFonts w:asciiTheme="minorHAnsi" w:hAnsiTheme="minorHAnsi" w:cstheme="minorHAnsi"/>
        </w:rPr>
        <w:t>Dodavatel nenese odpovědnost za kvalitativní vady vzniklé při instalaci, způsobené nevhodným reklamním materiálem, za adhezi, barevnou a rozměrovou stálost a jiné kvalitativní vady projevující se po dobu reklamní kampaně. Na tyto nedostatky je dodavatel povinen objednatele od jejich zjištění dodavatelem upozornit. Pokud dodavatel takto neučiní, nese veškerou odpovědnost za vzniklé nedostatky.</w:t>
      </w:r>
    </w:p>
    <w:p w14:paraId="0EDC5E3E" w14:textId="77777777" w:rsidR="0090499A" w:rsidRPr="00800601" w:rsidRDefault="0090499A" w:rsidP="0090499A">
      <w:pPr>
        <w:jc w:val="both"/>
        <w:rPr>
          <w:rFonts w:asciiTheme="minorHAnsi" w:hAnsiTheme="minorHAnsi" w:cstheme="minorHAnsi"/>
        </w:rPr>
      </w:pPr>
    </w:p>
    <w:p w14:paraId="37181F94" w14:textId="77777777" w:rsidR="0090499A" w:rsidRPr="00800601" w:rsidRDefault="0090499A" w:rsidP="0090499A">
      <w:pPr>
        <w:jc w:val="both"/>
        <w:rPr>
          <w:rFonts w:asciiTheme="minorHAnsi" w:hAnsiTheme="minorHAnsi" w:cstheme="minorHAnsi"/>
          <w:b/>
          <w:u w:val="single"/>
        </w:rPr>
      </w:pPr>
      <w:r w:rsidRPr="00800601">
        <w:rPr>
          <w:rFonts w:asciiTheme="minorHAnsi" w:hAnsiTheme="minorHAnsi" w:cstheme="minorHAnsi"/>
          <w:b/>
          <w:u w:val="single"/>
        </w:rPr>
        <w:t xml:space="preserve">VII. Odměna, fakturace </w:t>
      </w:r>
    </w:p>
    <w:p w14:paraId="33804D4E" w14:textId="77777777" w:rsidR="0090499A" w:rsidRPr="00800601" w:rsidRDefault="0090499A" w:rsidP="0090499A">
      <w:pPr>
        <w:pStyle w:val="Odstavecseseznamem"/>
        <w:numPr>
          <w:ilvl w:val="0"/>
          <w:numId w:val="11"/>
        </w:numPr>
        <w:spacing w:after="0" w:line="240" w:lineRule="auto"/>
        <w:ind w:left="426" w:hanging="426"/>
        <w:jc w:val="both"/>
        <w:rPr>
          <w:rFonts w:asciiTheme="minorHAnsi" w:hAnsiTheme="minorHAnsi" w:cstheme="minorHAnsi"/>
        </w:rPr>
      </w:pPr>
      <w:r w:rsidRPr="00800601">
        <w:rPr>
          <w:rFonts w:asciiTheme="minorHAnsi" w:hAnsiTheme="minorHAnsi" w:cstheme="minorHAnsi"/>
        </w:rPr>
        <w:t xml:space="preserve">Za poskytnuté služby náleží dodavateli smluvená odměna. Výše odměny za užívání reklamních ploch v jednotlivých reklamních kampaních nebo poskytnutí prostoru na portálu se řídí okamžikem objednání reklamní plochy nebo prostoru na portálu u dodavatele. Kromě ceny za užívání sjednaných reklamních ploch nebo prostoru na portálu jsou v odměně rovněž zahrnuty náklady spojené s dopravou standardních reklamních materiálů (nikoliv nástaveb a jiných konstrukčních prvků) na dohodnuté místo, s první instalací reklamních materiálů na reklamní plochy jedná-li se o papírový výlep nebo </w:t>
      </w:r>
      <w:proofErr w:type="spellStart"/>
      <w:r w:rsidRPr="00800601">
        <w:rPr>
          <w:rFonts w:asciiTheme="minorHAnsi" w:hAnsiTheme="minorHAnsi" w:cstheme="minorHAnsi"/>
        </w:rPr>
        <w:t>backlight</w:t>
      </w:r>
      <w:proofErr w:type="spellEnd"/>
      <w:r w:rsidRPr="00800601">
        <w:rPr>
          <w:rFonts w:asciiTheme="minorHAnsi" w:hAnsiTheme="minorHAnsi" w:cstheme="minorHAnsi"/>
        </w:rPr>
        <w:t xml:space="preserve">, a to 1 x za reklamní kampaň, s první instalací inzerce na portál či nahráním reklamního spotu, s údržbou reklamních ploch a reklamních panelů po celou dobu užívání reklamních ploch, jakož i náklady spojené s pořízením fotodokumentace dle čl. V odst. </w:t>
      </w:r>
      <w:proofErr w:type="gramStart"/>
      <w:r w:rsidRPr="00800601">
        <w:rPr>
          <w:rFonts w:asciiTheme="minorHAnsi" w:hAnsiTheme="minorHAnsi" w:cstheme="minorHAnsi"/>
        </w:rPr>
        <w:t>5.8. obchodních</w:t>
      </w:r>
      <w:proofErr w:type="gramEnd"/>
      <w:r w:rsidRPr="00800601">
        <w:rPr>
          <w:rFonts w:asciiTheme="minorHAnsi" w:hAnsiTheme="minorHAnsi" w:cstheme="minorHAnsi"/>
        </w:rPr>
        <w:t xml:space="preserve"> podmínek. Všechny ceny a kalkulace jsou </w:t>
      </w:r>
      <w:r w:rsidRPr="00800601">
        <w:rPr>
          <w:rFonts w:asciiTheme="minorHAnsi" w:hAnsiTheme="minorHAnsi" w:cstheme="minorHAnsi"/>
        </w:rPr>
        <w:lastRenderedPageBreak/>
        <w:t>uváděny bez DPH. Platba se považuje za zaplacenou dnem, kdy byla odpovídající částka připsána na účet dodavatele uvedený na faktuře.</w:t>
      </w:r>
    </w:p>
    <w:p w14:paraId="5C226953" w14:textId="77777777" w:rsidR="0090499A" w:rsidRPr="00800601" w:rsidRDefault="0090499A" w:rsidP="0090499A">
      <w:pPr>
        <w:pStyle w:val="Odstavecseseznamem"/>
        <w:numPr>
          <w:ilvl w:val="0"/>
          <w:numId w:val="11"/>
        </w:numPr>
        <w:spacing w:after="0" w:line="240" w:lineRule="auto"/>
        <w:ind w:left="426" w:hanging="426"/>
        <w:jc w:val="both"/>
        <w:rPr>
          <w:rFonts w:asciiTheme="minorHAnsi" w:hAnsiTheme="minorHAnsi" w:cstheme="minorHAnsi"/>
        </w:rPr>
      </w:pPr>
      <w:r w:rsidRPr="00800601">
        <w:rPr>
          <w:rFonts w:asciiTheme="minorHAnsi" w:hAnsiTheme="minorHAnsi" w:cstheme="minorHAnsi"/>
        </w:rPr>
        <w:t xml:space="preserve">V odměně nejsou zahrnuty náklady spojené s výrobou a instalací reklamních materiálů, reklamních spotů a inzerce, vyjma nákladů na instalaci, které jsou uvedeny v čl. VII odst. </w:t>
      </w:r>
      <w:proofErr w:type="gramStart"/>
      <w:r w:rsidRPr="00800601">
        <w:rPr>
          <w:rFonts w:asciiTheme="minorHAnsi" w:hAnsiTheme="minorHAnsi" w:cstheme="minorHAnsi"/>
        </w:rPr>
        <w:t>7.1. těchto</w:t>
      </w:r>
      <w:proofErr w:type="gramEnd"/>
      <w:r w:rsidRPr="00800601">
        <w:rPr>
          <w:rFonts w:asciiTheme="minorHAnsi" w:hAnsiTheme="minorHAnsi" w:cstheme="minorHAnsi"/>
        </w:rPr>
        <w:t xml:space="preserve"> obchodních podmínek. Tyto jsou objednatelem placeny zvlášť dle kalkulace zaslané dodavatelem objednateli, není-li smluvními stranami sjednáno jinak. Objednatel rovněž zaplatí zvlášť dodavateli veškeré náklady spojené s nadstandardním kreativním a technickým řešením přesahujícím rámec standardních reklamních materiálů, inzerce či reklamních spotů, zejména jejich výrobu, dopravu, instalaci, odstranění, likvidaci, atd. Toto nadstandardní kreativní a technické řešení musí být přesně popsáno</w:t>
      </w:r>
      <w:r w:rsidRPr="00800601">
        <w:rPr>
          <w:rFonts w:asciiTheme="minorHAnsi" w:hAnsiTheme="minorHAnsi" w:cstheme="minorHAnsi"/>
          <w:noProof/>
        </w:rPr>
        <w:t xml:space="preserve"> (</w:t>
      </w:r>
      <w:r w:rsidRPr="00800601">
        <w:rPr>
          <w:rFonts w:asciiTheme="minorHAnsi" w:hAnsiTheme="minorHAnsi" w:cstheme="minorHAnsi"/>
        </w:rPr>
        <w:t>specifikováno</w:t>
      </w:r>
      <w:r w:rsidRPr="00800601">
        <w:rPr>
          <w:rFonts w:asciiTheme="minorHAnsi" w:hAnsiTheme="minorHAnsi" w:cstheme="minorHAnsi"/>
          <w:noProof/>
        </w:rPr>
        <w:t>)</w:t>
      </w:r>
      <w:r w:rsidRPr="00800601">
        <w:rPr>
          <w:rFonts w:asciiTheme="minorHAnsi" w:hAnsiTheme="minorHAnsi" w:cstheme="minorHAnsi"/>
        </w:rPr>
        <w:t xml:space="preserve"> ve smlouvě. Není-li toto nadstandardní kreativní a technické řešení ve smlouvě specifikováno, nemůže se objednatel vůči dodavateli s úspěchem dovolávat nápravy nebo odstranění případných vad instalace reklamních materiálů, reklamních spotů nebo inzerce.</w:t>
      </w:r>
    </w:p>
    <w:p w14:paraId="2F2F73A3" w14:textId="77777777" w:rsidR="0090499A" w:rsidRPr="00800601" w:rsidRDefault="0090499A" w:rsidP="0090499A">
      <w:pPr>
        <w:pStyle w:val="Odstavecseseznamem"/>
        <w:numPr>
          <w:ilvl w:val="0"/>
          <w:numId w:val="11"/>
        </w:numPr>
        <w:spacing w:after="0" w:line="240" w:lineRule="auto"/>
        <w:ind w:left="426" w:hanging="426"/>
        <w:jc w:val="both"/>
        <w:rPr>
          <w:rFonts w:asciiTheme="minorHAnsi" w:hAnsiTheme="minorHAnsi" w:cstheme="minorHAnsi"/>
        </w:rPr>
      </w:pPr>
      <w:r w:rsidRPr="00800601">
        <w:rPr>
          <w:rFonts w:asciiTheme="minorHAnsi" w:hAnsiTheme="minorHAnsi" w:cstheme="minorHAnsi"/>
        </w:rPr>
        <w:t>Smluvní strany se dohodly, že dodavatel má právo požadovat po objednateli zaplacení zálohy. Požádá-li dodavatel objednatele o zaplacení zálohy, je objednatel povinen tuto zálohu dodavateli na základě zálohové faktury neprodleně zaplatit</w:t>
      </w:r>
      <w:r w:rsidRPr="00800601">
        <w:rPr>
          <w:rFonts w:asciiTheme="minorHAnsi" w:hAnsiTheme="minorHAnsi" w:cstheme="minorHAnsi"/>
          <w:noProof/>
        </w:rPr>
        <w:t xml:space="preserve">. </w:t>
      </w:r>
      <w:r w:rsidRPr="00800601">
        <w:rPr>
          <w:rFonts w:asciiTheme="minorHAnsi" w:hAnsiTheme="minorHAnsi" w:cstheme="minorHAnsi"/>
        </w:rPr>
        <w:t>Dodavatel není povinen zahájit práce podle smlouvy a těchto obchodních podmínek, a tím tedy plnit své povinnosti do doby, než bude tato záloha dodavateli zaplacena</w:t>
      </w:r>
      <w:r w:rsidRPr="00800601">
        <w:rPr>
          <w:rFonts w:asciiTheme="minorHAnsi" w:hAnsiTheme="minorHAnsi" w:cstheme="minorHAnsi"/>
          <w:noProof/>
        </w:rPr>
        <w:t xml:space="preserve"> (</w:t>
      </w:r>
      <w:r w:rsidRPr="00800601">
        <w:rPr>
          <w:rFonts w:asciiTheme="minorHAnsi" w:hAnsiTheme="minorHAnsi" w:cstheme="minorHAnsi"/>
        </w:rPr>
        <w:t>připsána na účet</w:t>
      </w:r>
      <w:r w:rsidRPr="00800601">
        <w:rPr>
          <w:rFonts w:asciiTheme="minorHAnsi" w:hAnsiTheme="minorHAnsi" w:cstheme="minorHAnsi"/>
          <w:noProof/>
        </w:rPr>
        <w:t>).</w:t>
      </w:r>
    </w:p>
    <w:p w14:paraId="4A740FED" w14:textId="77777777" w:rsidR="0090499A" w:rsidRPr="00800601" w:rsidRDefault="0090499A" w:rsidP="0090499A">
      <w:pPr>
        <w:pStyle w:val="Odstavecseseznamem"/>
        <w:numPr>
          <w:ilvl w:val="0"/>
          <w:numId w:val="11"/>
        </w:numPr>
        <w:spacing w:after="0" w:line="240" w:lineRule="auto"/>
        <w:ind w:left="426" w:hanging="426"/>
        <w:jc w:val="both"/>
        <w:rPr>
          <w:rFonts w:asciiTheme="minorHAnsi" w:hAnsiTheme="minorHAnsi" w:cstheme="minorHAnsi"/>
        </w:rPr>
      </w:pPr>
      <w:r w:rsidRPr="00800601">
        <w:rPr>
          <w:rFonts w:asciiTheme="minorHAnsi" w:hAnsiTheme="minorHAnsi" w:cstheme="minorHAnsi"/>
        </w:rPr>
        <w:t>Dodavatel bude objednateli vystavovat příslušné faktury – daňové doklady vždy k 1. dni příslušného kalendářního měsíce, v němž bude reklamní kampaň probíhat, s tím, že splatnost vyúčtované částky uvedené na daňovém dokladu bude činit</w:t>
      </w:r>
      <w:r w:rsidRPr="00800601">
        <w:rPr>
          <w:rFonts w:asciiTheme="minorHAnsi" w:hAnsiTheme="minorHAnsi" w:cstheme="minorHAnsi"/>
          <w:noProof/>
        </w:rPr>
        <w:t xml:space="preserve"> 14</w:t>
      </w:r>
      <w:r w:rsidRPr="00800601">
        <w:rPr>
          <w:rFonts w:asciiTheme="minorHAnsi" w:hAnsiTheme="minorHAnsi" w:cstheme="minorHAnsi"/>
        </w:rPr>
        <w:t xml:space="preserve"> dní ode dne jeho vystavení. </w:t>
      </w:r>
    </w:p>
    <w:p w14:paraId="6193DD86" w14:textId="77777777" w:rsidR="0090499A" w:rsidRPr="00800601" w:rsidRDefault="0090499A" w:rsidP="0090499A">
      <w:pPr>
        <w:pStyle w:val="Odstavecseseznamem"/>
        <w:numPr>
          <w:ilvl w:val="0"/>
          <w:numId w:val="11"/>
        </w:numPr>
        <w:spacing w:after="0" w:line="240" w:lineRule="auto"/>
        <w:ind w:left="426" w:hanging="426"/>
        <w:jc w:val="both"/>
        <w:rPr>
          <w:rFonts w:asciiTheme="minorHAnsi" w:hAnsiTheme="minorHAnsi" w:cstheme="minorHAnsi"/>
        </w:rPr>
      </w:pPr>
      <w:r w:rsidRPr="00800601">
        <w:rPr>
          <w:rFonts w:asciiTheme="minorHAnsi" w:hAnsiTheme="minorHAnsi" w:cstheme="minorHAnsi"/>
          <w:bCs/>
          <w:color w:val="000000" w:themeColor="text1"/>
        </w:rPr>
        <w:t>Veškerá odměna, cena, jakož i</w:t>
      </w:r>
      <w:r w:rsidRPr="00800601">
        <w:rPr>
          <w:rFonts w:asciiTheme="minorHAnsi" w:hAnsiTheme="minorHAnsi" w:cstheme="minorHAnsi"/>
          <w:b/>
          <w:bCs/>
          <w:color w:val="000000" w:themeColor="text1"/>
        </w:rPr>
        <w:t xml:space="preserve"> </w:t>
      </w:r>
      <w:r w:rsidRPr="00800601">
        <w:rPr>
          <w:rFonts w:asciiTheme="minorHAnsi" w:hAnsiTheme="minorHAnsi" w:cstheme="minorHAnsi"/>
        </w:rPr>
        <w:t xml:space="preserve">veškeré další finanční závazky mohou být účtovány dodavatelem v elektronické podobě. </w:t>
      </w:r>
      <w:r w:rsidRPr="00800601">
        <w:rPr>
          <w:rFonts w:asciiTheme="minorHAnsi" w:hAnsiTheme="minorHAnsi" w:cstheme="minorHAnsi"/>
          <w:color w:val="000000" w:themeColor="text1"/>
        </w:rPr>
        <w:t>D</w:t>
      </w:r>
      <w:r w:rsidRPr="00800601">
        <w:rPr>
          <w:rFonts w:asciiTheme="minorHAnsi" w:hAnsiTheme="minorHAnsi" w:cstheme="minorHAnsi"/>
          <w:bCs/>
          <w:color w:val="000000" w:themeColor="text1"/>
        </w:rPr>
        <w:t xml:space="preserve">odavatel bude takto vystavené daňové doklady zasílat objednateli v elektronické podobě </w:t>
      </w:r>
      <w:r w:rsidRPr="00800601">
        <w:rPr>
          <w:rFonts w:asciiTheme="minorHAnsi" w:hAnsiTheme="minorHAnsi" w:cstheme="minorHAnsi"/>
        </w:rPr>
        <w:t>ve formátu PDF</w:t>
      </w:r>
      <w:r w:rsidRPr="00800601">
        <w:rPr>
          <w:rFonts w:asciiTheme="minorHAnsi" w:hAnsiTheme="minorHAnsi" w:cstheme="minorHAnsi"/>
          <w:bCs/>
          <w:color w:val="000000" w:themeColor="text1"/>
        </w:rPr>
        <w:t xml:space="preserve"> na objednatelem uvedenou emailovou adresu, s čímž objednatel výslovně souhlasí. Objednatel je oprávněn vyjádřit dodavateli nesouhlas s elektronickou fakturací nejpozději den před vystavením příslušného daňového dokladu dodavatelem. Dané ustanovení nemá vliv na oprávnění dodavatele zasílat vystavené daňové doklady poštou nebo obdobným způsobem. </w:t>
      </w:r>
    </w:p>
    <w:p w14:paraId="00A64323" w14:textId="77777777" w:rsidR="0090499A" w:rsidRPr="00800601" w:rsidRDefault="0090499A" w:rsidP="0090499A">
      <w:pPr>
        <w:pStyle w:val="Odstavecseseznamem"/>
        <w:numPr>
          <w:ilvl w:val="0"/>
          <w:numId w:val="11"/>
        </w:numPr>
        <w:spacing w:after="0" w:line="240" w:lineRule="auto"/>
        <w:ind w:left="426" w:hanging="426"/>
        <w:jc w:val="both"/>
        <w:rPr>
          <w:rFonts w:asciiTheme="minorHAnsi" w:hAnsiTheme="minorHAnsi" w:cstheme="minorHAnsi"/>
        </w:rPr>
      </w:pPr>
      <w:r w:rsidRPr="00800601">
        <w:rPr>
          <w:rFonts w:asciiTheme="minorHAnsi" w:hAnsiTheme="minorHAnsi" w:cstheme="minorHAnsi"/>
        </w:rPr>
        <w:t>V případě, že bude objednatel v prodlení s placením odměny, zaplatí dodavateli za každý den smluvní pokutu ve výši</w:t>
      </w:r>
      <w:r w:rsidRPr="00800601">
        <w:rPr>
          <w:rFonts w:asciiTheme="minorHAnsi" w:hAnsiTheme="minorHAnsi" w:cstheme="minorHAnsi"/>
          <w:noProof/>
        </w:rPr>
        <w:t xml:space="preserve"> 0,05%</w:t>
      </w:r>
      <w:r w:rsidRPr="00800601">
        <w:rPr>
          <w:rFonts w:asciiTheme="minorHAnsi" w:hAnsiTheme="minorHAnsi" w:cstheme="minorHAnsi"/>
        </w:rPr>
        <w:t xml:space="preserve"> z dlužné částky. Ustanovením o smluvní pokutě není dotčeno ani omezeno právo dodavatele na náhradu škody. </w:t>
      </w:r>
    </w:p>
    <w:p w14:paraId="056A46F2" w14:textId="77777777" w:rsidR="0090499A" w:rsidRPr="00800601" w:rsidRDefault="0090499A" w:rsidP="0090499A">
      <w:pPr>
        <w:pStyle w:val="Odstavecseseznamem"/>
        <w:numPr>
          <w:ilvl w:val="0"/>
          <w:numId w:val="11"/>
        </w:numPr>
        <w:spacing w:after="0" w:line="240" w:lineRule="auto"/>
        <w:ind w:left="426" w:hanging="426"/>
        <w:jc w:val="both"/>
        <w:rPr>
          <w:rFonts w:asciiTheme="minorHAnsi" w:hAnsiTheme="minorHAnsi" w:cstheme="minorHAnsi"/>
        </w:rPr>
      </w:pPr>
      <w:r w:rsidRPr="00800601">
        <w:rPr>
          <w:rFonts w:asciiTheme="minorHAnsi" w:hAnsiTheme="minorHAnsi" w:cstheme="minorHAnsi"/>
        </w:rPr>
        <w:t xml:space="preserve">Dodavatel je oprávněn smlouvu vypovědět bez výpovědní doby pro případ prodlení objednatele se zaplacením odměny, ceny, či jejich zálohy, jak jsou sjednány dle čl. VII odst. </w:t>
      </w:r>
      <w:proofErr w:type="gramStart"/>
      <w:r w:rsidRPr="00800601">
        <w:rPr>
          <w:rFonts w:asciiTheme="minorHAnsi" w:hAnsiTheme="minorHAnsi" w:cstheme="minorHAnsi"/>
        </w:rPr>
        <w:t>7.1</w:t>
      </w:r>
      <w:proofErr w:type="gramEnd"/>
      <w:r w:rsidRPr="00800601">
        <w:rPr>
          <w:rFonts w:asciiTheme="minorHAnsi" w:hAnsiTheme="minorHAnsi" w:cstheme="minorHAnsi"/>
        </w:rPr>
        <w:t>., 7.2., 7.3. obchodních podmínek. V takovém případě je objednatel povinen zaplatit dodavateli odměnu nebo cenu shora uvedenou v plné výši bez ohledu na ukončení smlouvy. Dodavatel je současně oprávněn reklamní plochy, na které již byly instalovány reklamní materiály nebo reklamní spot v souladu se smlouvou, která byla ukončena, přelepit, případně zaslepit, odstranit, a užít pro jiného klienta, obdobně platí i pro portál.</w:t>
      </w:r>
    </w:p>
    <w:p w14:paraId="5930725A" w14:textId="77777777" w:rsidR="0090499A" w:rsidRPr="00800601" w:rsidRDefault="0090499A" w:rsidP="0090499A">
      <w:pPr>
        <w:jc w:val="both"/>
        <w:rPr>
          <w:rFonts w:asciiTheme="minorHAnsi" w:hAnsiTheme="minorHAnsi" w:cstheme="minorHAnsi"/>
        </w:rPr>
      </w:pPr>
    </w:p>
    <w:p w14:paraId="329FD420" w14:textId="77777777" w:rsidR="0090499A" w:rsidRPr="00800601" w:rsidRDefault="0090499A" w:rsidP="0090499A">
      <w:pPr>
        <w:jc w:val="both"/>
        <w:rPr>
          <w:rFonts w:asciiTheme="minorHAnsi" w:hAnsiTheme="minorHAnsi" w:cstheme="minorHAnsi"/>
          <w:b/>
          <w:u w:val="single"/>
        </w:rPr>
      </w:pPr>
      <w:r w:rsidRPr="00800601">
        <w:rPr>
          <w:rFonts w:asciiTheme="minorHAnsi" w:hAnsiTheme="minorHAnsi" w:cstheme="minorHAnsi"/>
          <w:b/>
          <w:u w:val="single"/>
        </w:rPr>
        <w:t>VIII. Ostatní podmínky</w:t>
      </w:r>
    </w:p>
    <w:p w14:paraId="389999A8" w14:textId="77777777" w:rsidR="0090499A" w:rsidRPr="00800601" w:rsidRDefault="0090499A" w:rsidP="0090499A">
      <w:pPr>
        <w:pStyle w:val="Odstavecseseznamem"/>
        <w:numPr>
          <w:ilvl w:val="0"/>
          <w:numId w:val="15"/>
        </w:numPr>
        <w:spacing w:after="0" w:line="240" w:lineRule="auto"/>
        <w:ind w:left="426" w:hanging="426"/>
        <w:jc w:val="both"/>
        <w:rPr>
          <w:rFonts w:asciiTheme="minorHAnsi" w:hAnsiTheme="minorHAnsi" w:cstheme="minorHAnsi"/>
        </w:rPr>
      </w:pPr>
      <w:r w:rsidRPr="00800601">
        <w:rPr>
          <w:rFonts w:asciiTheme="minorHAnsi" w:hAnsiTheme="minorHAnsi" w:cstheme="minorHAnsi"/>
        </w:rPr>
        <w:t xml:space="preserve">Dodavatel provádí pravidelnou kontrolu stavu reklamních ploch poskytnutých objednateli, jejich údržbu a kontrolu instalovaného reklamního materiálu, inzerce nebo promítání reklamního spotu. Dodavatel může případné závady reklamních ploch nebo instalace reklamního materiálu, inzerce i reklamního spotu na příslušné reklamní ploše či na portálu zjistit sám při vlastních pravidelných kontrolách reklamních ploch/ portálu nebo může být na závadu upozorněn ze strany objednatele. Objednatel se zavazuje provádět pravidelnou kontrolu stavu poskytnutých služeb dodavatelem a případné vady u dodavatele včas uplatnit a upozornit dodavatele na ně. Takové upozornění ze strany objednatele musí mít písemnou formu, musí v něm být označena příslušná reklamní kampaň, uvedena specifikace vady, místo, na kterém se předmětná reklamní plocha nachází, případně i s přiložením pořízené fotodokumentace příslušné reklamní plochy. </w:t>
      </w:r>
      <w:r w:rsidRPr="00800601">
        <w:rPr>
          <w:rFonts w:asciiTheme="minorHAnsi" w:hAnsiTheme="minorHAnsi" w:cstheme="minorHAnsi"/>
        </w:rPr>
        <w:lastRenderedPageBreak/>
        <w:t>Strany se dohodly, že takovéto upozornění ze strany objednatele může být dodavateli zasláno i prostřednictvím emailu ujednaného v příslušné smlouvě/objednávce. Neuplatní-li objednatel vady u dodavatele do tří dnů (u reklamních spotů a inzerce do 24 hodin) od jejich vzniku, sjednávají si smluvní strany, že uplynutím této lhůty se plnění již poskytnuté dodavatelem považuje za řádně a včas dodané. Dodavatel se zavazuje, že při vlastním zjištění nebo nahlášení závady ze strany objednatele (např. poškození reklamních materiálů, nepromítání reklamního spotu) tuto závadu, byla-li způsobena zaviněním dodavatele, odstraní do 48 hodin v hlavním městě Praha, v ostatních lokalitách pak nejpozději do 72 hodin po jejich nahlášení nebo od vlastního zjištění, a dále se zavazuje, že zajistí u osvětlených reklamních ploch stálou funkčnost reflektorů do 48 hodin v hlavním městě Praha, v ostatních lokalitách pak nejpozději do 72 hodin po jejich nahlášení, nebo od vlastního zjištění závady na funkčnosti osvětlení. Pokud nebudou dodrženy výše uvedené lhůty a objednatel poskytl dodavateli veškerou součinnost, má objednatel nárok za každý další den na slevu ve výši</w:t>
      </w:r>
      <w:r w:rsidRPr="00800601">
        <w:rPr>
          <w:rFonts w:asciiTheme="minorHAnsi" w:hAnsiTheme="minorHAnsi" w:cstheme="minorHAnsi"/>
          <w:noProof/>
        </w:rPr>
        <w:t xml:space="preserve"> 20 %</w:t>
      </w:r>
      <w:r w:rsidRPr="00800601">
        <w:rPr>
          <w:rFonts w:asciiTheme="minorHAnsi" w:hAnsiTheme="minorHAnsi" w:cstheme="minorHAnsi"/>
        </w:rPr>
        <w:t xml:space="preserve"> z částky odpovídající denní odměně za užívání předmětné (poškozené) reklamní plochy do doby odstranění závady.</w:t>
      </w:r>
    </w:p>
    <w:p w14:paraId="77A88730" w14:textId="77777777" w:rsidR="0090499A" w:rsidRPr="00800601" w:rsidRDefault="0090499A" w:rsidP="0090499A">
      <w:pPr>
        <w:pStyle w:val="Odstavecseseznamem"/>
        <w:numPr>
          <w:ilvl w:val="0"/>
          <w:numId w:val="15"/>
        </w:numPr>
        <w:spacing w:after="0" w:line="240" w:lineRule="auto"/>
        <w:ind w:left="426" w:hanging="426"/>
        <w:jc w:val="both"/>
        <w:rPr>
          <w:rFonts w:asciiTheme="minorHAnsi" w:hAnsiTheme="minorHAnsi" w:cstheme="minorHAnsi"/>
        </w:rPr>
      </w:pPr>
      <w:r w:rsidRPr="00800601">
        <w:rPr>
          <w:rFonts w:asciiTheme="minorHAnsi" w:hAnsiTheme="minorHAnsi" w:cstheme="minorHAnsi"/>
        </w:rPr>
        <w:t>V případě technického „výpadku“ při umístění inzerce na portálu nebo při vysílání reklamního spotu zajistí dodavatel dle svých možností umístění inzerce nebo odvysílání reklamního spotu v náhradním termínu, případně zkrátí smluvenou frekvenci, bude-li to možné.</w:t>
      </w:r>
    </w:p>
    <w:p w14:paraId="17572F61" w14:textId="77777777" w:rsidR="0090499A" w:rsidRPr="00800601" w:rsidRDefault="0090499A" w:rsidP="0090499A">
      <w:pPr>
        <w:pStyle w:val="Odstavecseseznamem"/>
        <w:numPr>
          <w:ilvl w:val="0"/>
          <w:numId w:val="15"/>
        </w:numPr>
        <w:spacing w:after="0" w:line="240" w:lineRule="auto"/>
        <w:ind w:left="426" w:hanging="426"/>
        <w:jc w:val="both"/>
        <w:rPr>
          <w:rFonts w:asciiTheme="minorHAnsi" w:hAnsiTheme="minorHAnsi" w:cstheme="minorHAnsi"/>
        </w:rPr>
      </w:pPr>
      <w:r w:rsidRPr="00800601">
        <w:rPr>
          <w:rFonts w:asciiTheme="minorHAnsi" w:hAnsiTheme="minorHAnsi" w:cstheme="minorHAnsi"/>
        </w:rPr>
        <w:t xml:space="preserve">Objednatel bere na vědomí, že textové chyby u inzerce, které nepozměňují podstatným způsobem smysl ani obsah inzerce, odchylky v barvě nebo odchylky od rozsahu inzerce nepředstavují vadu inzerce a nezakládají nárok objednatele požadovat po dodavateli slevu z odměny za inzerci ani jiné nároky. Vyskytnou-li </w:t>
      </w:r>
      <w:proofErr w:type="gramStart"/>
      <w:r w:rsidRPr="00800601">
        <w:rPr>
          <w:rFonts w:asciiTheme="minorHAnsi" w:hAnsiTheme="minorHAnsi" w:cstheme="minorHAnsi"/>
        </w:rPr>
        <w:t>se</w:t>
      </w:r>
      <w:proofErr w:type="gramEnd"/>
      <w:r w:rsidRPr="00800601">
        <w:rPr>
          <w:rFonts w:asciiTheme="minorHAnsi" w:hAnsiTheme="minorHAnsi" w:cstheme="minorHAnsi"/>
        </w:rPr>
        <w:t xml:space="preserve"> nedostatky inzerce. Dodavatel není rovněž povinen kontrolovat vhodnost umístění reklamy vzhledem k redakčnímu textu nebo jinému redakčnímu obsahu ani vzhledem k ostatním reklamám.</w:t>
      </w:r>
    </w:p>
    <w:p w14:paraId="06C1684B" w14:textId="77777777" w:rsidR="0090499A" w:rsidRPr="00800601" w:rsidRDefault="0090499A" w:rsidP="0090499A">
      <w:pPr>
        <w:pStyle w:val="Odstavecseseznamem"/>
        <w:numPr>
          <w:ilvl w:val="0"/>
          <w:numId w:val="15"/>
        </w:numPr>
        <w:spacing w:after="0" w:line="240" w:lineRule="auto"/>
        <w:ind w:left="426" w:hanging="426"/>
        <w:jc w:val="both"/>
        <w:rPr>
          <w:rFonts w:asciiTheme="minorHAnsi" w:hAnsiTheme="minorHAnsi" w:cstheme="minorHAnsi"/>
        </w:rPr>
      </w:pPr>
      <w:r w:rsidRPr="00800601">
        <w:rPr>
          <w:rFonts w:asciiTheme="minorHAnsi" w:hAnsiTheme="minorHAnsi" w:cstheme="minorHAnsi"/>
        </w:rPr>
        <w:t xml:space="preserve">Vzhledem ke speciálním provozním podmínkám v případě reklamy na dopravních prostředcích bere objednatel na vědomí a souhlasí s tím, že za splnění předmětu smlouvy se považuje situace, byla-li reklama na dopravních prostředcích umístěna alespoň po dobu osmdesáti procent (80%) kalendářních dnů z celkově sjednané doby trvání reklamní kampaně. </w:t>
      </w:r>
      <w:r w:rsidRPr="00800601">
        <w:rPr>
          <w:rFonts w:asciiTheme="minorHAnsi" w:hAnsiTheme="minorHAnsi" w:cstheme="minorHAnsi"/>
          <w:iCs/>
        </w:rPr>
        <w:t>Zároveň objednatel bere na vědomí a souhlasí s tím, že z důvodu mimořádných událostí (např. zajištění náhradní dopravy) mohou dopravní prostředky s reklamou objednatele vyjíždět i z jiných dep v rámci příslušného města bez ohledu na ujednání konkrétního depa ve smlouvě. V takovém případě se bude považovat plnění za řádně dodané</w:t>
      </w:r>
      <w:r w:rsidRPr="00800601">
        <w:rPr>
          <w:rFonts w:asciiTheme="minorHAnsi" w:hAnsiTheme="minorHAnsi" w:cstheme="minorHAnsi"/>
        </w:rPr>
        <w:t xml:space="preserve">.  </w:t>
      </w:r>
    </w:p>
    <w:p w14:paraId="44CAC6BC" w14:textId="77777777" w:rsidR="0090499A" w:rsidRPr="00800601" w:rsidRDefault="0090499A" w:rsidP="0090499A">
      <w:pPr>
        <w:pStyle w:val="Odstavecseseznamem"/>
        <w:numPr>
          <w:ilvl w:val="0"/>
          <w:numId w:val="15"/>
        </w:numPr>
        <w:spacing w:after="0" w:line="240" w:lineRule="auto"/>
        <w:ind w:left="426" w:hanging="426"/>
        <w:jc w:val="both"/>
        <w:rPr>
          <w:rFonts w:asciiTheme="minorHAnsi" w:hAnsiTheme="minorHAnsi" w:cstheme="minorHAnsi"/>
        </w:rPr>
      </w:pPr>
      <w:r w:rsidRPr="00800601">
        <w:rPr>
          <w:rFonts w:asciiTheme="minorHAnsi" w:hAnsiTheme="minorHAnsi" w:cstheme="minorHAnsi"/>
        </w:rPr>
        <w:t>Dojde-li během reklamní kampaně ke zničení či poškození reklamní plochy, na které jsou umístěny reklamní materiály objednatele a jejíž užívání na danou dobu si objednatel ujednal, nebo dodavatel bude povinen takovouto reklamní plochu odstranit z důvodu zániku nájemní smlouvy nebo obdobného titulu nebo z důvodu nabytí účinnosti právního aktu nebo jeho části (zejm. zákona č. 196/2012, kterým se mění zákon č. 13/1997 Sb., o pozemních komunikacích) nebo z důvodu výzvy k odstranění reklamního zařízení příslušného správního úřadu, nabídne dodavatel objednateli, bude-li to možné, umístění reklamních materiálů nebo reklamního spotu na jiné reklamní ploše s obdobnou reklamní hodnotou. Objednatel je v tomto případě povinen se k takovému návrhu písemně</w:t>
      </w:r>
      <w:r w:rsidRPr="00800601">
        <w:rPr>
          <w:rFonts w:asciiTheme="minorHAnsi" w:hAnsiTheme="minorHAnsi" w:cstheme="minorHAnsi"/>
          <w:noProof/>
        </w:rPr>
        <w:t xml:space="preserve"> (</w:t>
      </w:r>
      <w:r w:rsidRPr="00800601">
        <w:rPr>
          <w:rFonts w:asciiTheme="minorHAnsi" w:hAnsiTheme="minorHAnsi" w:cstheme="minorHAnsi"/>
        </w:rPr>
        <w:t>i prostřednictvím e</w:t>
      </w:r>
      <w:r w:rsidRPr="00800601">
        <w:rPr>
          <w:rFonts w:asciiTheme="minorHAnsi" w:hAnsiTheme="minorHAnsi" w:cstheme="minorHAnsi"/>
          <w:noProof/>
        </w:rPr>
        <w:t>mailu)</w:t>
      </w:r>
      <w:r w:rsidRPr="00800601">
        <w:rPr>
          <w:rFonts w:asciiTheme="minorHAnsi" w:hAnsiTheme="minorHAnsi" w:cstheme="minorHAnsi"/>
        </w:rPr>
        <w:t xml:space="preserve"> do tří pracovních dnů ode dne obdržení návrhu vyjádřit. Nevyjádří-li se objednatel v této lhůtě, mají smluvní strany za to, že s náhradním umístěním reklamních materiálů/ reklamního spotu, navrženým dodavatelem, objednatel souhlasí. Náklady na případné náhradní umístění reklamních materiálů nese dodavatel. Pokud se však smluvní strany na náhradním umístění reklamních materiálů/ reklamních spotů nedohodnou nebo reklamní plochy s obdobnou hodnotou nebudou k dispozici, smlouva/ dílčí objednávka v daném rozsahu částečně zanikne, nedomluví-li se smluvní strany jinak, a objednatel bude mít nárok na slevu z odměny dle smlouvy/ dílčí objednávky ve výši rozsahu zaniklé části smlouvy/dílčí objednávky odpovídající neposkytnutému plnění. Objednatel bere na vědomí, že reklamní plochy včetně reklamních motivů mohou být zachyceny v různých mediích a být předmětem různých reportáží nebo článků a prohlašuje, že si je dané skutečnosti vědom a nebude po dodavateli uplatňovat náhradu vzniklé škody či ušlý zisk. </w:t>
      </w:r>
    </w:p>
    <w:p w14:paraId="3236EAB2" w14:textId="77777777" w:rsidR="0090499A" w:rsidRPr="00800601" w:rsidRDefault="0090499A" w:rsidP="0090499A">
      <w:pPr>
        <w:pStyle w:val="Odstavecseseznamem"/>
        <w:numPr>
          <w:ilvl w:val="0"/>
          <w:numId w:val="15"/>
        </w:numPr>
        <w:spacing w:after="0" w:line="240" w:lineRule="auto"/>
        <w:ind w:left="426" w:hanging="426"/>
        <w:jc w:val="both"/>
        <w:rPr>
          <w:rFonts w:asciiTheme="minorHAnsi" w:hAnsiTheme="minorHAnsi" w:cstheme="minorHAnsi"/>
        </w:rPr>
      </w:pPr>
      <w:r w:rsidRPr="00800601">
        <w:rPr>
          <w:rFonts w:asciiTheme="minorHAnsi" w:hAnsiTheme="minorHAnsi" w:cstheme="minorHAnsi"/>
        </w:rPr>
        <w:lastRenderedPageBreak/>
        <w:t>Nebude-li v možnostech dodavatele zajistit nápravu při poškození reklamních ploch z důvodu nedostatečného počtu rezervních reklamních materiálů, není tato skutečnost důvodem pro vymáhání náhrady škody ze strany objednatele, ani není důvodem pro uplatnění jakýchkoliv dalších sankcí směřujících vůči dodavateli.</w:t>
      </w:r>
    </w:p>
    <w:p w14:paraId="7FD684AE" w14:textId="77777777" w:rsidR="0090499A" w:rsidRPr="00800601" w:rsidRDefault="0090499A" w:rsidP="0090499A">
      <w:pPr>
        <w:pStyle w:val="Odstavecseseznamem"/>
        <w:numPr>
          <w:ilvl w:val="0"/>
          <w:numId w:val="15"/>
        </w:numPr>
        <w:spacing w:after="0" w:line="240" w:lineRule="auto"/>
        <w:ind w:left="426" w:hanging="426"/>
        <w:jc w:val="both"/>
        <w:rPr>
          <w:rFonts w:asciiTheme="minorHAnsi" w:hAnsiTheme="minorHAnsi" w:cstheme="minorHAnsi"/>
        </w:rPr>
      </w:pPr>
      <w:r w:rsidRPr="00800601">
        <w:rPr>
          <w:rFonts w:asciiTheme="minorHAnsi" w:hAnsiTheme="minorHAnsi" w:cstheme="minorHAnsi"/>
        </w:rPr>
        <w:t>Pokud nebude možné zajistit z důvodu vyšší moci</w:t>
      </w:r>
      <w:r w:rsidRPr="00800601">
        <w:rPr>
          <w:rFonts w:asciiTheme="minorHAnsi" w:hAnsiTheme="minorHAnsi" w:cstheme="minorHAnsi"/>
          <w:noProof/>
        </w:rPr>
        <w:t xml:space="preserve"> (</w:t>
      </w:r>
      <w:r w:rsidRPr="00800601">
        <w:rPr>
          <w:rFonts w:asciiTheme="minorHAnsi" w:hAnsiTheme="minorHAnsi" w:cstheme="minorHAnsi"/>
        </w:rPr>
        <w:t>strany se dohodly, že vyšší mocí rozumí</w:t>
      </w:r>
      <w:r w:rsidRPr="00800601">
        <w:rPr>
          <w:rFonts w:asciiTheme="minorHAnsi" w:hAnsiTheme="minorHAnsi" w:cstheme="minorHAnsi"/>
          <w:noProof/>
        </w:rPr>
        <w:t>:</w:t>
      </w:r>
      <w:r w:rsidRPr="00800601">
        <w:rPr>
          <w:rFonts w:asciiTheme="minorHAnsi" w:hAnsiTheme="minorHAnsi" w:cstheme="minorHAnsi"/>
        </w:rPr>
        <w:t xml:space="preserve"> války, občanské nepokoje, stávky, havárie, výpadek el. </w:t>
      </w:r>
      <w:proofErr w:type="gramStart"/>
      <w:r w:rsidRPr="00800601">
        <w:rPr>
          <w:rFonts w:asciiTheme="minorHAnsi" w:hAnsiTheme="minorHAnsi" w:cstheme="minorHAnsi"/>
        </w:rPr>
        <w:t>proudu</w:t>
      </w:r>
      <w:proofErr w:type="gramEnd"/>
      <w:r w:rsidRPr="00800601">
        <w:rPr>
          <w:rFonts w:asciiTheme="minorHAnsi" w:hAnsiTheme="minorHAnsi" w:cstheme="minorHAnsi"/>
        </w:rPr>
        <w:t>, přerušení nebo omezení poskytování služeb ze strany poskytovatele, ztráta, zničení, vyřazení z provozu nebo zabavení reklamního panelu, jiného reklamního nosiče či reklamní plochy, změna souvisejících daňových zákonů, opatření státních orgánů (výzva, rozhodnutí, atd.) a další podobné události, jež mají vliv na schopnost plnění povinností podle smlouvy a těchto obchodních podmínek a jež se vymykají kontrole smluvních stran</w:t>
      </w:r>
      <w:r w:rsidRPr="00800601">
        <w:rPr>
          <w:rFonts w:asciiTheme="minorHAnsi" w:hAnsiTheme="minorHAnsi" w:cstheme="minorHAnsi"/>
          <w:noProof/>
        </w:rPr>
        <w:t>), mimořádných klimatických podmínek</w:t>
      </w:r>
      <w:r w:rsidRPr="00800601">
        <w:rPr>
          <w:rFonts w:asciiTheme="minorHAnsi" w:hAnsiTheme="minorHAnsi" w:cstheme="minorHAnsi"/>
        </w:rPr>
        <w:t xml:space="preserve"> nebo z jiných objektivních důvodů provozování některé z reklamních ploch zahrnutých v jednotlivých smlouvách nebo portálu, zavazuje se dodavatel, bude-li to možné, nabídnout objednateli náhradu obdobné reklamní hodnoty a kvality. Objednatel je v tomto případě povinen se k takovému návrhu písemně</w:t>
      </w:r>
      <w:r w:rsidRPr="00800601">
        <w:rPr>
          <w:rFonts w:asciiTheme="minorHAnsi" w:hAnsiTheme="minorHAnsi" w:cstheme="minorHAnsi"/>
          <w:noProof/>
        </w:rPr>
        <w:t xml:space="preserve"> (</w:t>
      </w:r>
      <w:r w:rsidRPr="00800601">
        <w:rPr>
          <w:rFonts w:asciiTheme="minorHAnsi" w:hAnsiTheme="minorHAnsi" w:cstheme="minorHAnsi"/>
        </w:rPr>
        <w:t>i prostřednictvím</w:t>
      </w:r>
      <w:r w:rsidRPr="00800601">
        <w:rPr>
          <w:rFonts w:asciiTheme="minorHAnsi" w:hAnsiTheme="minorHAnsi" w:cstheme="minorHAnsi"/>
          <w:noProof/>
        </w:rPr>
        <w:t xml:space="preserve"> emailu)</w:t>
      </w:r>
      <w:r w:rsidRPr="00800601">
        <w:rPr>
          <w:rFonts w:asciiTheme="minorHAnsi" w:hAnsiTheme="minorHAnsi" w:cstheme="minorHAnsi"/>
        </w:rPr>
        <w:t xml:space="preserve"> do tří pracovních dnů ode dne obdržení návrhu vyjádřit. Nevyjádří-li se objednatel v této lhůtě, mají smluvní strany za to, že s náhradním umístěním reklamních materiálů, inzerce nebo reklamních spotů, navrženým dodavatelem, objednatel souhlasí. Náklady na případné náhradní umístění reklamních materiálů nese dodavatel. Pokud se však smluvní strany o náhradním umístění reklamních materiálů nebo nahrání reklamních spotů či inzerce nedohodnou nebo nebude-li reklamní prostor na portálu nebo reklamní plochy s obdobnou hodnotou k dispozici, smlouva/ dílčí objednávka v daném rozsahu částečně zanikne, nedomluví-li se smluvní strany jinak, a objednatel bude mít nárok na slevu z odměny dle smlouvy/ dílčí objednávky ve výši rozsahu zaniklé části smlouvy/dílčí objednávky odpovídající neposkytnutému plnění.</w:t>
      </w:r>
    </w:p>
    <w:p w14:paraId="63ACF521" w14:textId="77777777" w:rsidR="0090499A" w:rsidRPr="00800601" w:rsidRDefault="0090499A" w:rsidP="0090499A">
      <w:pPr>
        <w:jc w:val="both"/>
        <w:rPr>
          <w:rFonts w:asciiTheme="minorHAnsi" w:hAnsiTheme="minorHAnsi" w:cstheme="minorHAnsi"/>
        </w:rPr>
      </w:pPr>
    </w:p>
    <w:p w14:paraId="7D44DECF" w14:textId="77777777" w:rsidR="0090499A" w:rsidRPr="00800601" w:rsidRDefault="0090499A" w:rsidP="0090499A">
      <w:pPr>
        <w:jc w:val="both"/>
        <w:rPr>
          <w:rFonts w:asciiTheme="minorHAnsi" w:hAnsiTheme="minorHAnsi" w:cstheme="minorHAnsi"/>
          <w:b/>
          <w:u w:val="single"/>
        </w:rPr>
      </w:pPr>
      <w:r w:rsidRPr="00800601">
        <w:rPr>
          <w:rFonts w:asciiTheme="minorHAnsi" w:hAnsiTheme="minorHAnsi" w:cstheme="minorHAnsi"/>
          <w:b/>
          <w:u w:val="single"/>
        </w:rPr>
        <w:t>IX. Ujednání týkající se smluv uzavřených se spotřebitelem distančním způsobem</w:t>
      </w:r>
    </w:p>
    <w:p w14:paraId="562493A6" w14:textId="77777777" w:rsidR="0090499A" w:rsidRPr="00800601" w:rsidRDefault="0090499A" w:rsidP="0090499A">
      <w:pPr>
        <w:numPr>
          <w:ilvl w:val="0"/>
          <w:numId w:val="18"/>
        </w:numPr>
        <w:shd w:val="clear" w:color="auto" w:fill="FFFFFF"/>
        <w:spacing w:after="0" w:line="240" w:lineRule="auto"/>
        <w:ind w:left="426" w:hanging="426"/>
        <w:jc w:val="both"/>
        <w:rPr>
          <w:rFonts w:asciiTheme="minorHAnsi" w:eastAsia="Times New Roman" w:hAnsiTheme="minorHAnsi" w:cstheme="minorHAnsi"/>
          <w:color w:val="000000" w:themeColor="text1"/>
          <w:lang w:eastAsia="cs-CZ"/>
        </w:rPr>
      </w:pPr>
      <w:r w:rsidRPr="00800601">
        <w:rPr>
          <w:rFonts w:asciiTheme="minorHAnsi" w:eastAsia="Times New Roman" w:hAnsiTheme="minorHAnsi" w:cstheme="minorHAnsi"/>
          <w:color w:val="000000" w:themeColor="text1"/>
          <w:lang w:eastAsia="cs-CZ"/>
        </w:rPr>
        <w:t xml:space="preserve">Objednatel v souladu s § 1837 zákona č. 89/2012 Sb., občanský zákoník, uzavřením smlouvy s dodavatelem výslovně souhlasí s tím, že k poskytnutí služeb ze strany dodavatele dojde před uplynutím 14 denní lhůty pro odstoupení od </w:t>
      </w:r>
      <w:r w:rsidRPr="00800601">
        <w:rPr>
          <w:rFonts w:asciiTheme="minorHAnsi" w:hAnsiTheme="minorHAnsi" w:cstheme="minorHAnsi"/>
        </w:rPr>
        <w:t xml:space="preserve">smlouvy </w:t>
      </w:r>
      <w:r w:rsidRPr="00800601">
        <w:rPr>
          <w:rFonts w:asciiTheme="minorHAnsi" w:eastAsia="Times New Roman" w:hAnsiTheme="minorHAnsi" w:cstheme="minorHAnsi"/>
          <w:color w:val="000000" w:themeColor="text1"/>
          <w:lang w:eastAsia="cs-CZ"/>
        </w:rPr>
        <w:t xml:space="preserve">dle § 1829 občanského zákoníku, v důsledku čehož objednatel není oprávněn odstoupit od </w:t>
      </w:r>
      <w:r w:rsidRPr="00800601">
        <w:rPr>
          <w:rFonts w:asciiTheme="minorHAnsi" w:hAnsiTheme="minorHAnsi" w:cstheme="minorHAnsi"/>
        </w:rPr>
        <w:t>smlouvy</w:t>
      </w:r>
      <w:r w:rsidRPr="00800601">
        <w:rPr>
          <w:rFonts w:asciiTheme="minorHAnsi" w:eastAsia="Times New Roman" w:hAnsiTheme="minorHAnsi" w:cstheme="minorHAnsi"/>
          <w:color w:val="000000" w:themeColor="text1"/>
          <w:lang w:eastAsia="cs-CZ"/>
        </w:rPr>
        <w:t xml:space="preserve">. </w:t>
      </w:r>
    </w:p>
    <w:p w14:paraId="5441293C" w14:textId="77777777" w:rsidR="0090499A" w:rsidRPr="00800601" w:rsidRDefault="0090499A" w:rsidP="0090499A">
      <w:pPr>
        <w:numPr>
          <w:ilvl w:val="0"/>
          <w:numId w:val="18"/>
        </w:numPr>
        <w:shd w:val="clear" w:color="auto" w:fill="FFFFFF"/>
        <w:spacing w:after="0" w:line="240" w:lineRule="auto"/>
        <w:ind w:left="426" w:hanging="426"/>
        <w:jc w:val="both"/>
        <w:rPr>
          <w:rFonts w:asciiTheme="minorHAnsi" w:eastAsia="Times New Roman" w:hAnsiTheme="minorHAnsi" w:cstheme="minorHAnsi"/>
          <w:color w:val="000000" w:themeColor="text1"/>
          <w:lang w:eastAsia="cs-CZ"/>
        </w:rPr>
      </w:pPr>
      <w:r w:rsidRPr="00800601">
        <w:rPr>
          <w:rFonts w:asciiTheme="minorHAnsi" w:eastAsia="Times New Roman" w:hAnsiTheme="minorHAnsi" w:cstheme="minorHAnsi"/>
          <w:color w:val="000000" w:themeColor="text1"/>
          <w:lang w:eastAsia="cs-CZ"/>
        </w:rPr>
        <w:t>Náklady na použití komunikačních prostředků na dálku pro uskutečnění smlouvy jsou v běžné výši, závislé na tarifu telekomunikačních služeb, které objednatel používá.</w:t>
      </w:r>
    </w:p>
    <w:p w14:paraId="62D7CC25" w14:textId="77777777" w:rsidR="0090499A" w:rsidRPr="00800601" w:rsidRDefault="0090499A" w:rsidP="0090499A">
      <w:pPr>
        <w:numPr>
          <w:ilvl w:val="0"/>
          <w:numId w:val="18"/>
        </w:numPr>
        <w:shd w:val="clear" w:color="auto" w:fill="FFFFFF"/>
        <w:spacing w:after="0" w:line="240" w:lineRule="auto"/>
        <w:ind w:left="426" w:hanging="426"/>
        <w:jc w:val="both"/>
        <w:rPr>
          <w:rFonts w:asciiTheme="minorHAnsi" w:eastAsia="Times New Roman" w:hAnsiTheme="minorHAnsi" w:cstheme="minorHAnsi"/>
          <w:color w:val="000000" w:themeColor="text1"/>
          <w:lang w:eastAsia="cs-CZ"/>
        </w:rPr>
      </w:pPr>
      <w:r w:rsidRPr="00800601">
        <w:rPr>
          <w:rFonts w:asciiTheme="minorHAnsi" w:eastAsia="Times New Roman" w:hAnsiTheme="minorHAnsi" w:cstheme="minorHAnsi"/>
          <w:color w:val="000000" w:themeColor="text1"/>
          <w:lang w:eastAsia="cs-CZ"/>
        </w:rPr>
        <w:t xml:space="preserve">Spotřebitel je oprávněn uplatňovat práva z odpovědnosti za vady u dodavatele v souladu s § 2099 </w:t>
      </w:r>
      <w:proofErr w:type="spellStart"/>
      <w:r w:rsidRPr="00800601">
        <w:rPr>
          <w:rFonts w:asciiTheme="minorHAnsi" w:eastAsia="Times New Roman" w:hAnsiTheme="minorHAnsi" w:cstheme="minorHAnsi"/>
          <w:color w:val="000000" w:themeColor="text1"/>
          <w:lang w:eastAsia="cs-CZ"/>
        </w:rPr>
        <w:t>an</w:t>
      </w:r>
      <w:proofErr w:type="spellEnd"/>
      <w:r w:rsidRPr="00800601">
        <w:rPr>
          <w:rFonts w:asciiTheme="minorHAnsi" w:eastAsia="Times New Roman" w:hAnsiTheme="minorHAnsi" w:cstheme="minorHAnsi"/>
          <w:color w:val="000000" w:themeColor="text1"/>
          <w:lang w:eastAsia="cs-CZ"/>
        </w:rPr>
        <w:t xml:space="preserve">. </w:t>
      </w:r>
      <w:proofErr w:type="gramStart"/>
      <w:r w:rsidRPr="00800601">
        <w:rPr>
          <w:rFonts w:asciiTheme="minorHAnsi" w:eastAsia="Times New Roman" w:hAnsiTheme="minorHAnsi" w:cstheme="minorHAnsi"/>
          <w:color w:val="000000" w:themeColor="text1"/>
          <w:lang w:eastAsia="cs-CZ"/>
        </w:rPr>
        <w:t>zákona</w:t>
      </w:r>
      <w:proofErr w:type="gramEnd"/>
      <w:r w:rsidRPr="00800601">
        <w:rPr>
          <w:rFonts w:asciiTheme="minorHAnsi" w:eastAsia="Times New Roman" w:hAnsiTheme="minorHAnsi" w:cstheme="minorHAnsi"/>
          <w:color w:val="000000" w:themeColor="text1"/>
          <w:lang w:eastAsia="cs-CZ"/>
        </w:rPr>
        <w:t xml:space="preserve"> č. 89/2012 Sb., občanský zákoník.</w:t>
      </w:r>
    </w:p>
    <w:p w14:paraId="0BBF901F" w14:textId="77777777" w:rsidR="0090499A" w:rsidRPr="00800601" w:rsidRDefault="0090499A" w:rsidP="0090499A">
      <w:pPr>
        <w:jc w:val="both"/>
        <w:rPr>
          <w:rFonts w:asciiTheme="minorHAnsi" w:hAnsiTheme="minorHAnsi" w:cstheme="minorHAnsi"/>
        </w:rPr>
      </w:pPr>
    </w:p>
    <w:p w14:paraId="4F089F39" w14:textId="77777777" w:rsidR="0090499A" w:rsidRPr="00800601" w:rsidRDefault="0090499A" w:rsidP="0090499A">
      <w:pPr>
        <w:jc w:val="both"/>
        <w:rPr>
          <w:rFonts w:asciiTheme="minorHAnsi" w:hAnsiTheme="minorHAnsi" w:cstheme="minorHAnsi"/>
          <w:b/>
          <w:u w:val="single"/>
        </w:rPr>
      </w:pPr>
      <w:r w:rsidRPr="00800601">
        <w:rPr>
          <w:rFonts w:asciiTheme="minorHAnsi" w:hAnsiTheme="minorHAnsi" w:cstheme="minorHAnsi"/>
          <w:b/>
          <w:u w:val="single"/>
        </w:rPr>
        <w:t>X. Závěrečná ujednání</w:t>
      </w:r>
    </w:p>
    <w:p w14:paraId="18D11CC2" w14:textId="77777777" w:rsidR="0090499A" w:rsidRPr="00800601" w:rsidRDefault="0090499A" w:rsidP="0090499A">
      <w:pPr>
        <w:pStyle w:val="Odstavecseseznamem"/>
        <w:numPr>
          <w:ilvl w:val="0"/>
          <w:numId w:val="24"/>
        </w:numPr>
        <w:spacing w:after="0" w:line="240" w:lineRule="auto"/>
        <w:ind w:left="425" w:hanging="425"/>
        <w:jc w:val="both"/>
        <w:rPr>
          <w:rFonts w:asciiTheme="minorHAnsi" w:hAnsiTheme="minorHAnsi" w:cstheme="minorHAnsi"/>
        </w:rPr>
      </w:pPr>
      <w:r w:rsidRPr="00800601">
        <w:rPr>
          <w:rFonts w:asciiTheme="minorHAnsi" w:hAnsiTheme="minorHAnsi" w:cstheme="minorHAnsi"/>
        </w:rPr>
        <w:t>Smluvní strany se dohodly, že obsah této smlouvy podléhá obchodnímu tajemství a s jako takovým s ním bude zacházeno. V tomto smyslu se smluvní strany zavazují, že budou instruovat příslušným způsobem své zaměstnance, případně další osoby (subdodavatele apod.), které s reklamní smlouvou přijdou do styku a zavazují se, aby o smlouvě a jejím obsahu věděly pouze osoby potřebné pro realizaci ujednaného plnění.</w:t>
      </w:r>
    </w:p>
    <w:p w14:paraId="29490A28" w14:textId="77777777" w:rsidR="0090499A" w:rsidRPr="00800601" w:rsidRDefault="0090499A" w:rsidP="0090499A">
      <w:pPr>
        <w:pStyle w:val="Odstavecseseznamem"/>
        <w:numPr>
          <w:ilvl w:val="0"/>
          <w:numId w:val="24"/>
        </w:numPr>
        <w:spacing w:after="0" w:line="240" w:lineRule="auto"/>
        <w:ind w:left="425" w:hanging="425"/>
        <w:jc w:val="both"/>
        <w:rPr>
          <w:rFonts w:asciiTheme="minorHAnsi" w:hAnsiTheme="minorHAnsi" w:cstheme="minorHAnsi"/>
        </w:rPr>
      </w:pPr>
      <w:r w:rsidRPr="00800601">
        <w:rPr>
          <w:rFonts w:asciiTheme="minorHAnsi" w:hAnsiTheme="minorHAnsi" w:cstheme="minorHAnsi"/>
        </w:rPr>
        <w:t xml:space="preserve">Dodavatel se jakožto správce osobních údajů, které zpracovává v souvislosti s poskytováním služeb dle čl. I. odst. </w:t>
      </w:r>
      <w:proofErr w:type="gramStart"/>
      <w:r w:rsidRPr="00800601">
        <w:rPr>
          <w:rFonts w:asciiTheme="minorHAnsi" w:hAnsiTheme="minorHAnsi" w:cstheme="minorHAnsi"/>
        </w:rPr>
        <w:t>1.1. obchodních</w:t>
      </w:r>
      <w:proofErr w:type="gramEnd"/>
      <w:r w:rsidRPr="00800601">
        <w:rPr>
          <w:rFonts w:asciiTheme="minorHAnsi" w:hAnsiTheme="minorHAnsi" w:cstheme="minorHAnsi"/>
        </w:rPr>
        <w:t xml:space="preserve"> podmínek, provozem webových stránek a v souvislosti s případnou další podnikatelskou činností zavazuje, že bude tyto osobní údaje uchovávat a zpracovávat v souladu s platnými a účinnými právními předpisy, především v souladu s Nařízením Evropského parlamentu a Rady (EU) 2016/679 ze dne 27.4.2016, o ochraně fyzických osob v souvislosti se zpracováním osobních údajů a o volném pohybu těchto údajů a o zrušení směrnice 98/46/ES (dále jen jako „GDPR“) a v souladu se zákonem č. 101/2000 Sb., o ochraně </w:t>
      </w:r>
      <w:r w:rsidRPr="00800601">
        <w:rPr>
          <w:rFonts w:asciiTheme="minorHAnsi" w:hAnsiTheme="minorHAnsi" w:cstheme="minorHAnsi"/>
        </w:rPr>
        <w:lastRenderedPageBreak/>
        <w:t>osobních údajů, v platném znění. Informace související s nakládáním s osobními údaji jsou uvedeny v Zásadách zpracování osobních údajů a v Zásadách užívání síťových identifikátorů, které jsou k dispozici na webových stránkách dodavatele či v jeho sídle.</w:t>
      </w:r>
    </w:p>
    <w:p w14:paraId="7217658A" w14:textId="77777777" w:rsidR="0090499A" w:rsidRPr="00800601" w:rsidRDefault="0090499A" w:rsidP="0090499A">
      <w:pPr>
        <w:pStyle w:val="Odstavecseseznamem"/>
        <w:numPr>
          <w:ilvl w:val="0"/>
          <w:numId w:val="24"/>
        </w:numPr>
        <w:spacing w:after="0" w:line="240" w:lineRule="auto"/>
        <w:ind w:left="425" w:hanging="425"/>
        <w:jc w:val="both"/>
        <w:rPr>
          <w:rFonts w:asciiTheme="minorHAnsi" w:hAnsiTheme="minorHAnsi" w:cstheme="minorHAnsi"/>
        </w:rPr>
      </w:pPr>
      <w:r w:rsidRPr="00800601">
        <w:rPr>
          <w:rFonts w:asciiTheme="minorHAnsi" w:hAnsiTheme="minorHAnsi" w:cstheme="minorHAnsi"/>
        </w:rPr>
        <w:t xml:space="preserve">Hovoří-li se v obchodních podmínkách o doručování, rozumí se tím zaslání a faktické doručení příslušné komunikace prostřednictvím provozovatele poštovních služeb (Česká pošta </w:t>
      </w:r>
      <w:proofErr w:type="spellStart"/>
      <w:proofErr w:type="gramStart"/>
      <w:r w:rsidRPr="00800601">
        <w:rPr>
          <w:rFonts w:asciiTheme="minorHAnsi" w:hAnsiTheme="minorHAnsi" w:cstheme="minorHAnsi"/>
        </w:rPr>
        <w:t>s.p</w:t>
      </w:r>
      <w:proofErr w:type="spellEnd"/>
      <w:r w:rsidRPr="00800601">
        <w:rPr>
          <w:rFonts w:asciiTheme="minorHAnsi" w:hAnsiTheme="minorHAnsi" w:cstheme="minorHAnsi"/>
        </w:rPr>
        <w:t>.</w:t>
      </w:r>
      <w:proofErr w:type="gramEnd"/>
      <w:r w:rsidRPr="00800601">
        <w:rPr>
          <w:rFonts w:asciiTheme="minorHAnsi" w:hAnsiTheme="minorHAnsi" w:cstheme="minorHAnsi"/>
        </w:rPr>
        <w:t xml:space="preserve">, PPL CZ, s.r.o., DHL, apod.), veřejné datové sítě z datové schránky objednatele do datové schránky dodavatele a naopak nebo elektronickou zprávou z domény, u které není rozumných pochyb, že je užívána výhradně smluvní stranou. </w:t>
      </w:r>
    </w:p>
    <w:p w14:paraId="069F4424" w14:textId="77777777" w:rsidR="0090499A" w:rsidRPr="00800601" w:rsidRDefault="0090499A" w:rsidP="0090499A">
      <w:pPr>
        <w:pStyle w:val="Odstavecseseznamem"/>
        <w:numPr>
          <w:ilvl w:val="0"/>
          <w:numId w:val="24"/>
        </w:numPr>
        <w:spacing w:after="0" w:line="240" w:lineRule="auto"/>
        <w:ind w:left="425" w:hanging="425"/>
        <w:jc w:val="both"/>
        <w:rPr>
          <w:rFonts w:asciiTheme="minorHAnsi" w:hAnsiTheme="minorHAnsi" w:cstheme="minorHAnsi"/>
        </w:rPr>
      </w:pPr>
      <w:r w:rsidRPr="00800601">
        <w:rPr>
          <w:rFonts w:asciiTheme="minorHAnsi" w:hAnsiTheme="minorHAnsi" w:cstheme="minorHAnsi"/>
        </w:rPr>
        <w:t>Obchodní podmínky jsou platné a závazné pro všechny uzavřené reklamní smlouvy, není-li v takovýchto smlouvách stanoveno jinak. Tyto obchodní podmínky se přikládají ke každé uzavřené smlouvě.</w:t>
      </w:r>
    </w:p>
    <w:p w14:paraId="2705C6DC" w14:textId="77777777" w:rsidR="0090499A" w:rsidRPr="00800601" w:rsidRDefault="0090499A" w:rsidP="0090499A">
      <w:pPr>
        <w:pStyle w:val="Odstavecseseznamem"/>
        <w:numPr>
          <w:ilvl w:val="0"/>
          <w:numId w:val="24"/>
        </w:numPr>
        <w:spacing w:after="0" w:line="240" w:lineRule="auto"/>
        <w:ind w:left="425" w:hanging="425"/>
        <w:jc w:val="both"/>
        <w:rPr>
          <w:rFonts w:asciiTheme="minorHAnsi" w:hAnsiTheme="minorHAnsi" w:cstheme="minorHAnsi"/>
        </w:rPr>
      </w:pPr>
      <w:r w:rsidRPr="00800601">
        <w:rPr>
          <w:rFonts w:asciiTheme="minorHAnsi" w:hAnsiTheme="minorHAnsi" w:cstheme="minorHAnsi"/>
        </w:rPr>
        <w:t xml:space="preserve">Aktuální znění obchodních podmínek je zveřejněné na internetových stránkách dodavatele http://www.bigmedia.cz/. </w:t>
      </w:r>
    </w:p>
    <w:p w14:paraId="23AABF17" w14:textId="77777777" w:rsidR="0090499A" w:rsidRPr="00800601" w:rsidRDefault="0090499A" w:rsidP="0090499A">
      <w:pPr>
        <w:pStyle w:val="Odstavecseseznamem"/>
        <w:numPr>
          <w:ilvl w:val="0"/>
          <w:numId w:val="24"/>
        </w:numPr>
        <w:spacing w:after="0" w:line="240" w:lineRule="auto"/>
        <w:ind w:left="425" w:hanging="425"/>
        <w:jc w:val="both"/>
        <w:rPr>
          <w:rFonts w:asciiTheme="minorHAnsi" w:hAnsiTheme="minorHAnsi" w:cstheme="minorHAnsi"/>
        </w:rPr>
      </w:pPr>
      <w:r w:rsidRPr="00800601">
        <w:rPr>
          <w:rFonts w:asciiTheme="minorHAnsi" w:hAnsiTheme="minorHAnsi" w:cstheme="minorHAnsi"/>
        </w:rPr>
        <w:t xml:space="preserve">Dodavatel je dále oprávněn změnit znění obchodních podmínek s tím, že tato změna je následně zveřejněna na internetových stránkách dodavatele, přičemž pro smlouvu jsou rozhodné obchodní podmínky platné a účinné v den uzavření smlouvy ve znění případných dodatků obchodních podmínek. </w:t>
      </w:r>
    </w:p>
    <w:p w14:paraId="68718EAC" w14:textId="77777777" w:rsidR="0090499A" w:rsidRPr="00800601" w:rsidRDefault="0090499A" w:rsidP="0090499A">
      <w:pPr>
        <w:pStyle w:val="Odstavecseseznamem"/>
        <w:numPr>
          <w:ilvl w:val="0"/>
          <w:numId w:val="24"/>
        </w:numPr>
        <w:spacing w:after="0" w:line="240" w:lineRule="auto"/>
        <w:ind w:left="425" w:hanging="425"/>
        <w:jc w:val="both"/>
        <w:rPr>
          <w:rFonts w:asciiTheme="minorHAnsi" w:hAnsiTheme="minorHAnsi" w:cstheme="minorHAnsi"/>
        </w:rPr>
      </w:pPr>
      <w:r w:rsidRPr="00800601">
        <w:rPr>
          <w:rFonts w:asciiTheme="minorHAnsi" w:hAnsiTheme="minorHAnsi" w:cstheme="minorHAnsi"/>
        </w:rPr>
        <w:t>Práva a povinnosti neupravená smlouvou nebo těmito obchodními podmínkami se řídí právním řádem České republiky, resp. zákonem č. 89/2012 Sb., občanský zákoník a ve vztahu ke spotřebitelům i zákonem č. 634/1992 Sb., o ochraně spotřebitele, v platném znění.</w:t>
      </w:r>
    </w:p>
    <w:p w14:paraId="677B5AF6" w14:textId="77777777" w:rsidR="0090499A" w:rsidRPr="00800601" w:rsidRDefault="0090499A" w:rsidP="0090499A">
      <w:pPr>
        <w:pStyle w:val="Odstavecseseznamem"/>
        <w:numPr>
          <w:ilvl w:val="0"/>
          <w:numId w:val="24"/>
        </w:numPr>
        <w:spacing w:after="0" w:line="240" w:lineRule="auto"/>
        <w:ind w:left="425" w:hanging="425"/>
        <w:jc w:val="both"/>
        <w:rPr>
          <w:rFonts w:asciiTheme="minorHAnsi" w:hAnsiTheme="minorHAnsi" w:cstheme="minorHAnsi"/>
        </w:rPr>
      </w:pPr>
      <w:r w:rsidRPr="00800601">
        <w:rPr>
          <w:rFonts w:asciiTheme="minorHAnsi" w:eastAsia="Times New Roman" w:hAnsiTheme="minorHAnsi" w:cstheme="minorHAnsi"/>
          <w:color w:val="000000" w:themeColor="text1"/>
          <w:lang w:eastAsia="cs-CZ"/>
        </w:rPr>
        <w:t>Věcně příslušným subjektem pro řešení spotřebitelských sporů dle zákona č.</w:t>
      </w:r>
      <w:r w:rsidRPr="00800601">
        <w:rPr>
          <w:rFonts w:asciiTheme="minorHAnsi" w:hAnsiTheme="minorHAnsi" w:cstheme="minorHAnsi"/>
        </w:rPr>
        <w:t xml:space="preserve"> 634/1992 Sb., o ochraně spotřebitele, v platném znění,</w:t>
      </w:r>
      <w:r w:rsidRPr="00800601">
        <w:rPr>
          <w:rFonts w:asciiTheme="minorHAnsi" w:eastAsia="Times New Roman" w:hAnsiTheme="minorHAnsi" w:cstheme="minorHAnsi"/>
          <w:color w:val="000000" w:themeColor="text1"/>
          <w:lang w:eastAsia="cs-CZ"/>
        </w:rPr>
        <w:t xml:space="preserve"> je Česká obchodní inspekce se sídlem </w:t>
      </w:r>
      <w:r w:rsidRPr="00800601">
        <w:rPr>
          <w:rFonts w:asciiTheme="minorHAnsi" w:hAnsiTheme="minorHAnsi" w:cstheme="minorHAnsi"/>
        </w:rPr>
        <w:t>Štěpánská 567/15, 120 00 Praha 2. Více informací o mimosoudním řešení spotřebitelských sporů je k nahlédnutí na webových stránkách</w:t>
      </w:r>
      <w:r w:rsidRPr="00800601">
        <w:rPr>
          <w:rFonts w:asciiTheme="minorHAnsi" w:eastAsia="Times New Roman" w:hAnsiTheme="minorHAnsi" w:cstheme="minorHAnsi"/>
          <w:color w:val="000000" w:themeColor="text1"/>
          <w:lang w:eastAsia="cs-CZ"/>
        </w:rPr>
        <w:t xml:space="preserve"> </w:t>
      </w:r>
      <w:hyperlink r:id="rId6" w:history="1">
        <w:r w:rsidRPr="00800601">
          <w:rPr>
            <w:rStyle w:val="Hypertextovodkaz"/>
            <w:rFonts w:asciiTheme="minorHAnsi" w:eastAsia="Times New Roman" w:hAnsiTheme="minorHAnsi" w:cstheme="minorHAnsi"/>
            <w:lang w:eastAsia="cs-CZ"/>
          </w:rPr>
          <w:t>http://www.coi.cz/</w:t>
        </w:r>
      </w:hyperlink>
      <w:r w:rsidRPr="00800601">
        <w:rPr>
          <w:rFonts w:asciiTheme="minorHAnsi" w:eastAsia="Times New Roman" w:hAnsiTheme="minorHAnsi" w:cstheme="minorHAnsi"/>
          <w:color w:val="000000" w:themeColor="text1"/>
          <w:lang w:eastAsia="cs-CZ"/>
        </w:rPr>
        <w:t>.</w:t>
      </w:r>
    </w:p>
    <w:p w14:paraId="025D8097" w14:textId="77777777" w:rsidR="0090499A" w:rsidRPr="00800601" w:rsidRDefault="0090499A" w:rsidP="0090499A">
      <w:pPr>
        <w:pStyle w:val="Odstavecseseznamem"/>
        <w:numPr>
          <w:ilvl w:val="0"/>
          <w:numId w:val="24"/>
        </w:numPr>
        <w:spacing w:after="0" w:line="240" w:lineRule="auto"/>
        <w:ind w:left="425" w:hanging="425"/>
        <w:jc w:val="both"/>
        <w:rPr>
          <w:rFonts w:asciiTheme="minorHAnsi" w:hAnsiTheme="minorHAnsi" w:cstheme="minorHAnsi"/>
        </w:rPr>
      </w:pPr>
      <w:r w:rsidRPr="00800601">
        <w:rPr>
          <w:rFonts w:asciiTheme="minorHAnsi" w:hAnsiTheme="minorHAnsi" w:cstheme="minorHAnsi"/>
        </w:rPr>
        <w:t>Strany prohlašují, že si tyto obchodní podmínky přečetly a že rozumí jejich obsahu.</w:t>
      </w:r>
    </w:p>
    <w:p w14:paraId="581ABF93" w14:textId="77777777" w:rsidR="0090499A" w:rsidRPr="00800601" w:rsidRDefault="0090499A" w:rsidP="0090499A">
      <w:pPr>
        <w:jc w:val="both"/>
        <w:rPr>
          <w:rFonts w:asciiTheme="minorHAnsi" w:hAnsiTheme="minorHAnsi" w:cstheme="minorHAnsi"/>
        </w:rPr>
      </w:pPr>
    </w:p>
    <w:p w14:paraId="15345661" w14:textId="77777777" w:rsidR="0090499A" w:rsidRPr="00800601" w:rsidRDefault="0090499A" w:rsidP="0090499A">
      <w:pPr>
        <w:jc w:val="both"/>
        <w:rPr>
          <w:rFonts w:asciiTheme="minorHAnsi" w:hAnsiTheme="minorHAnsi" w:cstheme="minorHAnsi"/>
        </w:rPr>
      </w:pPr>
    </w:p>
    <w:p w14:paraId="13E287E8" w14:textId="77777777" w:rsidR="0090499A" w:rsidRPr="00800601" w:rsidRDefault="0090499A" w:rsidP="0090499A">
      <w:pPr>
        <w:jc w:val="both"/>
        <w:rPr>
          <w:rFonts w:asciiTheme="minorHAnsi" w:hAnsiTheme="minorHAnsi" w:cstheme="minorHAnsi"/>
        </w:rPr>
      </w:pPr>
    </w:p>
    <w:p w14:paraId="74847963" w14:textId="77777777" w:rsidR="0090499A" w:rsidRPr="00800601" w:rsidRDefault="0090499A" w:rsidP="0090499A">
      <w:pPr>
        <w:jc w:val="both"/>
        <w:rPr>
          <w:rFonts w:asciiTheme="minorHAnsi" w:hAnsiTheme="minorHAnsi" w:cstheme="minorHAnsi"/>
        </w:rPr>
      </w:pPr>
    </w:p>
    <w:p w14:paraId="1931CE51" w14:textId="77777777" w:rsidR="0090499A" w:rsidRPr="00800601" w:rsidRDefault="0090499A" w:rsidP="0090499A">
      <w:pPr>
        <w:jc w:val="both"/>
        <w:rPr>
          <w:rFonts w:asciiTheme="minorHAnsi" w:hAnsiTheme="minorHAnsi" w:cstheme="minorHAnsi"/>
        </w:rPr>
      </w:pPr>
    </w:p>
    <w:p w14:paraId="26C4BCF0" w14:textId="77777777" w:rsidR="0090499A" w:rsidRPr="00800601" w:rsidRDefault="0090499A" w:rsidP="0090499A">
      <w:pPr>
        <w:jc w:val="both"/>
        <w:rPr>
          <w:rFonts w:asciiTheme="minorHAnsi" w:hAnsiTheme="minorHAnsi" w:cstheme="minorHAnsi"/>
        </w:rPr>
      </w:pPr>
    </w:p>
    <w:p w14:paraId="64910FEA" w14:textId="16B137CE" w:rsidR="0090499A" w:rsidRPr="00800601" w:rsidRDefault="0090499A" w:rsidP="0090499A">
      <w:pPr>
        <w:jc w:val="both"/>
        <w:rPr>
          <w:rFonts w:asciiTheme="minorHAnsi" w:hAnsiTheme="minorHAnsi" w:cstheme="minorHAnsi"/>
        </w:rPr>
      </w:pPr>
      <w:r w:rsidRPr="00800601">
        <w:rPr>
          <w:rFonts w:asciiTheme="minorHAnsi" w:hAnsiTheme="minorHAnsi" w:cstheme="minorHAnsi"/>
        </w:rPr>
        <w:t>………………………………………………………….</w:t>
      </w:r>
      <w:r w:rsidR="00B90284" w:rsidRPr="00800601">
        <w:rPr>
          <w:rFonts w:asciiTheme="minorHAnsi" w:hAnsiTheme="minorHAnsi" w:cstheme="minorHAnsi"/>
        </w:rPr>
        <w:tab/>
      </w:r>
      <w:r w:rsidR="00B90284" w:rsidRPr="00800601">
        <w:rPr>
          <w:rFonts w:asciiTheme="minorHAnsi" w:hAnsiTheme="minorHAnsi" w:cstheme="minorHAnsi"/>
        </w:rPr>
        <w:tab/>
        <w:t>………………………………………………………….</w:t>
      </w:r>
      <w:r w:rsidRPr="00800601">
        <w:rPr>
          <w:rFonts w:asciiTheme="minorHAnsi" w:hAnsiTheme="minorHAnsi" w:cstheme="minorHAnsi"/>
        </w:rPr>
        <w:tab/>
      </w:r>
      <w:r w:rsidRPr="00800601">
        <w:rPr>
          <w:rFonts w:asciiTheme="minorHAnsi" w:hAnsiTheme="minorHAnsi" w:cstheme="minorHAnsi"/>
        </w:rPr>
        <w:tab/>
      </w:r>
    </w:p>
    <w:p w14:paraId="08A08E11" w14:textId="4EA01C9D" w:rsidR="00B90284" w:rsidRPr="00800601" w:rsidRDefault="0090499A" w:rsidP="0090499A">
      <w:pPr>
        <w:jc w:val="both"/>
        <w:rPr>
          <w:rFonts w:asciiTheme="minorHAnsi" w:hAnsiTheme="minorHAnsi" w:cstheme="minorHAnsi"/>
        </w:rPr>
      </w:pPr>
      <w:r w:rsidRPr="00800601">
        <w:rPr>
          <w:rFonts w:asciiTheme="minorHAnsi" w:hAnsiTheme="minorHAnsi" w:cstheme="minorHAnsi"/>
        </w:rPr>
        <w:tab/>
      </w:r>
      <w:r w:rsidR="00B90284" w:rsidRPr="00800601">
        <w:rPr>
          <w:rFonts w:asciiTheme="minorHAnsi" w:hAnsiTheme="minorHAnsi" w:cstheme="minorHAnsi"/>
        </w:rPr>
        <w:t xml:space="preserve">             objednatel</w:t>
      </w:r>
      <w:r w:rsidR="00B90284" w:rsidRPr="00800601">
        <w:rPr>
          <w:rFonts w:asciiTheme="minorHAnsi" w:hAnsiTheme="minorHAnsi" w:cstheme="minorHAnsi"/>
        </w:rPr>
        <w:tab/>
      </w:r>
      <w:r w:rsidR="00B90284" w:rsidRPr="00800601">
        <w:rPr>
          <w:rFonts w:asciiTheme="minorHAnsi" w:hAnsiTheme="minorHAnsi" w:cstheme="minorHAnsi"/>
        </w:rPr>
        <w:tab/>
      </w:r>
      <w:r w:rsidR="00B90284" w:rsidRPr="00800601">
        <w:rPr>
          <w:rFonts w:asciiTheme="minorHAnsi" w:hAnsiTheme="minorHAnsi" w:cstheme="minorHAnsi"/>
        </w:rPr>
        <w:tab/>
      </w:r>
      <w:r w:rsidR="00B90284" w:rsidRPr="00800601">
        <w:rPr>
          <w:rFonts w:asciiTheme="minorHAnsi" w:hAnsiTheme="minorHAnsi" w:cstheme="minorHAnsi"/>
        </w:rPr>
        <w:tab/>
      </w:r>
      <w:r w:rsidR="00B90284" w:rsidRPr="00800601">
        <w:rPr>
          <w:rFonts w:asciiTheme="minorHAnsi" w:hAnsiTheme="minorHAnsi" w:cstheme="minorHAnsi"/>
        </w:rPr>
        <w:tab/>
        <w:t>dodavatel</w:t>
      </w:r>
      <w:r w:rsidR="00B90284" w:rsidRPr="00800601">
        <w:rPr>
          <w:rFonts w:asciiTheme="minorHAnsi" w:hAnsiTheme="minorHAnsi" w:cstheme="minorHAnsi"/>
        </w:rPr>
        <w:tab/>
      </w:r>
      <w:r w:rsidR="00B90284" w:rsidRPr="00800601">
        <w:rPr>
          <w:rFonts w:asciiTheme="minorHAnsi" w:hAnsiTheme="minorHAnsi" w:cstheme="minorHAnsi"/>
        </w:rPr>
        <w:tab/>
      </w:r>
      <w:r w:rsidR="00B90284" w:rsidRPr="00800601">
        <w:rPr>
          <w:rFonts w:asciiTheme="minorHAnsi" w:hAnsiTheme="minorHAnsi" w:cstheme="minorHAnsi"/>
        </w:rPr>
        <w:tab/>
      </w:r>
      <w:r w:rsidR="00B90284" w:rsidRPr="00800601">
        <w:rPr>
          <w:rFonts w:asciiTheme="minorHAnsi" w:hAnsiTheme="minorHAnsi" w:cstheme="minorHAnsi"/>
        </w:rPr>
        <w:tab/>
      </w:r>
    </w:p>
    <w:p w14:paraId="2C1C5DD9" w14:textId="3BCF6CDD" w:rsidR="0090499A" w:rsidRPr="00800601" w:rsidRDefault="00B90284" w:rsidP="00B90284">
      <w:pPr>
        <w:jc w:val="both"/>
        <w:rPr>
          <w:rFonts w:asciiTheme="minorHAnsi" w:hAnsiTheme="minorHAnsi" w:cstheme="minorHAnsi"/>
        </w:rPr>
      </w:pPr>
      <w:r w:rsidRPr="00800601">
        <w:rPr>
          <w:rFonts w:asciiTheme="minorHAnsi" w:hAnsiTheme="minorHAnsi" w:cstheme="minorHAnsi"/>
        </w:rPr>
        <w:t>Jiří Fajt, Národní galerie v Praze</w:t>
      </w: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r>
      <w:r w:rsidR="0090499A" w:rsidRPr="00800601">
        <w:rPr>
          <w:rFonts w:asciiTheme="minorHAnsi" w:hAnsiTheme="minorHAnsi" w:cstheme="minorHAnsi"/>
        </w:rPr>
        <w:t xml:space="preserve">Marek Pavlas, </w:t>
      </w:r>
      <w:proofErr w:type="spellStart"/>
      <w:r w:rsidRPr="00800601">
        <w:rPr>
          <w:rFonts w:asciiTheme="minorHAnsi" w:hAnsiTheme="minorHAnsi" w:cstheme="minorHAnsi"/>
        </w:rPr>
        <w:t>BigMedia</w:t>
      </w:r>
      <w:proofErr w:type="spellEnd"/>
      <w:r w:rsidRPr="00800601">
        <w:rPr>
          <w:rFonts w:asciiTheme="minorHAnsi" w:hAnsiTheme="minorHAnsi" w:cstheme="minorHAnsi"/>
        </w:rPr>
        <w:t>, spol. s r.o.</w:t>
      </w:r>
    </w:p>
    <w:p w14:paraId="57491F81" w14:textId="75460166" w:rsidR="0090499A" w:rsidRPr="00800601" w:rsidRDefault="0090499A" w:rsidP="0090499A">
      <w:pPr>
        <w:ind w:left="708" w:firstLine="708"/>
        <w:jc w:val="both"/>
        <w:rPr>
          <w:rFonts w:asciiTheme="minorHAnsi" w:hAnsiTheme="minorHAnsi" w:cstheme="minorHAnsi"/>
        </w:rPr>
      </w:pP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t xml:space="preserve">      </w:t>
      </w:r>
    </w:p>
    <w:p w14:paraId="2B4A7141" w14:textId="0C6E9040" w:rsidR="0090499A" w:rsidRPr="00800601" w:rsidRDefault="0090499A" w:rsidP="0090499A">
      <w:pPr>
        <w:ind w:left="708"/>
        <w:jc w:val="both"/>
        <w:rPr>
          <w:rFonts w:asciiTheme="minorHAnsi" w:hAnsiTheme="minorHAnsi" w:cstheme="minorHAnsi"/>
        </w:rPr>
      </w:pP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r>
      <w:r w:rsidRPr="00800601">
        <w:rPr>
          <w:rFonts w:asciiTheme="minorHAnsi" w:hAnsiTheme="minorHAnsi" w:cstheme="minorHAnsi"/>
        </w:rPr>
        <w:tab/>
      </w:r>
    </w:p>
    <w:p w14:paraId="7282B9F8" w14:textId="77777777" w:rsidR="0090499A" w:rsidRPr="00800601" w:rsidRDefault="0090499A" w:rsidP="0090499A">
      <w:pPr>
        <w:tabs>
          <w:tab w:val="left" w:pos="2496"/>
        </w:tabs>
        <w:rPr>
          <w:rFonts w:asciiTheme="minorHAnsi" w:hAnsiTheme="minorHAnsi" w:cstheme="minorHAnsi"/>
        </w:rPr>
      </w:pPr>
    </w:p>
    <w:sectPr w:rsidR="0090499A" w:rsidRPr="00800601" w:rsidSect="003D3A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623C"/>
    <w:multiLevelType w:val="hybridMultilevel"/>
    <w:tmpl w:val="B4E06AE4"/>
    <w:lvl w:ilvl="0" w:tplc="7F566824">
      <w:start w:val="1"/>
      <w:numFmt w:val="ordinal"/>
      <w:lvlText w:val="2.%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A96FDC"/>
    <w:multiLevelType w:val="hybridMultilevel"/>
    <w:tmpl w:val="496E80CE"/>
    <w:lvl w:ilvl="0" w:tplc="AE8A5D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5817C2"/>
    <w:multiLevelType w:val="hybridMultilevel"/>
    <w:tmpl w:val="6EB0DF98"/>
    <w:lvl w:ilvl="0" w:tplc="EE688B0A">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9931AB"/>
    <w:multiLevelType w:val="multilevel"/>
    <w:tmpl w:val="5BD46D42"/>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4" w15:restartNumberingAfterBreak="0">
    <w:nsid w:val="17FD057B"/>
    <w:multiLevelType w:val="hybridMultilevel"/>
    <w:tmpl w:val="630AE740"/>
    <w:lvl w:ilvl="0" w:tplc="61D20A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A47199"/>
    <w:multiLevelType w:val="hybridMultilevel"/>
    <w:tmpl w:val="8252194A"/>
    <w:lvl w:ilvl="0" w:tplc="1804C9AC">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2B0FC0"/>
    <w:multiLevelType w:val="hybridMultilevel"/>
    <w:tmpl w:val="39747E20"/>
    <w:lvl w:ilvl="0" w:tplc="71D2EA2C">
      <w:start w:val="1"/>
      <w:numFmt w:val="decimal"/>
      <w:lvlText w:val="%1."/>
      <w:lvlJc w:val="left"/>
      <w:pPr>
        <w:ind w:left="720" w:hanging="360"/>
      </w:pPr>
      <w:rPr>
        <w:rFonts w:ascii="Tahoma" w:hAnsi="Tahoma"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526077"/>
    <w:multiLevelType w:val="multilevel"/>
    <w:tmpl w:val="A14C8C7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B17AFA"/>
    <w:multiLevelType w:val="hybridMultilevel"/>
    <w:tmpl w:val="38E4D880"/>
    <w:lvl w:ilvl="0" w:tplc="C15A3644">
      <w:start w:val="1"/>
      <w:numFmt w:val="decimal"/>
      <w:lvlText w:val="9.%1."/>
      <w:lvlJc w:val="left"/>
      <w:pPr>
        <w:ind w:left="720" w:hanging="360"/>
      </w:pPr>
      <w:rPr>
        <w:rFonts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2E3130"/>
    <w:multiLevelType w:val="hybridMultilevel"/>
    <w:tmpl w:val="7A70AEF8"/>
    <w:lvl w:ilvl="0" w:tplc="71D2EA2C">
      <w:start w:val="1"/>
      <w:numFmt w:val="decimal"/>
      <w:lvlText w:val="%1."/>
      <w:lvlJc w:val="left"/>
      <w:pPr>
        <w:ind w:left="720" w:hanging="360"/>
      </w:pPr>
      <w:rPr>
        <w:rFonts w:ascii="Tahoma" w:hAnsi="Tahoma"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E83CD3"/>
    <w:multiLevelType w:val="hybridMultilevel"/>
    <w:tmpl w:val="604255B4"/>
    <w:lvl w:ilvl="0" w:tplc="8C1A68B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C17C08"/>
    <w:multiLevelType w:val="hybridMultilevel"/>
    <w:tmpl w:val="9F68E7EE"/>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59A83838"/>
    <w:multiLevelType w:val="hybridMultilevel"/>
    <w:tmpl w:val="8FDC6D3C"/>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5CD9443F"/>
    <w:multiLevelType w:val="hybridMultilevel"/>
    <w:tmpl w:val="B1C093F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E3D22EE"/>
    <w:multiLevelType w:val="hybridMultilevel"/>
    <w:tmpl w:val="20DE2A66"/>
    <w:lvl w:ilvl="0" w:tplc="71D2EA2C">
      <w:start w:val="1"/>
      <w:numFmt w:val="decimal"/>
      <w:lvlText w:val="%1."/>
      <w:lvlJc w:val="left"/>
      <w:pPr>
        <w:ind w:left="720" w:hanging="360"/>
      </w:pPr>
      <w:rPr>
        <w:rFonts w:ascii="Tahoma" w:hAnsi="Tahoma"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9B19AF"/>
    <w:multiLevelType w:val="hybridMultilevel"/>
    <w:tmpl w:val="1F324430"/>
    <w:lvl w:ilvl="0" w:tplc="6B9253B8">
      <w:start w:val="1"/>
      <w:numFmt w:val="decimal"/>
      <w:lvlText w:val="10.%1."/>
      <w:lvlJc w:val="left"/>
      <w:pPr>
        <w:ind w:left="720" w:hanging="360"/>
      </w:pPr>
      <w:rPr>
        <w:rFonts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7A05ED"/>
    <w:multiLevelType w:val="multilevel"/>
    <w:tmpl w:val="022E0F2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F8258AB"/>
    <w:multiLevelType w:val="hybridMultilevel"/>
    <w:tmpl w:val="29A28F4C"/>
    <w:lvl w:ilvl="0" w:tplc="6B9253B8">
      <w:start w:val="1"/>
      <w:numFmt w:val="decimal"/>
      <w:lvlText w:val="10.%1."/>
      <w:lvlJc w:val="left"/>
      <w:pPr>
        <w:ind w:left="720" w:hanging="360"/>
      </w:pPr>
      <w:rPr>
        <w:rFonts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6A2BC5"/>
    <w:multiLevelType w:val="hybridMultilevel"/>
    <w:tmpl w:val="9E98C9EC"/>
    <w:lvl w:ilvl="0" w:tplc="A54499A4">
      <w:start w:val="1"/>
      <w:numFmt w:val="decimal"/>
      <w:lvlText w:val="8.%1."/>
      <w:lvlJc w:val="left"/>
      <w:pPr>
        <w:ind w:left="720" w:hanging="360"/>
      </w:pPr>
      <w:rPr>
        <w:rFonts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342E92"/>
    <w:multiLevelType w:val="hybridMultilevel"/>
    <w:tmpl w:val="5CD00BF8"/>
    <w:lvl w:ilvl="0" w:tplc="71D2EA2C">
      <w:start w:val="1"/>
      <w:numFmt w:val="decimal"/>
      <w:lvlText w:val="%1."/>
      <w:lvlJc w:val="left"/>
      <w:pPr>
        <w:ind w:left="720" w:hanging="360"/>
      </w:pPr>
      <w:rPr>
        <w:rFonts w:ascii="Tahoma" w:hAnsi="Tahoma"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10F0F5D"/>
    <w:multiLevelType w:val="multilevel"/>
    <w:tmpl w:val="48ECE9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2167D3D"/>
    <w:multiLevelType w:val="hybridMultilevel"/>
    <w:tmpl w:val="52701FDE"/>
    <w:lvl w:ilvl="0" w:tplc="28B27704">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1D7629"/>
    <w:multiLevelType w:val="multilevel"/>
    <w:tmpl w:val="AEEC33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DE937A8"/>
    <w:multiLevelType w:val="hybridMultilevel"/>
    <w:tmpl w:val="C2B2B986"/>
    <w:lvl w:ilvl="0" w:tplc="8A346226">
      <w:start w:val="1"/>
      <w:numFmt w:val="decimal"/>
      <w:lvlText w:val="7.%1."/>
      <w:lvlJc w:val="left"/>
      <w:pPr>
        <w:ind w:left="720" w:hanging="360"/>
      </w:pPr>
      <w:rPr>
        <w:rFonts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0"/>
  </w:num>
  <w:num w:numId="3">
    <w:abstractNumId w:val="16"/>
  </w:num>
  <w:num w:numId="4">
    <w:abstractNumId w:val="22"/>
  </w:num>
  <w:num w:numId="5">
    <w:abstractNumId w:val="3"/>
  </w:num>
  <w:num w:numId="6">
    <w:abstractNumId w:val="13"/>
  </w:num>
  <w:num w:numId="7">
    <w:abstractNumId w:val="11"/>
  </w:num>
  <w:num w:numId="8">
    <w:abstractNumId w:val="5"/>
  </w:num>
  <w:num w:numId="9">
    <w:abstractNumId w:val="2"/>
  </w:num>
  <w:num w:numId="10">
    <w:abstractNumId w:val="19"/>
  </w:num>
  <w:num w:numId="11">
    <w:abstractNumId w:val="23"/>
  </w:num>
  <w:num w:numId="12">
    <w:abstractNumId w:val="9"/>
  </w:num>
  <w:num w:numId="13">
    <w:abstractNumId w:val="6"/>
  </w:num>
  <w:num w:numId="14">
    <w:abstractNumId w:val="14"/>
  </w:num>
  <w:num w:numId="15">
    <w:abstractNumId w:val="18"/>
  </w:num>
  <w:num w:numId="16">
    <w:abstractNumId w:val="21"/>
  </w:num>
  <w:num w:numId="17">
    <w:abstractNumId w:val="1"/>
  </w:num>
  <w:num w:numId="18">
    <w:abstractNumId w:val="8"/>
  </w:num>
  <w:num w:numId="19">
    <w:abstractNumId w:val="12"/>
  </w:num>
  <w:num w:numId="20">
    <w:abstractNumId w:val="0"/>
  </w:num>
  <w:num w:numId="21">
    <w:abstractNumId w:val="4"/>
  </w:num>
  <w:num w:numId="22">
    <w:abstractNumId w:val="10"/>
  </w:num>
  <w:num w:numId="23">
    <w:abstractNumId w:val="1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86C"/>
    <w:rsid w:val="00022093"/>
    <w:rsid w:val="0005686C"/>
    <w:rsid w:val="00097E67"/>
    <w:rsid w:val="000B6A88"/>
    <w:rsid w:val="000C344A"/>
    <w:rsid w:val="0012745E"/>
    <w:rsid w:val="00130EE0"/>
    <w:rsid w:val="001617B6"/>
    <w:rsid w:val="00183973"/>
    <w:rsid w:val="00196796"/>
    <w:rsid w:val="001E5ECA"/>
    <w:rsid w:val="00202837"/>
    <w:rsid w:val="00217A97"/>
    <w:rsid w:val="00256FC3"/>
    <w:rsid w:val="00321E11"/>
    <w:rsid w:val="00370A65"/>
    <w:rsid w:val="00383440"/>
    <w:rsid w:val="003A1569"/>
    <w:rsid w:val="003B2FE2"/>
    <w:rsid w:val="003B6926"/>
    <w:rsid w:val="003C0DC5"/>
    <w:rsid w:val="003D3AF3"/>
    <w:rsid w:val="004975A7"/>
    <w:rsid w:val="004F1A07"/>
    <w:rsid w:val="00516C9C"/>
    <w:rsid w:val="00561A97"/>
    <w:rsid w:val="00574CCE"/>
    <w:rsid w:val="005C35D8"/>
    <w:rsid w:val="005E423E"/>
    <w:rsid w:val="00607C3D"/>
    <w:rsid w:val="00611A96"/>
    <w:rsid w:val="00614F1D"/>
    <w:rsid w:val="0062191F"/>
    <w:rsid w:val="00680280"/>
    <w:rsid w:val="006B03DA"/>
    <w:rsid w:val="00730EA6"/>
    <w:rsid w:val="007539DB"/>
    <w:rsid w:val="007658AB"/>
    <w:rsid w:val="007746CB"/>
    <w:rsid w:val="007E24C3"/>
    <w:rsid w:val="00800601"/>
    <w:rsid w:val="00804A53"/>
    <w:rsid w:val="00842910"/>
    <w:rsid w:val="00864791"/>
    <w:rsid w:val="008B013F"/>
    <w:rsid w:val="008C184C"/>
    <w:rsid w:val="008C5030"/>
    <w:rsid w:val="008D00F0"/>
    <w:rsid w:val="008D0940"/>
    <w:rsid w:val="008E5520"/>
    <w:rsid w:val="008F288E"/>
    <w:rsid w:val="0090499A"/>
    <w:rsid w:val="00927717"/>
    <w:rsid w:val="00970B2E"/>
    <w:rsid w:val="009975B5"/>
    <w:rsid w:val="009D06F9"/>
    <w:rsid w:val="00A664D7"/>
    <w:rsid w:val="00A7489D"/>
    <w:rsid w:val="00AD31CA"/>
    <w:rsid w:val="00AF7FA3"/>
    <w:rsid w:val="00B60A18"/>
    <w:rsid w:val="00B649B9"/>
    <w:rsid w:val="00B7065C"/>
    <w:rsid w:val="00B90284"/>
    <w:rsid w:val="00BE0B32"/>
    <w:rsid w:val="00C04438"/>
    <w:rsid w:val="00C15489"/>
    <w:rsid w:val="00C87BEA"/>
    <w:rsid w:val="00CA6990"/>
    <w:rsid w:val="00CC62A8"/>
    <w:rsid w:val="00CE1323"/>
    <w:rsid w:val="00CF7E5A"/>
    <w:rsid w:val="00D05D3C"/>
    <w:rsid w:val="00D20F51"/>
    <w:rsid w:val="00D35C22"/>
    <w:rsid w:val="00D47A66"/>
    <w:rsid w:val="00D71E0C"/>
    <w:rsid w:val="00D71FFF"/>
    <w:rsid w:val="00D73A61"/>
    <w:rsid w:val="00D928BD"/>
    <w:rsid w:val="00D9356E"/>
    <w:rsid w:val="00DC29A6"/>
    <w:rsid w:val="00E17764"/>
    <w:rsid w:val="00E239A2"/>
    <w:rsid w:val="00E24CBE"/>
    <w:rsid w:val="00E755C5"/>
    <w:rsid w:val="00E90CB7"/>
    <w:rsid w:val="00EB4E93"/>
    <w:rsid w:val="00F011F1"/>
    <w:rsid w:val="00F1328C"/>
    <w:rsid w:val="00F17100"/>
    <w:rsid w:val="00F5018D"/>
    <w:rsid w:val="00F61990"/>
    <w:rsid w:val="00F81254"/>
    <w:rsid w:val="00FF0BA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5241C3"/>
  <w15:docId w15:val="{A7904FB3-4018-4147-AC24-ED945F44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3AF3"/>
    <w:pPr>
      <w:spacing w:after="200" w:line="276" w:lineRule="auto"/>
    </w:pPr>
    <w:rPr>
      <w:rFonts w:cs="Calibri"/>
      <w:lang w:eastAsia="en-US"/>
    </w:rPr>
  </w:style>
  <w:style w:type="paragraph" w:styleId="Nadpis2">
    <w:name w:val="heading 2"/>
    <w:basedOn w:val="Normln"/>
    <w:next w:val="Normln"/>
    <w:link w:val="Nadpis2Char"/>
    <w:uiPriority w:val="9"/>
    <w:semiHidden/>
    <w:unhideWhenUsed/>
    <w:qFormat/>
    <w:locked/>
    <w:rsid w:val="0090499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Nadpis3">
    <w:name w:val="heading 3"/>
    <w:basedOn w:val="Normln"/>
    <w:link w:val="Nadpis3Char"/>
    <w:uiPriority w:val="9"/>
    <w:qFormat/>
    <w:locked/>
    <w:rsid w:val="0090499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5686C"/>
    <w:pPr>
      <w:ind w:left="720"/>
    </w:pPr>
  </w:style>
  <w:style w:type="character" w:styleId="Odkaznakoment">
    <w:name w:val="annotation reference"/>
    <w:basedOn w:val="Standardnpsmoodstavce"/>
    <w:uiPriority w:val="99"/>
    <w:semiHidden/>
    <w:rsid w:val="0062191F"/>
    <w:rPr>
      <w:sz w:val="16"/>
      <w:szCs w:val="16"/>
    </w:rPr>
  </w:style>
  <w:style w:type="paragraph" w:styleId="Textkomente">
    <w:name w:val="annotation text"/>
    <w:basedOn w:val="Normln"/>
    <w:link w:val="TextkomenteChar"/>
    <w:uiPriority w:val="99"/>
    <w:semiHidden/>
    <w:rsid w:val="0062191F"/>
    <w:rPr>
      <w:sz w:val="20"/>
      <w:szCs w:val="20"/>
    </w:rPr>
  </w:style>
  <w:style w:type="character" w:customStyle="1" w:styleId="TextkomenteChar">
    <w:name w:val="Text komentáře Char"/>
    <w:basedOn w:val="Standardnpsmoodstavce"/>
    <w:link w:val="Textkomente"/>
    <w:uiPriority w:val="99"/>
    <w:semiHidden/>
    <w:locked/>
    <w:rsid w:val="00A664D7"/>
    <w:rPr>
      <w:sz w:val="20"/>
      <w:szCs w:val="20"/>
      <w:lang w:eastAsia="en-US"/>
    </w:rPr>
  </w:style>
  <w:style w:type="paragraph" w:styleId="Pedmtkomente">
    <w:name w:val="annotation subject"/>
    <w:basedOn w:val="Textkomente"/>
    <w:next w:val="Textkomente"/>
    <w:link w:val="PedmtkomenteChar"/>
    <w:uiPriority w:val="99"/>
    <w:semiHidden/>
    <w:rsid w:val="0062191F"/>
    <w:rPr>
      <w:b/>
      <w:bCs/>
    </w:rPr>
  </w:style>
  <w:style w:type="character" w:customStyle="1" w:styleId="PedmtkomenteChar">
    <w:name w:val="Předmět komentáře Char"/>
    <w:basedOn w:val="TextkomenteChar"/>
    <w:link w:val="Pedmtkomente"/>
    <w:uiPriority w:val="99"/>
    <w:semiHidden/>
    <w:locked/>
    <w:rsid w:val="00A664D7"/>
    <w:rPr>
      <w:b/>
      <w:bCs/>
      <w:sz w:val="20"/>
      <w:szCs w:val="20"/>
      <w:lang w:eastAsia="en-US"/>
    </w:rPr>
  </w:style>
  <w:style w:type="paragraph" w:styleId="Textbubliny">
    <w:name w:val="Balloon Text"/>
    <w:basedOn w:val="Normln"/>
    <w:link w:val="TextbublinyChar"/>
    <w:uiPriority w:val="99"/>
    <w:semiHidden/>
    <w:rsid w:val="006219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664D7"/>
    <w:rPr>
      <w:rFonts w:ascii="Times New Roman" w:hAnsi="Times New Roman" w:cs="Times New Roman"/>
      <w:sz w:val="2"/>
      <w:szCs w:val="2"/>
      <w:lang w:eastAsia="en-US"/>
    </w:rPr>
  </w:style>
  <w:style w:type="character" w:styleId="Hypertextovodkaz">
    <w:name w:val="Hyperlink"/>
    <w:basedOn w:val="Standardnpsmoodstavce"/>
    <w:uiPriority w:val="99"/>
    <w:unhideWhenUsed/>
    <w:rsid w:val="00D71FFF"/>
    <w:rPr>
      <w:color w:val="0000FF" w:themeColor="hyperlink"/>
      <w:u w:val="single"/>
    </w:rPr>
  </w:style>
  <w:style w:type="character" w:customStyle="1" w:styleId="Nadpis2Char">
    <w:name w:val="Nadpis 2 Char"/>
    <w:basedOn w:val="Standardnpsmoodstavce"/>
    <w:link w:val="Nadpis2"/>
    <w:uiPriority w:val="9"/>
    <w:semiHidden/>
    <w:rsid w:val="0090499A"/>
    <w:rPr>
      <w:rFonts w:asciiTheme="majorHAnsi" w:eastAsiaTheme="majorEastAsia" w:hAnsiTheme="majorHAnsi" w:cstheme="majorBidi"/>
      <w:b/>
      <w:bCs/>
      <w:color w:val="4F81BD" w:themeColor="accent1"/>
      <w:sz w:val="26"/>
      <w:szCs w:val="26"/>
      <w:lang w:val="en-US" w:eastAsia="en-US"/>
    </w:rPr>
  </w:style>
  <w:style w:type="character" w:customStyle="1" w:styleId="Nadpis3Char">
    <w:name w:val="Nadpis 3 Char"/>
    <w:basedOn w:val="Standardnpsmoodstavce"/>
    <w:link w:val="Nadpis3"/>
    <w:uiPriority w:val="9"/>
    <w:rsid w:val="0090499A"/>
    <w:rPr>
      <w:rFonts w:ascii="Times New Roman" w:eastAsia="Times New Roman" w:hAnsi="Times New Roman"/>
      <w:b/>
      <w:bCs/>
      <w:sz w:val="27"/>
      <w:szCs w:val="27"/>
    </w:rPr>
  </w:style>
  <w:style w:type="paragraph" w:styleId="Zhlav">
    <w:name w:val="header"/>
    <w:basedOn w:val="Normln"/>
    <w:link w:val="ZhlavChar"/>
    <w:unhideWhenUsed/>
    <w:rsid w:val="0090499A"/>
    <w:pPr>
      <w:tabs>
        <w:tab w:val="center" w:pos="4320"/>
        <w:tab w:val="right" w:pos="8640"/>
      </w:tabs>
      <w:spacing w:after="0" w:line="240" w:lineRule="auto"/>
    </w:pPr>
    <w:rPr>
      <w:rFonts w:ascii="Cambria" w:eastAsia="MS Mincho" w:hAnsi="Cambria" w:cs="Times New Roman"/>
      <w:sz w:val="24"/>
      <w:szCs w:val="24"/>
      <w:lang w:val="en-US"/>
    </w:rPr>
  </w:style>
  <w:style w:type="character" w:customStyle="1" w:styleId="ZhlavChar">
    <w:name w:val="Záhlaví Char"/>
    <w:basedOn w:val="Standardnpsmoodstavce"/>
    <w:link w:val="Zhlav"/>
    <w:rsid w:val="0090499A"/>
    <w:rPr>
      <w:rFonts w:ascii="Cambria" w:eastAsia="MS Mincho" w:hAnsi="Cambria"/>
      <w:sz w:val="24"/>
      <w:szCs w:val="24"/>
      <w:lang w:val="en-US" w:eastAsia="en-US"/>
    </w:rPr>
  </w:style>
  <w:style w:type="paragraph" w:styleId="Zpat">
    <w:name w:val="footer"/>
    <w:basedOn w:val="Normln"/>
    <w:link w:val="ZpatChar"/>
    <w:uiPriority w:val="99"/>
    <w:unhideWhenUsed/>
    <w:rsid w:val="0090499A"/>
    <w:pPr>
      <w:tabs>
        <w:tab w:val="center" w:pos="4320"/>
        <w:tab w:val="right" w:pos="8640"/>
      </w:tabs>
      <w:spacing w:after="0" w:line="240" w:lineRule="auto"/>
    </w:pPr>
    <w:rPr>
      <w:rFonts w:ascii="Cambria" w:eastAsia="MS Mincho" w:hAnsi="Cambria" w:cs="Times New Roman"/>
      <w:sz w:val="24"/>
      <w:szCs w:val="24"/>
      <w:lang w:val="en-US"/>
    </w:rPr>
  </w:style>
  <w:style w:type="character" w:customStyle="1" w:styleId="ZpatChar">
    <w:name w:val="Zápatí Char"/>
    <w:basedOn w:val="Standardnpsmoodstavce"/>
    <w:link w:val="Zpat"/>
    <w:uiPriority w:val="99"/>
    <w:rsid w:val="0090499A"/>
    <w:rPr>
      <w:rFonts w:ascii="Cambria" w:eastAsia="MS Mincho" w:hAnsi="Cambria"/>
      <w:sz w:val="24"/>
      <w:szCs w:val="24"/>
      <w:lang w:val="en-US" w:eastAsia="en-US"/>
    </w:rPr>
  </w:style>
  <w:style w:type="paragraph" w:styleId="Zkladntext">
    <w:name w:val="Body Text"/>
    <w:basedOn w:val="Normln"/>
    <w:link w:val="ZkladntextChar"/>
    <w:rsid w:val="0090499A"/>
    <w:pPr>
      <w:spacing w:before="120"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90499A"/>
    <w:rPr>
      <w:rFonts w:ascii="Times New Roman" w:eastAsia="Times New Roman" w:hAnsi="Times New Roman"/>
      <w:sz w:val="24"/>
      <w:szCs w:val="24"/>
    </w:rPr>
  </w:style>
  <w:style w:type="paragraph" w:styleId="Normlnweb">
    <w:name w:val="Normal (Web)"/>
    <w:basedOn w:val="Normln"/>
    <w:uiPriority w:val="99"/>
    <w:semiHidden/>
    <w:unhideWhenUsed/>
    <w:rsid w:val="0090499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locked/>
    <w:rsid w:val="0090499A"/>
    <w:rPr>
      <w:b/>
      <w:bCs/>
    </w:rPr>
  </w:style>
  <w:style w:type="paragraph" w:styleId="Textpoznpodarou">
    <w:name w:val="footnote text"/>
    <w:basedOn w:val="Normln"/>
    <w:link w:val="TextpoznpodarouChar"/>
    <w:unhideWhenUsed/>
    <w:rsid w:val="0090499A"/>
    <w:pPr>
      <w:spacing w:after="0" w:line="240" w:lineRule="auto"/>
    </w:pPr>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rsid w:val="0090499A"/>
    <w:rPr>
      <w:rFonts w:asciiTheme="minorHAnsi" w:eastAsiaTheme="minorHAnsi" w:hAnsiTheme="minorHAnsi" w:cstheme="minorBidi"/>
      <w:sz w:val="20"/>
      <w:szCs w:val="20"/>
      <w:lang w:eastAsia="en-US"/>
    </w:rPr>
  </w:style>
  <w:style w:type="character" w:styleId="Znakapoznpodarou">
    <w:name w:val="footnote reference"/>
    <w:basedOn w:val="Standardnpsmoodstavce"/>
    <w:unhideWhenUsed/>
    <w:rsid w:val="0090499A"/>
    <w:rPr>
      <w:vertAlign w:val="superscript"/>
    </w:rPr>
  </w:style>
  <w:style w:type="paragraph" w:customStyle="1" w:styleId="Text">
    <w:name w:val="Text"/>
    <w:basedOn w:val="Normln"/>
    <w:rsid w:val="0090499A"/>
    <w:pPr>
      <w:widowControl w:val="0"/>
      <w:tabs>
        <w:tab w:val="left" w:pos="227"/>
      </w:tabs>
      <w:suppressAutoHyphens/>
      <w:spacing w:after="0" w:line="216" w:lineRule="auto"/>
      <w:jc w:val="both"/>
    </w:pPr>
    <w:rPr>
      <w:rFonts w:ascii="Book Antiqua" w:eastAsia="Times New Roman" w:hAnsi="Book Antiqua" w:cs="Book Antiqua"/>
      <w:color w:val="000000"/>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17138">
      <w:bodyDiv w:val="1"/>
      <w:marLeft w:val="0"/>
      <w:marRight w:val="0"/>
      <w:marTop w:val="0"/>
      <w:marBottom w:val="0"/>
      <w:divBdr>
        <w:top w:val="none" w:sz="0" w:space="0" w:color="auto"/>
        <w:left w:val="none" w:sz="0" w:space="0" w:color="auto"/>
        <w:bottom w:val="none" w:sz="0" w:space="0" w:color="auto"/>
        <w:right w:val="none" w:sz="0" w:space="0" w:color="auto"/>
      </w:divBdr>
    </w:div>
    <w:div w:id="254679885">
      <w:bodyDiv w:val="1"/>
      <w:marLeft w:val="0"/>
      <w:marRight w:val="0"/>
      <w:marTop w:val="0"/>
      <w:marBottom w:val="0"/>
      <w:divBdr>
        <w:top w:val="none" w:sz="0" w:space="0" w:color="auto"/>
        <w:left w:val="none" w:sz="0" w:space="0" w:color="auto"/>
        <w:bottom w:val="none" w:sz="0" w:space="0" w:color="auto"/>
        <w:right w:val="none" w:sz="0" w:space="0" w:color="auto"/>
      </w:divBdr>
    </w:div>
    <w:div w:id="385883167">
      <w:bodyDiv w:val="1"/>
      <w:marLeft w:val="0"/>
      <w:marRight w:val="0"/>
      <w:marTop w:val="0"/>
      <w:marBottom w:val="0"/>
      <w:divBdr>
        <w:top w:val="none" w:sz="0" w:space="0" w:color="auto"/>
        <w:left w:val="none" w:sz="0" w:space="0" w:color="auto"/>
        <w:bottom w:val="none" w:sz="0" w:space="0" w:color="auto"/>
        <w:right w:val="none" w:sz="0" w:space="0" w:color="auto"/>
      </w:divBdr>
    </w:div>
    <w:div w:id="851648624">
      <w:bodyDiv w:val="1"/>
      <w:marLeft w:val="0"/>
      <w:marRight w:val="0"/>
      <w:marTop w:val="0"/>
      <w:marBottom w:val="0"/>
      <w:divBdr>
        <w:top w:val="none" w:sz="0" w:space="0" w:color="auto"/>
        <w:left w:val="none" w:sz="0" w:space="0" w:color="auto"/>
        <w:bottom w:val="none" w:sz="0" w:space="0" w:color="auto"/>
        <w:right w:val="none" w:sz="0" w:space="0" w:color="auto"/>
      </w:divBdr>
    </w:div>
    <w:div w:id="955791160">
      <w:bodyDiv w:val="1"/>
      <w:marLeft w:val="0"/>
      <w:marRight w:val="0"/>
      <w:marTop w:val="0"/>
      <w:marBottom w:val="0"/>
      <w:divBdr>
        <w:top w:val="none" w:sz="0" w:space="0" w:color="auto"/>
        <w:left w:val="none" w:sz="0" w:space="0" w:color="auto"/>
        <w:bottom w:val="none" w:sz="0" w:space="0" w:color="auto"/>
        <w:right w:val="none" w:sz="0" w:space="0" w:color="auto"/>
      </w:divBdr>
    </w:div>
    <w:div w:id="1119185703">
      <w:bodyDiv w:val="1"/>
      <w:marLeft w:val="0"/>
      <w:marRight w:val="0"/>
      <w:marTop w:val="0"/>
      <w:marBottom w:val="0"/>
      <w:divBdr>
        <w:top w:val="none" w:sz="0" w:space="0" w:color="auto"/>
        <w:left w:val="none" w:sz="0" w:space="0" w:color="auto"/>
        <w:bottom w:val="none" w:sz="0" w:space="0" w:color="auto"/>
        <w:right w:val="none" w:sz="0" w:space="0" w:color="auto"/>
      </w:divBdr>
    </w:div>
    <w:div w:id="1184708090">
      <w:bodyDiv w:val="1"/>
      <w:marLeft w:val="0"/>
      <w:marRight w:val="0"/>
      <w:marTop w:val="0"/>
      <w:marBottom w:val="0"/>
      <w:divBdr>
        <w:top w:val="none" w:sz="0" w:space="0" w:color="auto"/>
        <w:left w:val="none" w:sz="0" w:space="0" w:color="auto"/>
        <w:bottom w:val="none" w:sz="0" w:space="0" w:color="auto"/>
        <w:right w:val="none" w:sz="0" w:space="0" w:color="auto"/>
      </w:divBdr>
    </w:div>
    <w:div w:id="1205479787">
      <w:bodyDiv w:val="1"/>
      <w:marLeft w:val="0"/>
      <w:marRight w:val="0"/>
      <w:marTop w:val="0"/>
      <w:marBottom w:val="0"/>
      <w:divBdr>
        <w:top w:val="none" w:sz="0" w:space="0" w:color="auto"/>
        <w:left w:val="none" w:sz="0" w:space="0" w:color="auto"/>
        <w:bottom w:val="none" w:sz="0" w:space="0" w:color="auto"/>
        <w:right w:val="none" w:sz="0" w:space="0" w:color="auto"/>
      </w:divBdr>
    </w:div>
    <w:div w:id="1314219749">
      <w:bodyDiv w:val="1"/>
      <w:marLeft w:val="0"/>
      <w:marRight w:val="0"/>
      <w:marTop w:val="0"/>
      <w:marBottom w:val="0"/>
      <w:divBdr>
        <w:top w:val="none" w:sz="0" w:space="0" w:color="auto"/>
        <w:left w:val="none" w:sz="0" w:space="0" w:color="auto"/>
        <w:bottom w:val="none" w:sz="0" w:space="0" w:color="auto"/>
        <w:right w:val="none" w:sz="0" w:space="0" w:color="auto"/>
      </w:divBdr>
    </w:div>
    <w:div w:id="1511942908">
      <w:bodyDiv w:val="1"/>
      <w:marLeft w:val="0"/>
      <w:marRight w:val="0"/>
      <w:marTop w:val="0"/>
      <w:marBottom w:val="0"/>
      <w:divBdr>
        <w:top w:val="none" w:sz="0" w:space="0" w:color="auto"/>
        <w:left w:val="none" w:sz="0" w:space="0" w:color="auto"/>
        <w:bottom w:val="none" w:sz="0" w:space="0" w:color="auto"/>
        <w:right w:val="none" w:sz="0" w:space="0" w:color="auto"/>
      </w:divBdr>
    </w:div>
    <w:div w:id="1627662016">
      <w:bodyDiv w:val="1"/>
      <w:marLeft w:val="0"/>
      <w:marRight w:val="0"/>
      <w:marTop w:val="0"/>
      <w:marBottom w:val="0"/>
      <w:divBdr>
        <w:top w:val="none" w:sz="0" w:space="0" w:color="auto"/>
        <w:left w:val="none" w:sz="0" w:space="0" w:color="auto"/>
        <w:bottom w:val="none" w:sz="0" w:space="0" w:color="auto"/>
        <w:right w:val="none" w:sz="0" w:space="0" w:color="auto"/>
      </w:divBdr>
      <w:divsChild>
        <w:div w:id="1248877890">
          <w:marLeft w:val="0"/>
          <w:marRight w:val="0"/>
          <w:marTop w:val="0"/>
          <w:marBottom w:val="0"/>
          <w:divBdr>
            <w:top w:val="none" w:sz="0" w:space="0" w:color="auto"/>
            <w:left w:val="none" w:sz="0" w:space="0" w:color="auto"/>
            <w:bottom w:val="none" w:sz="0" w:space="0" w:color="auto"/>
            <w:right w:val="none" w:sz="0" w:space="0" w:color="auto"/>
          </w:divBdr>
        </w:div>
        <w:div w:id="1436288099">
          <w:marLeft w:val="0"/>
          <w:marRight w:val="0"/>
          <w:marTop w:val="0"/>
          <w:marBottom w:val="0"/>
          <w:divBdr>
            <w:top w:val="none" w:sz="0" w:space="0" w:color="auto"/>
            <w:left w:val="none" w:sz="0" w:space="0" w:color="auto"/>
            <w:bottom w:val="none" w:sz="0" w:space="0" w:color="auto"/>
            <w:right w:val="none" w:sz="0" w:space="0" w:color="auto"/>
          </w:divBdr>
        </w:div>
        <w:div w:id="1319993073">
          <w:marLeft w:val="0"/>
          <w:marRight w:val="0"/>
          <w:marTop w:val="0"/>
          <w:marBottom w:val="0"/>
          <w:divBdr>
            <w:top w:val="none" w:sz="0" w:space="0" w:color="auto"/>
            <w:left w:val="none" w:sz="0" w:space="0" w:color="auto"/>
            <w:bottom w:val="none" w:sz="0" w:space="0" w:color="auto"/>
            <w:right w:val="none" w:sz="0" w:space="0" w:color="auto"/>
          </w:divBdr>
        </w:div>
        <w:div w:id="438841141">
          <w:marLeft w:val="0"/>
          <w:marRight w:val="0"/>
          <w:marTop w:val="0"/>
          <w:marBottom w:val="0"/>
          <w:divBdr>
            <w:top w:val="none" w:sz="0" w:space="0" w:color="auto"/>
            <w:left w:val="none" w:sz="0" w:space="0" w:color="auto"/>
            <w:bottom w:val="none" w:sz="0" w:space="0" w:color="auto"/>
            <w:right w:val="none" w:sz="0" w:space="0" w:color="auto"/>
          </w:divBdr>
        </w:div>
        <w:div w:id="662972303">
          <w:marLeft w:val="0"/>
          <w:marRight w:val="0"/>
          <w:marTop w:val="0"/>
          <w:marBottom w:val="0"/>
          <w:divBdr>
            <w:top w:val="none" w:sz="0" w:space="0" w:color="auto"/>
            <w:left w:val="none" w:sz="0" w:space="0" w:color="auto"/>
            <w:bottom w:val="none" w:sz="0" w:space="0" w:color="auto"/>
            <w:right w:val="none" w:sz="0" w:space="0" w:color="auto"/>
          </w:divBdr>
        </w:div>
        <w:div w:id="580220579">
          <w:marLeft w:val="0"/>
          <w:marRight w:val="0"/>
          <w:marTop w:val="0"/>
          <w:marBottom w:val="0"/>
          <w:divBdr>
            <w:top w:val="none" w:sz="0" w:space="0" w:color="auto"/>
            <w:left w:val="none" w:sz="0" w:space="0" w:color="auto"/>
            <w:bottom w:val="none" w:sz="0" w:space="0" w:color="auto"/>
            <w:right w:val="none" w:sz="0" w:space="0" w:color="auto"/>
          </w:divBdr>
        </w:div>
        <w:div w:id="2137747483">
          <w:marLeft w:val="0"/>
          <w:marRight w:val="0"/>
          <w:marTop w:val="0"/>
          <w:marBottom w:val="0"/>
          <w:divBdr>
            <w:top w:val="none" w:sz="0" w:space="0" w:color="auto"/>
            <w:left w:val="none" w:sz="0" w:space="0" w:color="auto"/>
            <w:bottom w:val="none" w:sz="0" w:space="0" w:color="auto"/>
            <w:right w:val="none" w:sz="0" w:space="0" w:color="auto"/>
          </w:divBdr>
        </w:div>
        <w:div w:id="1908764703">
          <w:marLeft w:val="0"/>
          <w:marRight w:val="0"/>
          <w:marTop w:val="0"/>
          <w:marBottom w:val="0"/>
          <w:divBdr>
            <w:top w:val="none" w:sz="0" w:space="0" w:color="auto"/>
            <w:left w:val="none" w:sz="0" w:space="0" w:color="auto"/>
            <w:bottom w:val="none" w:sz="0" w:space="0" w:color="auto"/>
            <w:right w:val="none" w:sz="0" w:space="0" w:color="auto"/>
          </w:divBdr>
        </w:div>
        <w:div w:id="732046398">
          <w:marLeft w:val="0"/>
          <w:marRight w:val="0"/>
          <w:marTop w:val="0"/>
          <w:marBottom w:val="0"/>
          <w:divBdr>
            <w:top w:val="none" w:sz="0" w:space="0" w:color="auto"/>
            <w:left w:val="none" w:sz="0" w:space="0" w:color="auto"/>
            <w:bottom w:val="none" w:sz="0" w:space="0" w:color="auto"/>
            <w:right w:val="none" w:sz="0" w:space="0" w:color="auto"/>
          </w:divBdr>
        </w:div>
      </w:divsChild>
    </w:div>
    <w:div w:id="1760444974">
      <w:bodyDiv w:val="1"/>
      <w:marLeft w:val="0"/>
      <w:marRight w:val="0"/>
      <w:marTop w:val="0"/>
      <w:marBottom w:val="0"/>
      <w:divBdr>
        <w:top w:val="none" w:sz="0" w:space="0" w:color="auto"/>
        <w:left w:val="none" w:sz="0" w:space="0" w:color="auto"/>
        <w:bottom w:val="none" w:sz="0" w:space="0" w:color="auto"/>
        <w:right w:val="none" w:sz="0" w:space="0" w:color="auto"/>
      </w:divBdr>
    </w:div>
    <w:div w:id="1853491879">
      <w:bodyDiv w:val="1"/>
      <w:marLeft w:val="0"/>
      <w:marRight w:val="0"/>
      <w:marTop w:val="0"/>
      <w:marBottom w:val="0"/>
      <w:divBdr>
        <w:top w:val="none" w:sz="0" w:space="0" w:color="auto"/>
        <w:left w:val="none" w:sz="0" w:space="0" w:color="auto"/>
        <w:bottom w:val="none" w:sz="0" w:space="0" w:color="auto"/>
        <w:right w:val="none" w:sz="0" w:space="0" w:color="auto"/>
      </w:divBdr>
    </w:div>
    <w:div w:id="1901670631">
      <w:bodyDiv w:val="1"/>
      <w:marLeft w:val="0"/>
      <w:marRight w:val="0"/>
      <w:marTop w:val="0"/>
      <w:marBottom w:val="0"/>
      <w:divBdr>
        <w:top w:val="none" w:sz="0" w:space="0" w:color="auto"/>
        <w:left w:val="none" w:sz="0" w:space="0" w:color="auto"/>
        <w:bottom w:val="none" w:sz="0" w:space="0" w:color="auto"/>
        <w:right w:val="none" w:sz="0" w:space="0" w:color="auto"/>
      </w:divBdr>
    </w:div>
    <w:div w:id="195555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i.cz/" TargetMode="External"/><Relationship Id="rId5" Type="http://schemas.openxmlformats.org/officeDocument/2006/relationships/hyperlink" Target="mailto:podklady@bigmedia.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6782</Words>
  <Characters>40018</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č</vt:lpstr>
    </vt:vector>
  </TitlesOfParts>
  <Company/>
  <LinksUpToDate>false</LinksUpToDate>
  <CharactersWithSpaces>46707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Jana</dc:creator>
  <cp:keywords/>
  <dc:description/>
  <cp:lastModifiedBy>Zdenka Šímová</cp:lastModifiedBy>
  <cp:revision>12</cp:revision>
  <dcterms:created xsi:type="dcterms:W3CDTF">2018-10-08T12:38:00Z</dcterms:created>
  <dcterms:modified xsi:type="dcterms:W3CDTF">2018-10-09T14:53:00Z</dcterms:modified>
</cp:coreProperties>
</file>