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34EBB">
              <w:rPr>
                <w:rFonts w:ascii="Arial" w:hAnsi="Arial"/>
                <w:sz w:val="20"/>
              </w:rPr>
              <w:t>9-421/R7500/18/RS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834EB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834EBB">
              <w:rPr>
                <w:rFonts w:cs="Arial"/>
                <w:b w:val="0"/>
                <w:sz w:val="20"/>
              </w:rPr>
              <w:t>ERMEX ENGINEERING spol.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834EBB">
              <w:rPr>
                <w:rFonts w:cs="Arial"/>
                <w:b w:val="0"/>
                <w:sz w:val="20"/>
              </w:rPr>
              <w:t>Radiová 1136/8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834EBB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 00 Praha 10 - Hostivař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34EB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 xml:space="preserve">31. </w:t>
            </w:r>
            <w:r w:rsidR="00E77BC8">
              <w:rPr>
                <w:rFonts w:ascii="Arial" w:hAnsi="Arial" w:cs="Arial"/>
                <w:sz w:val="20"/>
              </w:rPr>
              <w:t>12</w:t>
            </w:r>
            <w:r w:rsidR="00921E10">
              <w:rPr>
                <w:rFonts w:ascii="Arial" w:hAnsi="Arial" w:cs="Arial"/>
                <w:sz w:val="20"/>
              </w:rPr>
              <w:t>. 201</w:t>
            </w:r>
            <w:r w:rsidR="00834EB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34EB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834EBB">
              <w:rPr>
                <w:rFonts w:ascii="Arial" w:hAnsi="Arial" w:cs="Arial"/>
                <w:sz w:val="20"/>
              </w:rPr>
              <w:t>19. 9. 2018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</w:t>
            </w:r>
            <w:r w:rsidR="00921E10">
              <w:rPr>
                <w:rFonts w:ascii="Arial" w:hAnsi="Arial"/>
                <w:sz w:val="20"/>
              </w:rPr>
              <w:t>i</w:t>
            </w:r>
            <w:r w:rsidR="00E77BC8">
              <w:rPr>
                <w:rFonts w:ascii="Arial" w:hAnsi="Arial"/>
                <w:sz w:val="20"/>
              </w:rPr>
              <w:t xml:space="preserve"> pro územní řízení, stavební řízení a následně dokumentaci pro výběr zhotovitele, včetně nutné IČ </w:t>
            </w:r>
            <w:r>
              <w:rPr>
                <w:rFonts w:ascii="Arial" w:hAnsi="Arial"/>
                <w:sz w:val="20"/>
              </w:rPr>
              <w:t>v rámci akce PVS: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834EBB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11R7500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Nová čerpací šachta, Na františku, Praha 1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921E10" w:rsidRDefault="00921E1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834EBB">
              <w:rPr>
                <w:rFonts w:ascii="Arial" w:hAnsi="Arial"/>
                <w:noProof/>
                <w:sz w:val="20"/>
              </w:rPr>
              <w:t>489 419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25ACA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67860"/>
    <w:rsid w:val="00272965"/>
    <w:rsid w:val="002C1474"/>
    <w:rsid w:val="002F691E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7728"/>
    <w:rsid w:val="005A3723"/>
    <w:rsid w:val="005B1FA3"/>
    <w:rsid w:val="005E3F8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04A6"/>
    <w:rsid w:val="007B4B01"/>
    <w:rsid w:val="007C1FBF"/>
    <w:rsid w:val="007D4612"/>
    <w:rsid w:val="0081082C"/>
    <w:rsid w:val="00817D3C"/>
    <w:rsid w:val="00820158"/>
    <w:rsid w:val="00830D3B"/>
    <w:rsid w:val="00834EB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14C22"/>
    <w:rsid w:val="00A6560B"/>
    <w:rsid w:val="00AD1AB4"/>
    <w:rsid w:val="00AD4422"/>
    <w:rsid w:val="00AF1A9E"/>
    <w:rsid w:val="00AF6047"/>
    <w:rsid w:val="00B0785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C5CB2"/>
    <w:rsid w:val="00D013C2"/>
    <w:rsid w:val="00D01DD7"/>
    <w:rsid w:val="00D65CBC"/>
    <w:rsid w:val="00D83B9B"/>
    <w:rsid w:val="00DD7504"/>
    <w:rsid w:val="00DE0FD4"/>
    <w:rsid w:val="00E41D1C"/>
    <w:rsid w:val="00E51466"/>
    <w:rsid w:val="00E77BC8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317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2018-09-19T06:01:00Z</cp:lastPrinted>
  <dcterms:created xsi:type="dcterms:W3CDTF">2018-10-09T08:57:00Z</dcterms:created>
  <dcterms:modified xsi:type="dcterms:W3CDTF">2018-10-09T08:57:00Z</dcterms:modified>
</cp:coreProperties>
</file>