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D8" w:rsidRDefault="00172932">
      <w:pPr>
        <w:pStyle w:val="Zkladntext9"/>
        <w:framePr w:w="3245" w:h="636" w:hSpace="67" w:vSpace="461" w:wrap="around" w:vAnchor="text" w:hAnchor="margin" w:x="1004" w:y="-309"/>
        <w:shd w:val="clear" w:color="auto" w:fill="auto"/>
        <w:tabs>
          <w:tab w:val="left" w:pos="931"/>
        </w:tabs>
      </w:pPr>
      <w:r>
        <w:rPr>
          <w:rStyle w:val="Zkladntext9dkovn2ptExact"/>
        </w:rPr>
        <w:t xml:space="preserve">I !&lt;r-?ýU-vv,'. A </w:t>
      </w:r>
      <w:r>
        <w:t xml:space="preserve">lAA-A </w:t>
      </w:r>
      <w:r>
        <w:rPr>
          <w:vertAlign w:val="subscript"/>
        </w:rPr>
        <w:t>L</w:t>
      </w:r>
      <w:r>
        <w:t xml:space="preserve">U SUVC </w:t>
      </w:r>
      <w:r>
        <w:rPr>
          <w:rStyle w:val="Zkladntext9MalpsmenaExact"/>
        </w:rPr>
        <w:t xml:space="preserve">VYSíá ;;\Y </w:t>
      </w:r>
      <w:r>
        <w:rPr>
          <w:rStyle w:val="Zkladntext911ptdkovn0ptExact"/>
        </w:rPr>
        <w:t>| pflv'';</w:t>
      </w:r>
      <w:r>
        <w:rPr>
          <w:rStyle w:val="Zkladntext911ptdkovn0ptExact"/>
          <w:vertAlign w:val="superscript"/>
        </w:rPr>
        <w:footnoteReference w:id="1"/>
      </w:r>
      <w:r>
        <w:rPr>
          <w:rStyle w:val="Zkladntext911ptdkovn0ptExact"/>
        </w:rPr>
        <w:t xml:space="preserve">. </w:t>
      </w:r>
      <w:r>
        <w:rPr>
          <w:rStyle w:val="Zkladntext911ptdkovn0ptExact"/>
          <w:vertAlign w:val="superscript"/>
        </w:rPr>
        <w:footnoteReference w:id="2"/>
      </w:r>
      <w:r>
        <w:rPr>
          <w:rStyle w:val="Zkladntext911ptdkovn0ptExact"/>
          <w:vertAlign w:val="superscript"/>
        </w:rPr>
        <w:t xml:space="preserve"> </w:t>
      </w:r>
      <w:r>
        <w:rPr>
          <w:rStyle w:val="Zkladntext911ptdkovn0ptExact"/>
          <w:vertAlign w:val="superscript"/>
        </w:rPr>
        <w:footnoteReference w:id="3"/>
      </w:r>
      <w:r>
        <w:rPr>
          <w:rStyle w:val="Zkladntext911ptdkovn0ptExact"/>
        </w:rPr>
        <w:tab/>
        <w:t>:T;”.-in:7-K c</w:t>
      </w:r>
    </w:p>
    <w:p w:rsidR="00DE3FD8" w:rsidRDefault="00172932">
      <w:pPr>
        <w:pStyle w:val="Zkladntext30"/>
        <w:shd w:val="clear" w:color="auto" w:fill="auto"/>
        <w:tabs>
          <w:tab w:val="left" w:pos="898"/>
        </w:tabs>
        <w:spacing w:line="190" w:lineRule="exact"/>
      </w:pPr>
      <w:r>
        <w:rPr>
          <w:noProof/>
          <w:lang w:bidi="ar-SA"/>
        </w:rPr>
        <mc:AlternateContent>
          <mc:Choice Requires="wps">
            <w:drawing>
              <wp:anchor distT="513715" distB="0" distL="63500" distR="3420110" simplePos="0" relativeHeight="377487104" behindDoc="1" locked="0" layoutInCell="1" allowOverlap="1">
                <wp:simplePos x="0" y="0"/>
                <wp:positionH relativeFrom="margin">
                  <wp:posOffset>594360</wp:posOffset>
                </wp:positionH>
                <wp:positionV relativeFrom="paragraph">
                  <wp:posOffset>355600</wp:posOffset>
                </wp:positionV>
                <wp:extent cx="201295" cy="495300"/>
                <wp:effectExtent l="2540" t="3810" r="0" b="0"/>
                <wp:wrapSquare wrapText="r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8" w:rsidRDefault="00172932">
                            <w:pPr>
                              <w:pStyle w:val="Zkladntext10"/>
                              <w:shd w:val="clear" w:color="auto" w:fill="auto"/>
                              <w:spacing w:line="260" w:lineRule="exact"/>
                            </w:pPr>
                            <w:r>
                              <w:t>\ \.'V&lt;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pt;margin-top:28pt;width:15.85pt;height:39pt;z-index:-125829376;visibility:visible;mso-wrap-style:square;mso-width-percent:0;mso-height-percent:0;mso-wrap-distance-left:5pt;mso-wrap-distance-top:40.45pt;mso-wrap-distance-right:269.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RVr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" filled="f" stroked="f">
                <v:textbox style="mso-fit-shape-to-text:t" inset="0,0,0,0">
                  <w:txbxContent>
                    <w:p w:rsidR="00DE3FD8" w:rsidRDefault="00172932">
                      <w:pPr>
                        <w:pStyle w:val="Zkladntext10"/>
                        <w:shd w:val="clear" w:color="auto" w:fill="auto"/>
                        <w:spacing w:line="260" w:lineRule="exact"/>
                      </w:pPr>
                      <w:r>
                        <w:t>\ \.'V&lt;</w:t>
                      </w:r>
                    </w:p>
                  </w:txbxContent>
                </v:textbox>
                <w10:wrap type="square" side="right" anchorx="margin"/>
              </v:shape>
            </w:pict>
          </mc:Fallback>
        </mc:AlternateContent>
      </w:r>
      <w:r>
        <w:rPr>
          <w:rStyle w:val="Zkladntext3TimesNewRoman95ptKurzva"/>
          <w:rFonts w:eastAsia="Calibri"/>
          <w:vertAlign w:val="subscript"/>
        </w:rPr>
        <w:t>u</w:t>
      </w:r>
      <w:r>
        <w:t xml:space="preserve"> ,</w:t>
      </w:r>
      <w:r>
        <w:tab/>
        <w:t>»P**v» * uárti*</w:t>
      </w:r>
    </w:p>
    <w:p w:rsidR="00DE3FD8" w:rsidRDefault="00172932">
      <w:pPr>
        <w:pStyle w:val="Zkladntext40"/>
        <w:shd w:val="clear" w:color="auto" w:fill="auto"/>
        <w:spacing w:line="150" w:lineRule="exact"/>
        <w:ind w:right="60"/>
      </w:pPr>
      <w:r>
        <w:t>p«»pévtov&lt; wgjuiiMc,</w:t>
      </w:r>
    </w:p>
    <w:p w:rsidR="00DE3FD8" w:rsidRDefault="00172932">
      <w:pPr>
        <w:pStyle w:val="Zkladntext50"/>
        <w:shd w:val="clear" w:color="auto" w:fill="auto"/>
        <w:spacing w:after="198" w:line="150" w:lineRule="exact"/>
      </w:pPr>
      <w:r>
        <w:t xml:space="preserve">- KOKMkim?/!* tm: </w:t>
      </w:r>
      <w:r>
        <w:rPr>
          <w:rStyle w:val="Zkladntext575pt"/>
          <w:vertAlign w:val="subscript"/>
        </w:rPr>
        <w:t>07</w:t>
      </w:r>
      <w:r>
        <w:rPr>
          <w:rStyle w:val="Zkladntext575pt"/>
        </w:rPr>
        <w:t xml:space="preserve"> Ji^v,</w:t>
      </w:r>
    </w:p>
    <w:p w:rsidR="00DE3FD8" w:rsidRDefault="00172932">
      <w:pPr>
        <w:pStyle w:val="Zkladntext60"/>
        <w:shd w:val="clear" w:color="auto" w:fill="auto"/>
        <w:spacing w:before="0" w:after="274" w:line="300" w:lineRule="exact"/>
      </w:pPr>
      <w:r>
        <w:rPr>
          <w:noProof/>
          <w:lang w:bidi="ar-SA"/>
        </w:rPr>
        <w:drawing>
          <wp:anchor distT="0" distB="0" distL="63500" distR="63500" simplePos="0" relativeHeight="377487105" behindDoc="1" locked="0" layoutInCell="1" allowOverlap="1">
            <wp:simplePos x="0" y="0"/>
            <wp:positionH relativeFrom="margin">
              <wp:posOffset>5428615</wp:posOffset>
            </wp:positionH>
            <wp:positionV relativeFrom="paragraph">
              <wp:posOffset>-73025</wp:posOffset>
            </wp:positionV>
            <wp:extent cx="433070" cy="731520"/>
            <wp:effectExtent l="0" t="0" r="0" b="0"/>
            <wp:wrapSquare wrapText="bothSides"/>
            <wp:docPr id="6"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731520"/>
                    </a:xfrm>
                    <a:prstGeom prst="rect">
                      <a:avLst/>
                    </a:prstGeom>
                    <a:noFill/>
                  </pic:spPr>
                </pic:pic>
              </a:graphicData>
            </a:graphic>
            <wp14:sizeRelH relativeFrom="page">
              <wp14:pctWidth>0</wp14:pctWidth>
            </wp14:sizeRelH>
            <wp14:sizeRelV relativeFrom="page">
              <wp14:pctHeight>0</wp14:pctHeight>
            </wp14:sizeRelV>
          </wp:anchor>
        </w:drawing>
      </w:r>
      <w:r>
        <w:t>^ 0 2 -10- 2018</w:t>
      </w:r>
    </w:p>
    <w:p w:rsidR="00DE3FD8" w:rsidRDefault="00172932">
      <w:pPr>
        <w:pStyle w:val="Zkladntext70"/>
        <w:shd w:val="clear" w:color="auto" w:fill="auto"/>
        <w:spacing w:before="0" w:line="150" w:lineRule="exact"/>
      </w:pPr>
      <w:r>
        <w:t>Č.J,OmG'AAblA I r— r</w:t>
      </w:r>
    </w:p>
    <w:p w:rsidR="00DE3FD8" w:rsidRDefault="00172932">
      <w:pPr>
        <w:pStyle w:val="Nadpis10"/>
        <w:keepNext/>
        <w:keepLines/>
        <w:shd w:val="clear" w:color="auto" w:fill="auto"/>
        <w:tabs>
          <w:tab w:val="left" w:pos="8414"/>
        </w:tabs>
        <w:spacing w:line="340" w:lineRule="exact"/>
        <w:ind w:left="2640"/>
      </w:pPr>
      <w:bookmarkStart w:id="0" w:name="bookmark0"/>
      <w:r>
        <w:t xml:space="preserve">SMLOUVA O DÍLO </w:t>
      </w:r>
      <w:r>
        <w:rPr>
          <w:rStyle w:val="Nadpis114ptNetunMalpsmena"/>
        </w:rPr>
        <w:t>č</w:t>
      </w:r>
      <w:r>
        <w:rPr>
          <w:rStyle w:val="Nadpis1115pt"/>
          <w:b/>
          <w:bCs/>
        </w:rPr>
        <w:t xml:space="preserve">. </w:t>
      </w:r>
      <w:r>
        <w:rPr>
          <w:rStyle w:val="Nadpis113pt"/>
          <w:b/>
          <w:bCs/>
        </w:rPr>
        <w:t>1</w:t>
      </w:r>
      <w:r>
        <w:rPr>
          <w:rStyle w:val="Nadpis114ptNetun"/>
        </w:rPr>
        <w:t>WŽ</w:t>
      </w:r>
      <w:r>
        <w:rPr>
          <w:rStyle w:val="Nadpis113pt"/>
          <w:b/>
          <w:bCs/>
        </w:rPr>
        <w:t>0</w:t>
      </w:r>
      <w:r>
        <w:rPr>
          <w:rStyle w:val="Nadpis114ptNetun"/>
        </w:rPr>
        <w:t>Í</w:t>
      </w:r>
      <w:r>
        <w:rPr>
          <w:rStyle w:val="Nadpis113pt"/>
          <w:b/>
          <w:bCs/>
        </w:rPr>
        <w:t>8</w:t>
      </w:r>
      <w:r>
        <w:rPr>
          <w:rStyle w:val="Nadpis114ptNetun"/>
        </w:rPr>
        <w:t>--Z</w:t>
      </w:r>
      <w:r>
        <w:rPr>
          <w:rStyle w:val="Nadpis1115pt"/>
          <w:b/>
          <w:bCs/>
        </w:rPr>
        <w:tab/>
      </w:r>
      <w:r>
        <w:rPr>
          <w:rStyle w:val="Nadpis114ptNetun"/>
          <w:vertAlign w:val="superscript"/>
        </w:rPr>
        <w:t>IRS</w:t>
      </w:r>
      <w:bookmarkEnd w:id="0"/>
    </w:p>
    <w:p w:rsidR="00DE3FD8" w:rsidRDefault="00172932">
      <w:pPr>
        <w:pStyle w:val="Zkladntext60"/>
        <w:shd w:val="clear" w:color="auto" w:fill="auto"/>
        <w:spacing w:before="0" w:after="349" w:line="300" w:lineRule="exact"/>
        <w:ind w:left="740" w:firstLine="680"/>
        <w:jc w:val="left"/>
      </w:pPr>
      <w:r>
        <w:t xml:space="preserve">dle (§ 536 A NÁSL. OBCHODNÍHO </w:t>
      </w:r>
      <w:r>
        <w:t>ZÁKONÍKU)</w:t>
      </w:r>
    </w:p>
    <w:p w:rsidR="00DE3FD8" w:rsidRDefault="00172932">
      <w:pPr>
        <w:pStyle w:val="Nadpis20"/>
        <w:keepNext/>
        <w:keepLines/>
        <w:shd w:val="clear" w:color="auto" w:fill="auto"/>
        <w:spacing w:before="0" w:after="0" w:line="260" w:lineRule="exact"/>
        <w:ind w:right="60"/>
      </w:pPr>
      <w:bookmarkStart w:id="1" w:name="bookmark1"/>
      <w:r>
        <w:t>i.</w:t>
      </w:r>
      <w:bookmarkEnd w:id="1"/>
    </w:p>
    <w:p w:rsidR="00DE3FD8" w:rsidRDefault="00172932">
      <w:pPr>
        <w:pStyle w:val="Zkladntext20"/>
        <w:shd w:val="clear" w:color="auto" w:fill="auto"/>
        <w:spacing w:before="0"/>
        <w:ind w:right="60" w:firstLine="0"/>
      </w:pPr>
      <w:r>
        <w:t>Smluvní strany</w:t>
      </w:r>
    </w:p>
    <w:p w:rsidR="00DE3FD8" w:rsidRDefault="00172932">
      <w:pPr>
        <w:pStyle w:val="Zkladntext20"/>
        <w:shd w:val="clear" w:color="auto" w:fill="auto"/>
        <w:spacing w:before="0"/>
        <w:ind w:left="2640"/>
        <w:jc w:val="left"/>
      </w:pPr>
      <w:r>
        <w:t>OBJEDNATEL : Krajská správa a údržba silnic Vysočiny</w:t>
      </w:r>
    </w:p>
    <w:p w:rsidR="00DE3FD8" w:rsidRDefault="00172932">
      <w:pPr>
        <w:pStyle w:val="Zkladntext20"/>
        <w:shd w:val="clear" w:color="auto" w:fill="auto"/>
        <w:spacing w:before="0"/>
        <w:ind w:left="2640" w:firstLine="0"/>
        <w:jc w:val="both"/>
      </w:pPr>
      <w:r>
        <w:t>příspěvková organizace</w:t>
      </w:r>
    </w:p>
    <w:p w:rsidR="00DE3FD8" w:rsidRDefault="00172932">
      <w:pPr>
        <w:pStyle w:val="Zkladntext20"/>
        <w:shd w:val="clear" w:color="auto" w:fill="auto"/>
        <w:spacing w:before="0"/>
        <w:ind w:left="2640" w:firstLine="0"/>
        <w:jc w:val="both"/>
      </w:pPr>
      <w:r>
        <w:t>Kosovská 1122/16; 586 01 Jihlava</w:t>
      </w:r>
    </w:p>
    <w:p w:rsidR="00DE3FD8" w:rsidRDefault="00172932">
      <w:pPr>
        <w:pStyle w:val="Zkladntext20"/>
        <w:shd w:val="clear" w:color="auto" w:fill="auto"/>
        <w:spacing w:before="0" w:line="312" w:lineRule="exact"/>
        <w:ind w:left="2640" w:right="2700"/>
        <w:jc w:val="left"/>
      </w:pPr>
      <w:r>
        <w:t>ZHOTOVITEL: PROJEKCE MÁŠA s.r.o., IČO 269 76 421 Projektová činnost ve výstavbě Atelier AI - Rumburská 483/6 190 00 Pra</w:t>
      </w:r>
      <w:r>
        <w:t>ha 9, Střížkov</w:t>
      </w:r>
    </w:p>
    <w:p w:rsidR="00DE3FD8" w:rsidRDefault="00172932">
      <w:pPr>
        <w:pStyle w:val="Zkladntext20"/>
        <w:shd w:val="clear" w:color="auto" w:fill="auto"/>
        <w:spacing w:before="0" w:after="240" w:line="312" w:lineRule="exact"/>
        <w:ind w:left="2640" w:firstLine="0"/>
        <w:jc w:val="left"/>
      </w:pPr>
      <w:r>
        <w:t xml:space="preserve">Atelier A2 - Škrdlovice č.p. 186, 591 01 Žďár nad Sáz. </w:t>
      </w:r>
      <w:r>
        <w:rPr>
          <w:rStyle w:val="Zkladntext21"/>
        </w:rPr>
        <w:t>adresa pro zasílání</w:t>
      </w:r>
      <w:r>
        <w:t xml:space="preserve"> - Škrdlovice č.p. 186, 591 01 Žďár nad Sáz.</w:t>
      </w:r>
    </w:p>
    <w:p w:rsidR="00DE3FD8" w:rsidRDefault="00172932">
      <w:pPr>
        <w:pStyle w:val="Zkladntext20"/>
        <w:shd w:val="clear" w:color="auto" w:fill="auto"/>
        <w:spacing w:before="0" w:after="282" w:line="312" w:lineRule="exact"/>
        <w:ind w:left="740" w:firstLine="680"/>
        <w:jc w:val="left"/>
      </w:pPr>
      <w:r>
        <w:t xml:space="preserve">uzavřeli níže uvedeného dne, měsíce a roku následující smlouvu o dílo na vypracování projektové dokumentace - projekt stavby pro stavební povolení: </w:t>
      </w:r>
      <w:r>
        <w:rPr>
          <w:rStyle w:val="Zkladntext2Tun"/>
        </w:rPr>
        <w:t>"</w:t>
      </w:r>
      <w:r>
        <w:rPr>
          <w:rStyle w:val="Zkladntext2Tun0"/>
        </w:rPr>
        <w:t>Vsakování dešťových vod ze strouhy silnice III. č. 3509 v úseku mezi obcí Oudoleň a st. silnicí</w:t>
      </w:r>
      <w:r>
        <w:rPr>
          <w:rStyle w:val="Zkladntext2Tun"/>
        </w:rPr>
        <w:t xml:space="preserve"> I. č 34</w:t>
      </w:r>
    </w:p>
    <w:p w:rsidR="00DE3FD8" w:rsidRDefault="00172932">
      <w:pPr>
        <w:pStyle w:val="Zkladntext80"/>
        <w:shd w:val="clear" w:color="auto" w:fill="auto"/>
        <w:spacing w:before="0" w:after="0" w:line="260" w:lineRule="exact"/>
        <w:ind w:left="4780"/>
      </w:pPr>
      <w:r>
        <w:t>II.</w:t>
      </w:r>
    </w:p>
    <w:p w:rsidR="00DE3FD8" w:rsidRDefault="00172932">
      <w:pPr>
        <w:pStyle w:val="Zkladntext20"/>
        <w:shd w:val="clear" w:color="auto" w:fill="auto"/>
        <w:spacing w:before="0" w:line="260" w:lineRule="exact"/>
        <w:ind w:right="60" w:firstLine="0"/>
        <w:sectPr w:rsidR="00DE3FD8">
          <w:headerReference w:type="default" r:id="rId8"/>
          <w:footnotePr>
            <w:numRestart w:val="eachPage"/>
          </w:footnotePr>
          <w:pgSz w:w="12240" w:h="20160"/>
          <w:pgMar w:top="556" w:right="562" w:bottom="556" w:left="1618" w:header="0" w:footer="3" w:gutter="0"/>
          <w:cols w:space="720"/>
          <w:noEndnote/>
          <w:titlePg/>
          <w:docGrid w:linePitch="360"/>
        </w:sectPr>
      </w:pPr>
      <w:r>
        <w:t>Předmět plnění</w:t>
      </w:r>
    </w:p>
    <w:p w:rsidR="00DE3FD8" w:rsidRDefault="00172932">
      <w:pPr>
        <w:pStyle w:val="Nadpis30"/>
        <w:keepNext/>
        <w:keepLines/>
        <w:shd w:val="clear" w:color="auto" w:fill="auto"/>
        <w:spacing w:after="0" w:line="260" w:lineRule="exact"/>
        <w:ind w:left="4180"/>
      </w:pPr>
      <w:bookmarkStart w:id="2" w:name="bookmark2"/>
      <w:r>
        <w:lastRenderedPageBreak/>
        <w:t>III.</w:t>
      </w:r>
      <w:bookmarkEnd w:id="2"/>
    </w:p>
    <w:p w:rsidR="00DE3FD8" w:rsidRDefault="00172932">
      <w:pPr>
        <w:pStyle w:val="Zkladntext20"/>
        <w:shd w:val="clear" w:color="auto" w:fill="auto"/>
        <w:spacing w:before="0" w:after="274" w:line="260" w:lineRule="exact"/>
        <w:ind w:left="4180" w:firstLine="0"/>
        <w:jc w:val="left"/>
      </w:pPr>
      <w:r>
        <w:t>Cena</w:t>
      </w:r>
    </w:p>
    <w:p w:rsidR="00DE3FD8" w:rsidRDefault="00172932">
      <w:pPr>
        <w:pStyle w:val="Zkladntext20"/>
        <w:shd w:val="clear" w:color="auto" w:fill="auto"/>
        <w:spacing w:before="0" w:line="312" w:lineRule="exact"/>
        <w:ind w:right="1320" w:firstLine="340"/>
        <w:jc w:val="left"/>
      </w:pPr>
      <w:r>
        <w:t xml:space="preserve">Cena za provedení díla dle čl. II-1. byla stanovena dohodou účastníků této smlouvy jako maximální a činí </w:t>
      </w:r>
      <w:r>
        <w:t>takto celkem:</w:t>
      </w:r>
    </w:p>
    <w:p w:rsidR="00DE3FD8" w:rsidRDefault="00172932">
      <w:pPr>
        <w:pStyle w:val="Zkladntext20"/>
        <w:shd w:val="clear" w:color="auto" w:fill="auto"/>
        <w:tabs>
          <w:tab w:val="left" w:pos="5554"/>
        </w:tabs>
        <w:spacing w:before="0" w:line="312" w:lineRule="exact"/>
        <w:ind w:firstLine="0"/>
        <w:jc w:val="both"/>
      </w:pPr>
      <w:r>
        <w:t>Cena PD bez DPH</w:t>
      </w:r>
      <w:r>
        <w:tab/>
        <w:t>79 600 Kč</w:t>
      </w:r>
    </w:p>
    <w:p w:rsidR="00DE3FD8" w:rsidRDefault="00172932">
      <w:pPr>
        <w:pStyle w:val="Zkladntext20"/>
        <w:shd w:val="clear" w:color="auto" w:fill="auto"/>
        <w:tabs>
          <w:tab w:val="left" w:pos="5554"/>
        </w:tabs>
        <w:spacing w:before="0" w:line="312" w:lineRule="exact"/>
        <w:ind w:firstLine="0"/>
        <w:jc w:val="both"/>
      </w:pPr>
      <w:r>
        <w:t>DPH 21%</w:t>
      </w:r>
      <w:r>
        <w:tab/>
        <w:t>16 716 Kč</w:t>
      </w:r>
    </w:p>
    <w:p w:rsidR="00DE3FD8" w:rsidRDefault="00172932">
      <w:pPr>
        <w:pStyle w:val="Zkladntext20"/>
        <w:shd w:val="clear" w:color="auto" w:fill="auto"/>
        <w:tabs>
          <w:tab w:val="left" w:pos="5554"/>
        </w:tabs>
        <w:spacing w:before="0" w:line="312" w:lineRule="exact"/>
        <w:ind w:firstLine="0"/>
        <w:jc w:val="both"/>
      </w:pPr>
      <w:r>
        <w:t>Cena PD s DPH celkem</w:t>
      </w:r>
      <w:r>
        <w:tab/>
        <w:t xml:space="preserve">96 316 </w:t>
      </w:r>
      <w:r>
        <w:rPr>
          <w:rStyle w:val="Zkladntext2Tun"/>
        </w:rPr>
        <w:t>Kč</w:t>
      </w:r>
    </w:p>
    <w:p w:rsidR="00DE3FD8" w:rsidRDefault="00172932">
      <w:pPr>
        <w:pStyle w:val="Zkladntext20"/>
        <w:shd w:val="clear" w:color="auto" w:fill="auto"/>
        <w:spacing w:before="0" w:after="342" w:line="312" w:lineRule="exact"/>
        <w:ind w:firstLine="340"/>
        <w:jc w:val="left"/>
      </w:pPr>
      <w:r>
        <w:t>(slovy:.. .devadesátšesttisíctřistašestnáctkorunčeských....)</w:t>
      </w:r>
    </w:p>
    <w:p w:rsidR="00DE3FD8" w:rsidRDefault="00172932">
      <w:pPr>
        <w:pStyle w:val="Nadpis30"/>
        <w:keepNext/>
        <w:keepLines/>
        <w:shd w:val="clear" w:color="auto" w:fill="auto"/>
        <w:spacing w:after="0" w:line="260" w:lineRule="exact"/>
        <w:ind w:left="4900"/>
      </w:pPr>
      <w:bookmarkStart w:id="3" w:name="bookmark3"/>
      <w:r>
        <w:t>IV.</w:t>
      </w:r>
      <w:bookmarkEnd w:id="3"/>
    </w:p>
    <w:p w:rsidR="00DE3FD8" w:rsidRDefault="00172932">
      <w:pPr>
        <w:pStyle w:val="Zkladntext20"/>
        <w:shd w:val="clear" w:color="auto" w:fill="auto"/>
        <w:spacing w:before="0" w:after="264" w:line="260" w:lineRule="exact"/>
        <w:ind w:right="380" w:firstLine="0"/>
      </w:pPr>
      <w:r>
        <w:t>Čas a místo plnění</w:t>
      </w:r>
    </w:p>
    <w:p w:rsidR="00DE3FD8" w:rsidRDefault="00172932">
      <w:pPr>
        <w:pStyle w:val="Zkladntext20"/>
        <w:shd w:val="clear" w:color="auto" w:fill="auto"/>
        <w:spacing w:before="0" w:line="312" w:lineRule="exact"/>
        <w:ind w:firstLine="0"/>
        <w:jc w:val="left"/>
      </w:pPr>
      <w:r>
        <w:t>1. Zhotovitel se zavazuje dokončit a předat dílo specifikované v článku II. v těcht</w:t>
      </w:r>
      <w:r>
        <w:t>o sjednaných termínech plnění:</w:t>
      </w:r>
    </w:p>
    <w:p w:rsidR="00DE3FD8" w:rsidRDefault="00172932">
      <w:pPr>
        <w:pStyle w:val="Zkladntext20"/>
        <w:numPr>
          <w:ilvl w:val="0"/>
          <w:numId w:val="1"/>
        </w:numPr>
        <w:shd w:val="clear" w:color="auto" w:fill="auto"/>
        <w:tabs>
          <w:tab w:val="left" w:pos="272"/>
        </w:tabs>
        <w:spacing w:before="0" w:line="312" w:lineRule="exact"/>
        <w:ind w:firstLine="0"/>
        <w:jc w:val="both"/>
      </w:pPr>
      <w:r>
        <w:t xml:space="preserve">projektovou dokumentaci pro území řízení do </w:t>
      </w:r>
      <w:r>
        <w:rPr>
          <w:rStyle w:val="Zkladntext2Tun"/>
        </w:rPr>
        <w:t>20</w:t>
      </w:r>
      <w:r>
        <w:rPr>
          <w:rStyle w:val="Zkladntext2115ptTun"/>
        </w:rPr>
        <w:t>.</w:t>
      </w:r>
      <w:r>
        <w:rPr>
          <w:rStyle w:val="Zkladntext2Tun"/>
        </w:rPr>
        <w:t>10.2018</w:t>
      </w:r>
    </w:p>
    <w:p w:rsidR="00DE3FD8" w:rsidRDefault="00172932">
      <w:pPr>
        <w:pStyle w:val="Zkladntext20"/>
        <w:numPr>
          <w:ilvl w:val="0"/>
          <w:numId w:val="1"/>
        </w:numPr>
        <w:shd w:val="clear" w:color="auto" w:fill="auto"/>
        <w:tabs>
          <w:tab w:val="left" w:pos="272"/>
        </w:tabs>
        <w:spacing w:before="0" w:line="312" w:lineRule="exact"/>
        <w:ind w:firstLine="0"/>
        <w:jc w:val="both"/>
      </w:pPr>
      <w:r>
        <w:t xml:space="preserve">koncept projektové dokumentace pro stavební povolení do </w:t>
      </w:r>
      <w:r>
        <w:rPr>
          <w:rStyle w:val="Zkladntext2Tun"/>
        </w:rPr>
        <w:t>20</w:t>
      </w:r>
      <w:r>
        <w:rPr>
          <w:rStyle w:val="Zkladntext2115ptTun"/>
        </w:rPr>
        <w:t>.</w:t>
      </w:r>
      <w:r>
        <w:rPr>
          <w:rStyle w:val="Zkladntext2Tun"/>
        </w:rPr>
        <w:t>11.2018</w:t>
      </w:r>
    </w:p>
    <w:p w:rsidR="00DE3FD8" w:rsidRDefault="00172932">
      <w:pPr>
        <w:pStyle w:val="Zkladntext20"/>
        <w:shd w:val="clear" w:color="auto" w:fill="auto"/>
        <w:spacing w:before="0" w:after="342" w:line="312" w:lineRule="exact"/>
        <w:ind w:firstLine="340"/>
        <w:jc w:val="left"/>
      </w:pPr>
      <w:r>
        <w:t>Kompletní projektová dokumentace bude objednavateli zaslána poštou nebo bude doručena osobně. Dokladová</w:t>
      </w:r>
      <w:r>
        <w:t xml:space="preserve"> část PD bude dodána po vyjádření jednotlivých stran obratem.</w:t>
      </w:r>
    </w:p>
    <w:p w:rsidR="00DE3FD8" w:rsidRDefault="00172932">
      <w:pPr>
        <w:pStyle w:val="Nadpis30"/>
        <w:keepNext/>
        <w:keepLines/>
        <w:shd w:val="clear" w:color="auto" w:fill="auto"/>
        <w:spacing w:after="0" w:line="260" w:lineRule="exact"/>
        <w:ind w:left="4900"/>
      </w:pPr>
      <w:bookmarkStart w:id="4" w:name="bookmark4"/>
      <w:r>
        <w:t>V.</w:t>
      </w:r>
      <w:bookmarkEnd w:id="4"/>
    </w:p>
    <w:p w:rsidR="00DE3FD8" w:rsidRDefault="00172932">
      <w:pPr>
        <w:pStyle w:val="Zkladntext20"/>
        <w:shd w:val="clear" w:color="auto" w:fill="auto"/>
        <w:spacing w:before="0" w:after="260" w:line="260" w:lineRule="exact"/>
        <w:ind w:right="380" w:firstLine="0"/>
      </w:pPr>
      <w:r>
        <w:t>Odpovědnost za vady, záruka</w:t>
      </w:r>
    </w:p>
    <w:p w:rsidR="00DE3FD8" w:rsidRDefault="00172932">
      <w:pPr>
        <w:pStyle w:val="Zkladntext20"/>
        <w:shd w:val="clear" w:color="auto" w:fill="auto"/>
        <w:spacing w:before="0" w:line="312" w:lineRule="exact"/>
        <w:ind w:firstLine="0"/>
        <w:jc w:val="left"/>
      </w:pPr>
      <w:r>
        <w:rPr>
          <w:rStyle w:val="Zkladntext2Tun"/>
        </w:rPr>
        <w:t>1</w:t>
      </w:r>
      <w:r>
        <w:t xml:space="preserve">. Zhotovitel poskytuje na dílo záruku v trvání </w:t>
      </w:r>
      <w:r>
        <w:rPr>
          <w:rStyle w:val="Zkladntext2Tun"/>
        </w:rPr>
        <w:t xml:space="preserve">do vydání kolaudace stavby, </w:t>
      </w:r>
      <w:r>
        <w:t>počínaje dnem následujícím po dni protokolárního předání a převzetí díla a zaručuje, že</w:t>
      </w:r>
      <w:r>
        <w:t xml:space="preserve"> dílo bude mít po celou shora uvedenou dobu vlastnosti stanovené obecně závaznými právními předpisy, závaznými ustanovenímu technických norem ČN, EN, popřípadě vlastnosti obvyklé. Dále odpovídá za to, že dílo nemá právní vady, je kompletní a odpovídá požad</w:t>
      </w:r>
      <w:r>
        <w:t>avkům sjednaným v této smlouvě.</w:t>
      </w:r>
    </w:p>
    <w:p w:rsidR="00DE3FD8" w:rsidRDefault="00172932">
      <w:pPr>
        <w:pStyle w:val="Zkladntext20"/>
        <w:shd w:val="clear" w:color="auto" w:fill="auto"/>
        <w:spacing w:before="0" w:after="300" w:line="312" w:lineRule="exact"/>
        <w:ind w:firstLine="0"/>
        <w:jc w:val="both"/>
      </w:pPr>
      <w:r>
        <w:t>Pokud budou objednateli dodány práce s vadami, má právo na bezplatné odstranění vad.</w:t>
      </w:r>
    </w:p>
    <w:p w:rsidR="00DE3FD8" w:rsidRDefault="00172932">
      <w:pPr>
        <w:pStyle w:val="Nadpis30"/>
        <w:keepNext/>
        <w:keepLines/>
        <w:shd w:val="clear" w:color="auto" w:fill="auto"/>
        <w:spacing w:after="0" w:line="312" w:lineRule="exact"/>
        <w:ind w:left="4900"/>
      </w:pPr>
      <w:bookmarkStart w:id="5" w:name="bookmark5"/>
      <w:r>
        <w:t>VI.</w:t>
      </w:r>
      <w:bookmarkEnd w:id="5"/>
    </w:p>
    <w:p w:rsidR="00DE3FD8" w:rsidRDefault="00172932">
      <w:pPr>
        <w:pStyle w:val="Zkladntext20"/>
        <w:shd w:val="clear" w:color="auto" w:fill="auto"/>
        <w:spacing w:before="0" w:line="312" w:lineRule="exact"/>
        <w:ind w:right="380" w:firstLine="0"/>
      </w:pPr>
      <w:r>
        <w:t>Platební podmínky</w:t>
      </w:r>
    </w:p>
    <w:p w:rsidR="00DE3FD8" w:rsidRDefault="00172932">
      <w:pPr>
        <w:pStyle w:val="Zkladntext20"/>
        <w:numPr>
          <w:ilvl w:val="0"/>
          <w:numId w:val="2"/>
        </w:numPr>
        <w:shd w:val="clear" w:color="auto" w:fill="auto"/>
        <w:tabs>
          <w:tab w:val="left" w:pos="382"/>
        </w:tabs>
        <w:spacing w:before="0" w:line="312" w:lineRule="exact"/>
        <w:ind w:firstLine="0"/>
        <w:jc w:val="left"/>
      </w:pPr>
      <w:r>
        <w:t>Objednatel uhradí zhotoviteli fakturu ve výši 50% ze sjednané smluvní ceny díla po odevzdání konceptu dokumentace pro</w:t>
      </w:r>
      <w:r>
        <w:t xml:space="preserve"> stavební povolení. Zbývající část ve výši 50 % ze sjednané smluvní ceny díla uhradí objednatel zhotoviteli na základě faktury, kterou zhotovitel vystaví až po vydání stavebního povolení.</w:t>
      </w:r>
    </w:p>
    <w:p w:rsidR="00DE3FD8" w:rsidRDefault="00172932">
      <w:pPr>
        <w:pStyle w:val="Zkladntext20"/>
        <w:numPr>
          <w:ilvl w:val="0"/>
          <w:numId w:val="2"/>
        </w:numPr>
        <w:shd w:val="clear" w:color="auto" w:fill="auto"/>
        <w:tabs>
          <w:tab w:val="left" w:pos="382"/>
        </w:tabs>
        <w:spacing w:before="0" w:after="342" w:line="312" w:lineRule="exact"/>
        <w:ind w:firstLine="0"/>
        <w:jc w:val="both"/>
      </w:pPr>
      <w:r>
        <w:t>Lhůta splatnosti faktur se sjednává na 30 dnů po doručení faktury ob</w:t>
      </w:r>
      <w:r>
        <w:t>jednateli.</w:t>
      </w:r>
    </w:p>
    <w:p w:rsidR="00DE3FD8" w:rsidRDefault="00172932">
      <w:pPr>
        <w:pStyle w:val="Nadpis30"/>
        <w:keepNext/>
        <w:keepLines/>
        <w:shd w:val="clear" w:color="auto" w:fill="auto"/>
        <w:spacing w:after="0" w:line="260" w:lineRule="exact"/>
        <w:ind w:left="4780"/>
      </w:pPr>
      <w:bookmarkStart w:id="6" w:name="bookmark6"/>
      <w:r>
        <w:t>VIII.</w:t>
      </w:r>
      <w:bookmarkEnd w:id="6"/>
    </w:p>
    <w:p w:rsidR="00DE3FD8" w:rsidRDefault="00172932">
      <w:pPr>
        <w:pStyle w:val="Zkladntext20"/>
        <w:shd w:val="clear" w:color="auto" w:fill="auto"/>
        <w:spacing w:before="0" w:after="297" w:line="260" w:lineRule="exact"/>
        <w:ind w:right="380" w:firstLine="0"/>
      </w:pPr>
      <w:r>
        <w:t>Spolupůsobení objednatele</w:t>
      </w:r>
    </w:p>
    <w:p w:rsidR="00DE3FD8" w:rsidRDefault="00172932">
      <w:pPr>
        <w:pStyle w:val="Zkladntext20"/>
        <w:shd w:val="clear" w:color="auto" w:fill="auto"/>
        <w:spacing w:before="0" w:line="260" w:lineRule="exact"/>
        <w:ind w:firstLine="0"/>
        <w:jc w:val="both"/>
        <w:sectPr w:rsidR="00DE3FD8">
          <w:pgSz w:w="12240" w:h="20160"/>
          <w:pgMar w:top="1708" w:right="898" w:bottom="1708" w:left="1594" w:header="0" w:footer="3" w:gutter="0"/>
          <w:cols w:space="720"/>
          <w:noEndnote/>
          <w:docGrid w:linePitch="360"/>
        </w:sectPr>
      </w:pPr>
      <w:r>
        <w:t>Objednavatel uhradí případné poplatky vyžadované orgány státní správy.</w:t>
      </w:r>
    </w:p>
    <w:p w:rsidR="00DE3FD8" w:rsidRDefault="00172932">
      <w:pPr>
        <w:pStyle w:val="Nadpis30"/>
        <w:keepNext/>
        <w:keepLines/>
        <w:shd w:val="clear" w:color="auto" w:fill="auto"/>
        <w:spacing w:after="0" w:line="307" w:lineRule="exact"/>
        <w:ind w:left="4480"/>
      </w:pPr>
      <w:bookmarkStart w:id="7" w:name="bookmark7"/>
      <w:r>
        <w:lastRenderedPageBreak/>
        <w:t>IX.</w:t>
      </w:r>
      <w:bookmarkEnd w:id="7"/>
    </w:p>
    <w:p w:rsidR="00DE3FD8" w:rsidRDefault="00172932">
      <w:pPr>
        <w:pStyle w:val="Zkladntext20"/>
        <w:shd w:val="clear" w:color="auto" w:fill="auto"/>
        <w:spacing w:before="0" w:line="307" w:lineRule="exact"/>
        <w:ind w:right="80" w:firstLine="0"/>
      </w:pPr>
      <w:r>
        <w:t>Ujednání o smluvních pokutách</w:t>
      </w:r>
    </w:p>
    <w:p w:rsidR="00DE3FD8" w:rsidRDefault="00172932">
      <w:pPr>
        <w:pStyle w:val="Zkladntext20"/>
        <w:numPr>
          <w:ilvl w:val="0"/>
          <w:numId w:val="3"/>
        </w:numPr>
        <w:shd w:val="clear" w:color="auto" w:fill="auto"/>
        <w:tabs>
          <w:tab w:val="left" w:pos="354"/>
        </w:tabs>
        <w:spacing w:before="0" w:line="307" w:lineRule="exact"/>
        <w:ind w:firstLine="0"/>
        <w:jc w:val="both"/>
      </w:pPr>
      <w:r>
        <w:t>V případě prodlení zhotovitele s časem plnění, zavazuje se tento uhradit objednateli</w:t>
      </w:r>
    </w:p>
    <w:p w:rsidR="00DE3FD8" w:rsidRDefault="00172932">
      <w:pPr>
        <w:pStyle w:val="Zkladntext20"/>
        <w:shd w:val="clear" w:color="auto" w:fill="auto"/>
        <w:tabs>
          <w:tab w:val="left" w:leader="dot" w:pos="3701"/>
        </w:tabs>
        <w:spacing w:before="0" w:line="307" w:lineRule="exact"/>
        <w:ind w:firstLine="0"/>
        <w:jc w:val="both"/>
      </w:pPr>
      <w:r>
        <w:t>smluvní pokutu ve výši ....0,05</w:t>
      </w:r>
      <w:r>
        <w:tab/>
      </w:r>
      <w:r>
        <w:rPr>
          <w:rStyle w:val="Zkladntext2Kurzvadkovn0pt"/>
        </w:rPr>
        <w:t>%</w:t>
      </w:r>
      <w:r>
        <w:t xml:space="preserve"> z ceny předmětu plnění za každý započatý den</w:t>
      </w:r>
    </w:p>
    <w:p w:rsidR="00DE3FD8" w:rsidRDefault="00172932">
      <w:pPr>
        <w:pStyle w:val="Zkladntext20"/>
        <w:shd w:val="clear" w:color="auto" w:fill="auto"/>
        <w:spacing w:before="0" w:line="307" w:lineRule="exact"/>
        <w:ind w:firstLine="0"/>
        <w:jc w:val="both"/>
      </w:pPr>
      <w:r>
        <w:t>prodlení.</w:t>
      </w:r>
    </w:p>
    <w:p w:rsidR="00DE3FD8" w:rsidRDefault="00172932">
      <w:pPr>
        <w:pStyle w:val="Zkladntext20"/>
        <w:numPr>
          <w:ilvl w:val="0"/>
          <w:numId w:val="3"/>
        </w:numPr>
        <w:shd w:val="clear" w:color="auto" w:fill="auto"/>
        <w:tabs>
          <w:tab w:val="left" w:pos="378"/>
        </w:tabs>
        <w:spacing w:before="0" w:line="307" w:lineRule="exact"/>
        <w:ind w:firstLine="0"/>
        <w:jc w:val="both"/>
      </w:pPr>
      <w:r>
        <w:t>V případě prodlení objednatele s úhradou faktury, je tento povinen zaplatit zhotoviteli</w:t>
      </w:r>
    </w:p>
    <w:p w:rsidR="00DE3FD8" w:rsidRDefault="00172932">
      <w:pPr>
        <w:pStyle w:val="Zkladntext20"/>
        <w:shd w:val="clear" w:color="auto" w:fill="auto"/>
        <w:tabs>
          <w:tab w:val="left" w:leader="dot" w:pos="3149"/>
          <w:tab w:val="left" w:leader="dot" w:pos="4315"/>
        </w:tabs>
        <w:spacing w:before="0" w:after="278" w:line="307" w:lineRule="exact"/>
        <w:ind w:firstLine="0"/>
        <w:jc w:val="both"/>
      </w:pPr>
      <w:r>
        <w:t>smluvní pokutu ve výši</w:t>
      </w:r>
      <w:r>
        <w:tab/>
        <w:t>0,05</w:t>
      </w:r>
      <w:r>
        <w:tab/>
        <w:t>% Kč z dlužné částky, za každý den prodlení.</w:t>
      </w:r>
    </w:p>
    <w:p w:rsidR="00DE3FD8" w:rsidRDefault="00172932">
      <w:pPr>
        <w:pStyle w:val="Nadpis30"/>
        <w:keepNext/>
        <w:keepLines/>
        <w:shd w:val="clear" w:color="auto" w:fill="auto"/>
        <w:spacing w:after="0" w:line="260" w:lineRule="exact"/>
        <w:ind w:left="4480"/>
      </w:pPr>
      <w:bookmarkStart w:id="8" w:name="bookmark8"/>
      <w:r>
        <w:t>X.</w:t>
      </w:r>
      <w:bookmarkEnd w:id="8"/>
    </w:p>
    <w:p w:rsidR="00DE3FD8" w:rsidRDefault="00172932">
      <w:pPr>
        <w:pStyle w:val="Zkladntext20"/>
        <w:shd w:val="clear" w:color="auto" w:fill="auto"/>
        <w:spacing w:before="0" w:line="260" w:lineRule="exact"/>
        <w:ind w:left="3620" w:firstLine="0"/>
        <w:jc w:val="left"/>
      </w:pPr>
      <w:r>
        <w:t>Ujednání všeobecná</w:t>
      </w:r>
    </w:p>
    <w:p w:rsidR="00DE3FD8" w:rsidRDefault="00172932">
      <w:pPr>
        <w:pStyle w:val="Zkladntext20"/>
        <w:numPr>
          <w:ilvl w:val="0"/>
          <w:numId w:val="4"/>
        </w:numPr>
        <w:shd w:val="clear" w:color="auto" w:fill="auto"/>
        <w:tabs>
          <w:tab w:val="left" w:pos="382"/>
        </w:tabs>
        <w:spacing w:before="0" w:line="322" w:lineRule="exact"/>
        <w:ind w:firstLine="0"/>
        <w:jc w:val="both"/>
      </w:pPr>
      <w:r>
        <w:t>Objednatel je oprávněn použít dílo - předmět této smlouvy výlučně pro účely vyplývající z této smlouvy.</w:t>
      </w:r>
    </w:p>
    <w:p w:rsidR="00DE3FD8" w:rsidRDefault="00172932">
      <w:pPr>
        <w:pStyle w:val="Zkladntext20"/>
        <w:numPr>
          <w:ilvl w:val="0"/>
          <w:numId w:val="4"/>
        </w:numPr>
        <w:shd w:val="clear" w:color="auto" w:fill="auto"/>
        <w:tabs>
          <w:tab w:val="left" w:pos="382"/>
        </w:tabs>
        <w:spacing w:before="0" w:line="312" w:lineRule="exact"/>
        <w:ind w:firstLine="0"/>
        <w:jc w:val="left"/>
      </w:pPr>
      <w:r>
        <w:t>Tuto smlouvu lze změnit nebo zrušit pouze smluvním ujednáním podepsaným oprávněnými zástupci účastníků.</w:t>
      </w:r>
    </w:p>
    <w:p w:rsidR="00DE3FD8" w:rsidRDefault="00172932">
      <w:pPr>
        <w:pStyle w:val="Zkladntext20"/>
        <w:numPr>
          <w:ilvl w:val="0"/>
          <w:numId w:val="4"/>
        </w:numPr>
        <w:shd w:val="clear" w:color="auto" w:fill="auto"/>
        <w:tabs>
          <w:tab w:val="left" w:pos="402"/>
        </w:tabs>
        <w:spacing w:before="0" w:after="240" w:line="312" w:lineRule="exact"/>
        <w:ind w:firstLine="0"/>
        <w:jc w:val="left"/>
      </w:pPr>
      <w:r>
        <w:t>Tato smlouva nabývá platnosti</w:t>
      </w:r>
      <w:r>
        <w:t xml:space="preserve"> dnem podpisu obou účastníků a účinnosti dnem uveřejnění v informačním systému státní správy - Registru smluv. Smluvní strany se dohodly, že zákonnou povinnosti dle § 5 odst. 2 zákona č. 340/2015 Sb. o zvláštních podmínkách účinnosti některých smluv, uveře</w:t>
      </w:r>
      <w:r>
        <w:t>jňování těchto smluv a o registru smluv (zákon o registru smluv) zajistí Objednatel.</w:t>
      </w:r>
    </w:p>
    <w:p w:rsidR="00DE3FD8" w:rsidRDefault="00172932">
      <w:pPr>
        <w:pStyle w:val="Zkladntext20"/>
        <w:numPr>
          <w:ilvl w:val="0"/>
          <w:numId w:val="4"/>
        </w:numPr>
        <w:shd w:val="clear" w:color="auto" w:fill="auto"/>
        <w:tabs>
          <w:tab w:val="left" w:pos="382"/>
        </w:tabs>
        <w:spacing w:before="0" w:line="312" w:lineRule="exact"/>
        <w:ind w:firstLine="0"/>
        <w:jc w:val="left"/>
      </w:pPr>
      <w:r>
        <w:t>Tato smlouvaje vyhotovena ve ...TŘECH...vyhotoveních, z nichž objednavatel obdrží ...DVE... vyhotovení a zhotovitel.. JEDNO...vyhotovení.</w:t>
      </w:r>
    </w:p>
    <w:p w:rsidR="00DE3FD8" w:rsidRDefault="00172932">
      <w:pPr>
        <w:pStyle w:val="Zkladntext20"/>
        <w:numPr>
          <w:ilvl w:val="0"/>
          <w:numId w:val="4"/>
        </w:numPr>
        <w:shd w:val="clear" w:color="auto" w:fill="auto"/>
        <w:tabs>
          <w:tab w:val="left" w:pos="397"/>
        </w:tabs>
        <w:spacing w:before="0" w:line="312" w:lineRule="exact"/>
        <w:ind w:firstLine="0"/>
        <w:jc w:val="left"/>
      </w:pPr>
      <w:r>
        <w:rPr>
          <w:noProof/>
          <w:lang w:bidi="ar-SA"/>
        </w:rPr>
        <mc:AlternateContent>
          <mc:Choice Requires="wps">
            <w:drawing>
              <wp:anchor distT="0" distB="0" distL="63500" distR="631190" simplePos="0" relativeHeight="377487106" behindDoc="1" locked="0" layoutInCell="1" allowOverlap="1">
                <wp:simplePos x="0" y="0"/>
                <wp:positionH relativeFrom="margin">
                  <wp:posOffset>8890</wp:posOffset>
                </wp:positionH>
                <wp:positionV relativeFrom="paragraph">
                  <wp:posOffset>941705</wp:posOffset>
                </wp:positionV>
                <wp:extent cx="2233930" cy="165100"/>
                <wp:effectExtent l="3810" t="0" r="635"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8" w:rsidRDefault="00172932">
                            <w:pPr>
                              <w:pStyle w:val="Zkladntext20"/>
                              <w:shd w:val="clear" w:color="auto" w:fill="auto"/>
                              <w:spacing w:before="0" w:line="260" w:lineRule="exact"/>
                              <w:ind w:firstLine="0"/>
                              <w:jc w:val="left"/>
                            </w:pPr>
                            <w:r>
                              <w:rPr>
                                <w:rStyle w:val="Zkladntext2Exact"/>
                              </w:rPr>
                              <w:t>Ve Škrdlovicích dne 25.9.2018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pt;margin-top:74.15pt;width:175.9pt;height:13pt;z-index:-125829374;visibility:visible;mso-wrap-style:square;mso-width-percent:0;mso-height-percent:0;mso-wrap-distance-left:5pt;mso-wrap-distance-top:0;mso-wrap-distance-right:49.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oDsAIAALA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" filled="f" stroked="f">
                <v:textbox style="mso-fit-shape-to-text:t" inset="0,0,0,0">
                  <w:txbxContent>
                    <w:p w:rsidR="00DE3FD8" w:rsidRDefault="00172932">
                      <w:pPr>
                        <w:pStyle w:val="Zkladntext20"/>
                        <w:shd w:val="clear" w:color="auto" w:fill="auto"/>
                        <w:spacing w:before="0" w:line="260" w:lineRule="exact"/>
                        <w:ind w:firstLine="0"/>
                        <w:jc w:val="left"/>
                      </w:pPr>
                      <w:r>
                        <w:rPr>
                          <w:rStyle w:val="Zkladntext2Exact"/>
                        </w:rPr>
                        <w:t>Ve Škrdlovicích dne 25.9.2018</w:t>
                      </w:r>
                    </w:p>
                  </w:txbxContent>
                </v:textbox>
                <w10:wrap type="topAndBottom" anchorx="margin"/>
              </v:shape>
            </w:pict>
          </mc:Fallback>
        </mc:AlternateContent>
      </w:r>
      <w:r>
        <w:rPr>
          <w:noProof/>
          <w:lang w:bidi="ar-SA"/>
        </w:rPr>
        <mc:AlternateContent>
          <mc:Choice Requires="wps">
            <w:drawing>
              <wp:anchor distT="0" distB="0" distL="63500" distR="438785" simplePos="0" relativeHeight="377487107" behindDoc="1" locked="0" layoutInCell="1" allowOverlap="1">
                <wp:simplePos x="0" y="0"/>
                <wp:positionH relativeFrom="margin">
                  <wp:posOffset>2874010</wp:posOffset>
                </wp:positionH>
                <wp:positionV relativeFrom="paragraph">
                  <wp:posOffset>974090</wp:posOffset>
                </wp:positionV>
                <wp:extent cx="987425" cy="165100"/>
                <wp:effectExtent l="1905" t="1270" r="1270" b="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8" w:rsidRDefault="00172932">
                            <w:pPr>
                              <w:pStyle w:val="Zkladntext20"/>
                              <w:shd w:val="clear" w:color="auto" w:fill="auto"/>
                              <w:spacing w:before="0" w:line="26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6.3pt;margin-top:76.7pt;width:77.75pt;height:13pt;z-index:-125829373;visibility:visible;mso-wrap-style:square;mso-width-percent:0;mso-height-percent:0;mso-wrap-distance-left:5pt;mso-wrap-distance-top:0;mso-wrap-distance-right:34.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8BsQIAAK8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" filled="f" stroked="f">
                <v:textbox style="mso-fit-shape-to-text:t" inset="0,0,0,0">
                  <w:txbxContent>
                    <w:p w:rsidR="00DE3FD8" w:rsidRDefault="00172932">
                      <w:pPr>
                        <w:pStyle w:val="Zkladntext20"/>
                        <w:shd w:val="clear" w:color="auto" w:fill="auto"/>
                        <w:spacing w:before="0" w:line="26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43180" distL="63500" distR="1444625" simplePos="0" relativeHeight="377487108" behindDoc="1" locked="0" layoutInCell="1" allowOverlap="1">
                <wp:simplePos x="0" y="0"/>
                <wp:positionH relativeFrom="margin">
                  <wp:posOffset>4300855</wp:posOffset>
                </wp:positionH>
                <wp:positionV relativeFrom="paragraph">
                  <wp:posOffset>892810</wp:posOffset>
                </wp:positionV>
                <wp:extent cx="655320" cy="330200"/>
                <wp:effectExtent l="0" t="0" r="1905"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8" w:rsidRDefault="00172932">
                            <w:pPr>
                              <w:pStyle w:val="Zkladntext20"/>
                              <w:shd w:val="clear" w:color="auto" w:fill="auto"/>
                              <w:spacing w:before="0" w:line="260" w:lineRule="exact"/>
                              <w:ind w:firstLine="0"/>
                              <w:jc w:val="left"/>
                            </w:pPr>
                            <w:r>
                              <w:rPr>
                                <w:rStyle w:val="Zkladntext2Exact"/>
                              </w:rPr>
                              <w:t xml:space="preserve">í. 10. </w:t>
                            </w:r>
                            <w:r>
                              <w:rPr>
                                <w:rStyle w:val="Zkladntext2dkovn-1ptExact"/>
                              </w:rP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38.65pt;margin-top:70.3pt;width:51.6pt;height:26pt;z-index:-125829372;visibility:visible;mso-wrap-style:square;mso-width-percent:0;mso-height-percent:0;mso-wrap-distance-left:5pt;mso-wrap-distance-top:0;mso-wrap-distance-right:113.75pt;mso-wrap-distance-bottom: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hKrAIAAK8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" filled="f" stroked="f">
                <v:textbox style="mso-fit-shape-to-text:t" inset="0,0,0,0">
                  <w:txbxContent>
                    <w:p w:rsidR="00DE3FD8" w:rsidRDefault="00172932">
                      <w:pPr>
                        <w:pStyle w:val="Zkladntext20"/>
                        <w:shd w:val="clear" w:color="auto" w:fill="auto"/>
                        <w:spacing w:before="0" w:line="260" w:lineRule="exact"/>
                        <w:ind w:firstLine="0"/>
                        <w:jc w:val="left"/>
                      </w:pPr>
                      <w:r>
                        <w:rPr>
                          <w:rStyle w:val="Zkladntext2Exact"/>
                        </w:rPr>
                        <w:t xml:space="preserve">í. 10. </w:t>
                      </w:r>
                      <w:r>
                        <w:rPr>
                          <w:rStyle w:val="Zkladntext2dkovn-1ptExact"/>
                        </w:rPr>
                        <w:t>2018</w:t>
                      </w:r>
                    </w:p>
                  </w:txbxContent>
                </v:textbox>
                <w10:wrap type="topAndBottom" anchorx="margin"/>
              </v:shape>
            </w:pict>
          </mc:Fallback>
        </mc:AlternateContent>
      </w:r>
      <w:r>
        <w:t>Před podáním projektové dokumentace pro územní řízení nechá tuto dokumentaci projektant odsouhlasit investorem, a až po tomto odsouhlasení bude projektová dokumentace předána na stavební úřad.</w:t>
      </w:r>
    </w:p>
    <w:p w:rsidR="00DE3FD8" w:rsidRDefault="00172932">
      <w:pPr>
        <w:pStyle w:val="Zkladntext110"/>
        <w:shd w:val="clear" w:color="auto" w:fill="auto"/>
        <w:ind w:right="680"/>
      </w:pPr>
      <w:r>
        <w:t xml:space="preserve">Krajská správa a údržba. 251 </w:t>
      </w:r>
      <w:r>
        <w:t>silnic Vysočiny</w:t>
      </w:r>
    </w:p>
    <w:p w:rsidR="00DE3FD8" w:rsidRDefault="00172932">
      <w:pPr>
        <w:pStyle w:val="Zkladntext120"/>
        <w:shd w:val="clear" w:color="auto" w:fill="auto"/>
        <w:ind w:right="460"/>
      </w:pPr>
      <w:r>
        <w:rPr>
          <w:rStyle w:val="Zkladntext12Netun"/>
        </w:rPr>
        <w:t xml:space="preserve">příspěvková organizace </w:t>
      </w:r>
      <w:r>
        <w:t>Kosovská 1122/16, 586 01 Jihlava IČO: J0C9LW50, lei.: 557 11 7 11 1</w:t>
      </w:r>
    </w:p>
    <w:p w:rsidR="00DE3FD8" w:rsidRDefault="00172932">
      <w:pPr>
        <w:pStyle w:val="Zkladntext20"/>
        <w:shd w:val="clear" w:color="auto" w:fill="auto"/>
        <w:spacing w:before="0" w:after="260" w:line="260" w:lineRule="exact"/>
        <w:ind w:firstLine="0"/>
        <w:jc w:val="both"/>
      </w:pPr>
      <w:r>
        <w:rPr>
          <w:noProof/>
          <w:lang w:bidi="ar-SA"/>
        </w:rPr>
        <mc:AlternateContent>
          <mc:Choice Requires="wps">
            <w:drawing>
              <wp:anchor distT="0" distB="0" distL="63500" distR="1801495" simplePos="0" relativeHeight="377487112" behindDoc="1" locked="0" layoutInCell="1" allowOverlap="1">
                <wp:simplePos x="0" y="0"/>
                <wp:positionH relativeFrom="margin">
                  <wp:posOffset>880745</wp:posOffset>
                </wp:positionH>
                <wp:positionV relativeFrom="paragraph">
                  <wp:posOffset>-40640</wp:posOffset>
                </wp:positionV>
                <wp:extent cx="728345" cy="165100"/>
                <wp:effectExtent l="0" t="1905" r="0" b="4445"/>
                <wp:wrapSquare wrapText="right"/>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8" w:rsidRDefault="00172932">
                            <w:pPr>
                              <w:pStyle w:val="Zkladntext20"/>
                              <w:shd w:val="clear" w:color="auto" w:fill="auto"/>
                              <w:spacing w:before="0" w:line="26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69.35pt;margin-top:-3.2pt;width:57.35pt;height:13pt;z-index:-125829368;visibility:visible;mso-wrap-style:square;mso-width-percent:0;mso-height-percent:0;mso-wrap-distance-left:5pt;mso-wrap-distance-top:0;mso-wrap-distance-right:141.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pFsQ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" filled="f" stroked="f">
                <v:textbox style="mso-fit-shape-to-text:t" inset="0,0,0,0">
                  <w:txbxContent>
                    <w:p w:rsidR="00DE3FD8" w:rsidRDefault="00172932">
                      <w:pPr>
                        <w:pStyle w:val="Zkladntext20"/>
                        <w:shd w:val="clear" w:color="auto" w:fill="auto"/>
                        <w:spacing w:before="0" w:line="260" w:lineRule="exact"/>
                        <w:ind w:firstLine="0"/>
                        <w:jc w:val="left"/>
                      </w:pPr>
                      <w:r>
                        <w:rPr>
                          <w:rStyle w:val="Zkladntext2Exact"/>
                        </w:rPr>
                        <w:t>zhotovitel</w:t>
                      </w:r>
                    </w:p>
                  </w:txbxContent>
                </v:textbox>
                <w10:wrap type="square" side="right" anchorx="margin"/>
              </v:shape>
            </w:pict>
          </mc:Fallback>
        </mc:AlternateContent>
      </w:r>
      <w:r>
        <w:t>objednatel</w:t>
      </w:r>
    </w:p>
    <w:p w:rsidR="00DE3FD8" w:rsidRDefault="00172932">
      <w:pPr>
        <w:pStyle w:val="Zkladntext20"/>
        <w:shd w:val="clear" w:color="auto" w:fill="auto"/>
        <w:spacing w:before="0" w:line="312" w:lineRule="exact"/>
        <w:ind w:firstLine="0"/>
        <w:jc w:val="both"/>
      </w:pPr>
      <w:r>
        <w:t>Příloha smlouvy:</w:t>
      </w:r>
    </w:p>
    <w:p w:rsidR="00DE3FD8" w:rsidRDefault="00172932">
      <w:pPr>
        <w:pStyle w:val="Zkladntext20"/>
        <w:shd w:val="clear" w:color="auto" w:fill="auto"/>
        <w:spacing w:before="0" w:line="312" w:lineRule="exact"/>
        <w:ind w:firstLine="0"/>
        <w:jc w:val="both"/>
      </w:pPr>
      <w:r>
        <w:t>projekt stavby (stavební povolení) pro kontrolu dodavatele bude obsahovat:</w:t>
      </w:r>
    </w:p>
    <w:p w:rsidR="00DE3FD8" w:rsidRDefault="00172932">
      <w:pPr>
        <w:pStyle w:val="Zkladntext20"/>
        <w:numPr>
          <w:ilvl w:val="0"/>
          <w:numId w:val="1"/>
        </w:numPr>
        <w:shd w:val="clear" w:color="auto" w:fill="auto"/>
        <w:tabs>
          <w:tab w:val="left" w:pos="272"/>
        </w:tabs>
        <w:spacing w:before="0" w:line="312" w:lineRule="exact"/>
        <w:ind w:firstLine="0"/>
        <w:jc w:val="both"/>
      </w:pPr>
      <w:r>
        <w:t>výkresovou část</w:t>
      </w:r>
    </w:p>
    <w:p w:rsidR="00DE3FD8" w:rsidRDefault="00172932">
      <w:pPr>
        <w:pStyle w:val="Zkladntext20"/>
        <w:numPr>
          <w:ilvl w:val="0"/>
          <w:numId w:val="1"/>
        </w:numPr>
        <w:shd w:val="clear" w:color="auto" w:fill="auto"/>
        <w:tabs>
          <w:tab w:val="left" w:pos="272"/>
        </w:tabs>
        <w:spacing w:before="0" w:line="312" w:lineRule="exact"/>
        <w:ind w:firstLine="0"/>
        <w:jc w:val="both"/>
      </w:pPr>
      <w:r>
        <w:t>textovou část</w:t>
      </w:r>
    </w:p>
    <w:p w:rsidR="00DE3FD8" w:rsidRDefault="00172932">
      <w:pPr>
        <w:pStyle w:val="Zkladntext20"/>
        <w:numPr>
          <w:ilvl w:val="0"/>
          <w:numId w:val="1"/>
        </w:numPr>
        <w:shd w:val="clear" w:color="auto" w:fill="auto"/>
        <w:tabs>
          <w:tab w:val="left" w:pos="272"/>
        </w:tabs>
        <w:spacing w:before="0" w:line="312" w:lineRule="exact"/>
        <w:ind w:firstLine="0"/>
        <w:jc w:val="both"/>
      </w:pPr>
      <w:r>
        <w:t>rozpočet stavby</w:t>
      </w:r>
    </w:p>
    <w:p w:rsidR="00DE3FD8" w:rsidRDefault="00172932">
      <w:pPr>
        <w:pStyle w:val="Zkladntext20"/>
        <w:numPr>
          <w:ilvl w:val="0"/>
          <w:numId w:val="1"/>
        </w:numPr>
        <w:shd w:val="clear" w:color="auto" w:fill="auto"/>
        <w:tabs>
          <w:tab w:val="left" w:pos="277"/>
        </w:tabs>
        <w:spacing w:before="0" w:line="312" w:lineRule="exact"/>
        <w:ind w:firstLine="0"/>
        <w:jc w:val="left"/>
      </w:pPr>
      <w:r>
        <w:t>vyjádření dotčených stran potřebná pro vydání územního rozhodnutí - bude dodáno po vyjádření jednotlivých dotčených stran</w:t>
      </w:r>
      <w:r>
        <w:br w:type="page"/>
      </w:r>
    </w:p>
    <w:p w:rsidR="00DE3FD8" w:rsidRDefault="00172932">
      <w:pPr>
        <w:pStyle w:val="Nadpis30"/>
        <w:keepNext/>
        <w:keepLines/>
        <w:shd w:val="clear" w:color="auto" w:fill="auto"/>
        <w:spacing w:after="0" w:line="260" w:lineRule="exact"/>
        <w:ind w:left="2800"/>
      </w:pPr>
      <w:bookmarkStart w:id="9" w:name="bookmark9"/>
      <w:r>
        <w:lastRenderedPageBreak/>
        <w:t>Projekce Máša s.r.o.</w:t>
      </w:r>
      <w:bookmarkEnd w:id="9"/>
    </w:p>
    <w:p w:rsidR="00DE3FD8" w:rsidRDefault="00172932">
      <w:pPr>
        <w:pStyle w:val="Zkladntext20"/>
        <w:shd w:val="clear" w:color="auto" w:fill="auto"/>
        <w:spacing w:before="0" w:after="267" w:line="317" w:lineRule="exact"/>
        <w:ind w:right="40" w:firstLine="0"/>
      </w:pPr>
      <w:r>
        <w:rPr>
          <w:rStyle w:val="Zkladntext21"/>
        </w:rPr>
        <w:t>591 OlŠkrdlovice č.p. 186, tel.fax. 566569145</w:t>
      </w:r>
      <w:r>
        <w:rPr>
          <w:rStyle w:val="Zkladntext21"/>
        </w:rPr>
        <w:br/>
      </w:r>
      <w:r>
        <w:t>tel. 603 90 34 16 Josef Máša</w:t>
      </w:r>
    </w:p>
    <w:p w:rsidR="00DE3FD8" w:rsidRDefault="00172932">
      <w:pPr>
        <w:pStyle w:val="Zkladntext130"/>
        <w:shd w:val="clear" w:color="auto" w:fill="auto"/>
        <w:tabs>
          <w:tab w:val="left" w:pos="2218"/>
        </w:tabs>
        <w:spacing w:before="0"/>
      </w:pPr>
      <w:r>
        <w:t>IČO : 26976421</w:t>
      </w:r>
      <w:r>
        <w:tab/>
        <w:t>Bankov</w:t>
      </w:r>
      <w:r>
        <w:t>ní spojení: Raiffeisen bank Žďár nad Sáz. 4190351001/5500</w:t>
      </w:r>
    </w:p>
    <w:p w:rsidR="00DE3FD8" w:rsidRDefault="00172932">
      <w:pPr>
        <w:pStyle w:val="Zkladntext130"/>
        <w:shd w:val="clear" w:color="auto" w:fill="auto"/>
        <w:spacing w:before="0" w:after="248"/>
      </w:pPr>
      <w:r>
        <w:t>DIČ : CZ26976421</w:t>
      </w:r>
    </w:p>
    <w:p w:rsidR="00DE3FD8" w:rsidRDefault="00172932" w:rsidP="00172932">
      <w:pPr>
        <w:pStyle w:val="Zkladntext130"/>
        <w:shd w:val="clear" w:color="auto" w:fill="auto"/>
        <w:spacing w:before="0" w:line="274" w:lineRule="exact"/>
        <w:ind w:left="740"/>
        <w:jc w:val="left"/>
        <w:rPr>
          <w:sz w:val="2"/>
          <w:szCs w:val="2"/>
        </w:rPr>
      </w:pPr>
      <w:r>
        <w:t xml:space="preserve">Akce: </w:t>
      </w:r>
      <w:bookmarkStart w:id="10" w:name="_GoBack"/>
      <w:bookmarkEnd w:id="10"/>
    </w:p>
    <w:p w:rsidR="00DE3FD8" w:rsidRDefault="00DE3FD8">
      <w:pPr>
        <w:rPr>
          <w:sz w:val="2"/>
          <w:szCs w:val="2"/>
        </w:rPr>
      </w:pPr>
    </w:p>
    <w:sectPr w:rsidR="00DE3FD8">
      <w:pgSz w:w="12240" w:h="20160"/>
      <w:pgMar w:top="1681" w:right="592" w:bottom="4262" w:left="15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932" w:rsidRDefault="00172932">
      <w:r>
        <w:separator/>
      </w:r>
    </w:p>
  </w:endnote>
  <w:endnote w:type="continuationSeparator" w:id="0">
    <w:p w:rsidR="00172932" w:rsidRDefault="0017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932" w:rsidRDefault="00172932">
      <w:r>
        <w:separator/>
      </w:r>
    </w:p>
  </w:footnote>
  <w:footnote w:type="continuationSeparator" w:id="0">
    <w:p w:rsidR="00172932" w:rsidRDefault="00172932">
      <w:r>
        <w:continuationSeparator/>
      </w:r>
    </w:p>
  </w:footnote>
  <w:footnote w:id="1">
    <w:p w:rsidR="00DE3FD8" w:rsidRDefault="00172932">
      <w:pPr>
        <w:pStyle w:val="Poznmkapodarou0"/>
        <w:shd w:val="clear" w:color="auto" w:fill="auto"/>
        <w:tabs>
          <w:tab w:val="left" w:pos="283"/>
        </w:tabs>
        <w:jc w:val="both"/>
      </w:pPr>
      <w:r>
        <w:t>této smlouvy.</w:t>
      </w:r>
    </w:p>
  </w:footnote>
  <w:footnote w:id="2">
    <w:p w:rsidR="00DE3FD8" w:rsidRDefault="00172932">
      <w:pPr>
        <w:pStyle w:val="Poznmkapodarou0"/>
        <w:shd w:val="clear" w:color="auto" w:fill="auto"/>
        <w:tabs>
          <w:tab w:val="left" w:pos="269"/>
        </w:tabs>
      </w:pPr>
      <w:r>
        <w:footnoteRef/>
      </w:r>
      <w:r>
        <w:tab/>
      </w:r>
      <w:r>
        <w:t xml:space="preserve">Zhotovitel se zavazuje vypracovat pro objednatele projekt na úrovni projektu stavby pro stavební povolení na akci: ” </w:t>
      </w:r>
      <w:r>
        <w:rPr>
          <w:rStyle w:val="PoznmkapodarouTun"/>
        </w:rPr>
        <w:t>Vsakování dešťových vod ze strouhy silnice III. č. 3509 v úseku mezi obcí Oudoleň a st. silnicí I. č 34</w:t>
      </w:r>
      <w:r>
        <w:rPr>
          <w:rStyle w:val="PoznmkapodarouTun0"/>
        </w:rPr>
        <w:t xml:space="preserve"> </w:t>
      </w:r>
      <w:r>
        <w:rPr>
          <w:rStyle w:val="PoznmkapodarouTun0"/>
          <w:vertAlign w:val="superscript"/>
        </w:rPr>
        <w:t>M</w:t>
      </w:r>
      <w:r>
        <w:rPr>
          <w:rStyle w:val="PoznmkapodarouTun0"/>
        </w:rPr>
        <w:t>.</w:t>
      </w:r>
    </w:p>
    <w:p w:rsidR="00DE3FD8" w:rsidRDefault="00172932">
      <w:pPr>
        <w:pStyle w:val="Poznmkapodarou0"/>
        <w:shd w:val="clear" w:color="auto" w:fill="auto"/>
      </w:pPr>
      <w:r>
        <w:t>Jedná se o vypracování projektov</w:t>
      </w:r>
      <w:r>
        <w:t>é dokumentace pro územní řízení a stavební povolení. Dokumentace bude předána objednateli, v počtu šesti paré. Vyjádření dotčených stran bude dodáno dodatečně, až po doručení vyjádření od jednotlivých vyjadřovatelů.</w:t>
      </w:r>
    </w:p>
    <w:p w:rsidR="00DE3FD8" w:rsidRDefault="00172932">
      <w:pPr>
        <w:pStyle w:val="Poznmkapodarou0"/>
        <w:shd w:val="clear" w:color="auto" w:fill="auto"/>
      </w:pPr>
      <w:r>
        <w:t xml:space="preserve">Projektová dokumentace bude vypracována </w:t>
      </w:r>
      <w:r>
        <w:t>v rozsahu, obsahu a členění dle přílohy 1 této smlouvy, která tvoří její nedílnou součást.</w:t>
      </w:r>
    </w:p>
  </w:footnote>
  <w:footnote w:id="3">
    <w:p w:rsidR="00DE3FD8" w:rsidRDefault="00172932">
      <w:pPr>
        <w:pStyle w:val="Poznmkapodarou0"/>
        <w:shd w:val="clear" w:color="auto" w:fill="auto"/>
        <w:tabs>
          <w:tab w:val="left" w:pos="283"/>
        </w:tabs>
        <w:jc w:val="both"/>
      </w:pPr>
      <w:r>
        <w:footnoteRef/>
      </w:r>
      <w:r>
        <w:tab/>
        <w:t>Objednatel se zavazuje zaplatit zhotoviteli za provedení díla cenu sjednanou v článku III.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D8" w:rsidRDefault="0017293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4194175</wp:posOffset>
              </wp:positionH>
              <wp:positionV relativeFrom="page">
                <wp:posOffset>923290</wp:posOffset>
              </wp:positionV>
              <wp:extent cx="70485" cy="160655"/>
              <wp:effectExtent l="3175" t="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FD8" w:rsidRDefault="00172932">
                          <w:pPr>
                            <w:pStyle w:val="ZhlavneboZpat0"/>
                            <w:shd w:val="clear" w:color="auto" w:fill="auto"/>
                            <w:spacing w:line="240" w:lineRule="auto"/>
                          </w:pPr>
                          <w:r>
                            <w:fldChar w:fldCharType="begin"/>
                          </w:r>
                          <w:r>
                            <w:instrText xml:space="preserve"> PAGE \* MERGEFORMAT </w:instrText>
                          </w:r>
                          <w:r>
                            <w:fldChar w:fldCharType="separate"/>
                          </w:r>
                          <w:r w:rsidRPr="00172932">
                            <w:rPr>
                              <w:rStyle w:val="ZhlavneboZpat1"/>
                              <w:noProof/>
                            </w:rPr>
                            <w:t>4</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30.25pt;margin-top:72.7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" filled="f" stroked="f">
              <v:textbox style="mso-fit-shape-to-text:t" inset="0,0,0,0">
                <w:txbxContent>
                  <w:p w:rsidR="00DE3FD8" w:rsidRDefault="00172932">
                    <w:pPr>
                      <w:pStyle w:val="ZhlavneboZpat0"/>
                      <w:shd w:val="clear" w:color="auto" w:fill="auto"/>
                      <w:spacing w:line="240" w:lineRule="auto"/>
                    </w:pPr>
                    <w:r>
                      <w:fldChar w:fldCharType="begin"/>
                    </w:r>
                    <w:r>
                      <w:instrText xml:space="preserve"> PAGE \* MERGEFORMAT </w:instrText>
                    </w:r>
                    <w:r>
                      <w:fldChar w:fldCharType="separate"/>
                    </w:r>
                    <w:r w:rsidRPr="00172932">
                      <w:rPr>
                        <w:rStyle w:val="ZhlavneboZpat1"/>
                        <w:noProof/>
                      </w:rPr>
                      <w:t>4</w:t>
                    </w:r>
                    <w:r>
                      <w:rPr>
                        <w:rStyle w:val="ZhlavneboZpat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E2F22"/>
    <w:multiLevelType w:val="multilevel"/>
    <w:tmpl w:val="EB629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111E65"/>
    <w:multiLevelType w:val="multilevel"/>
    <w:tmpl w:val="A156E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29634F"/>
    <w:multiLevelType w:val="multilevel"/>
    <w:tmpl w:val="1FCAC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FD6BBF"/>
    <w:multiLevelType w:val="multilevel"/>
    <w:tmpl w:val="80A84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253D8F"/>
    <w:multiLevelType w:val="multilevel"/>
    <w:tmpl w:val="A3E03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D8"/>
    <w:rsid w:val="00172932"/>
    <w:rsid w:val="00DE3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1AE7452-7D73-4D07-82BF-6A505D21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6"/>
      <w:szCs w:val="26"/>
      <w:u w:val="none"/>
    </w:rPr>
  </w:style>
  <w:style w:type="character" w:customStyle="1" w:styleId="PoznmkapodarouTun">
    <w:name w:val="Poznámka pod čarou + Tučné"/>
    <w:basedOn w:val="Poznmkapodarou"/>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PoznmkapodarouTun0">
    <w:name w:val="Poznámka pod čarou + Tučné"/>
    <w:basedOn w:val="Poznmkapodarou"/>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Zkladntext9dkovn2ptExact">
    <w:name w:val="Základní text (9) + Řádkování 2 pt Exact"/>
    <w:basedOn w:val="Zkladntext9Exact"/>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cs-CZ" w:eastAsia="cs-CZ" w:bidi="cs-CZ"/>
    </w:rPr>
  </w:style>
  <w:style w:type="character" w:customStyle="1" w:styleId="Zkladntext9MalpsmenaExact">
    <w:name w:val="Základní text (9) + Malá písmena Exact"/>
    <w:basedOn w:val="Zkladntext9Exact"/>
    <w:rPr>
      <w:rFonts w:ascii="Times New Roman" w:eastAsia="Times New Roman" w:hAnsi="Times New Roman" w:cs="Times New Roman"/>
      <w:b w:val="0"/>
      <w:bCs w:val="0"/>
      <w:i w:val="0"/>
      <w:iCs w:val="0"/>
      <w:smallCaps/>
      <w:strike w:val="0"/>
      <w:color w:val="000000"/>
      <w:spacing w:val="10"/>
      <w:w w:val="100"/>
      <w:position w:val="0"/>
      <w:sz w:val="14"/>
      <w:szCs w:val="14"/>
      <w:u w:val="none"/>
      <w:lang w:val="cs-CZ" w:eastAsia="cs-CZ" w:bidi="cs-CZ"/>
    </w:rPr>
  </w:style>
  <w:style w:type="character" w:customStyle="1" w:styleId="Zkladntext911ptdkovn0ptExact">
    <w:name w:val="Základní text (9) + 11 pt;Řádkování 0 pt Exact"/>
    <w:basedOn w:val="Zkladntext9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iCs/>
      <w:smallCaps w:val="0"/>
      <w:strike w:val="0"/>
      <w:spacing w:val="-10"/>
      <w:sz w:val="26"/>
      <w:szCs w:val="26"/>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pacing w:val="0"/>
      <w:sz w:val="18"/>
      <w:szCs w:val="18"/>
      <w:u w:val="none"/>
    </w:rPr>
  </w:style>
  <w:style w:type="character" w:customStyle="1" w:styleId="Zkladntext3TimesNewRoman95ptKurzva">
    <w:name w:val="Základní text (3) + Times New Roman;9;5 pt;Kurzíva"/>
    <w:basedOn w:val="Zkladntext3"/>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2"/>
      <w:szCs w:val="12"/>
      <w:u w:val="none"/>
    </w:rPr>
  </w:style>
  <w:style w:type="character" w:customStyle="1" w:styleId="Zkladntext575pt">
    <w:name w:val="Základní text (5) + 7;5 pt"/>
    <w:basedOn w:val="Zkladntext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30"/>
      <w:szCs w:val="3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pacing w:val="0"/>
      <w:w w:val="15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Nadpis114ptNetunMalpsmena">
    <w:name w:val="Nadpis #1 + 14 pt;Ne tučné;Malá písmena"/>
    <w:basedOn w:val="Nadpis1"/>
    <w:rPr>
      <w:rFonts w:ascii="Times New Roman" w:eastAsia="Times New Roman" w:hAnsi="Times New Roman" w:cs="Times New Roman"/>
      <w:b/>
      <w:bCs/>
      <w:i w:val="0"/>
      <w:iCs w:val="0"/>
      <w:smallCaps/>
      <w:strike w:val="0"/>
      <w:color w:val="000000"/>
      <w:spacing w:val="0"/>
      <w:w w:val="100"/>
      <w:position w:val="0"/>
      <w:sz w:val="28"/>
      <w:szCs w:val="28"/>
      <w:u w:val="none"/>
      <w:lang w:val="cs-CZ" w:eastAsia="cs-CZ" w:bidi="cs-CZ"/>
    </w:rPr>
  </w:style>
  <w:style w:type="character" w:customStyle="1" w:styleId="Nadpis1115pt">
    <w:name w:val="Nadpis #1 + 11;5 pt"/>
    <w:basedOn w:val="Nadpis1"/>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Nadpis113pt">
    <w:name w:val="Nadpis #1 + 13 pt"/>
    <w:basedOn w:val="Nadpis1"/>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Nadpis114ptNetun">
    <w:name w:val="Nadpis #1 + 14 pt;Ne tučné"/>
    <w:basedOn w:val="Nadpis1"/>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6"/>
      <w:szCs w:val="26"/>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singl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6"/>
      <w:szCs w:val="26"/>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115ptTun">
    <w:name w:val="Základní text (2) + 11;5 pt;Tučné"/>
    <w:basedOn w:val="Zkladn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6"/>
      <w:szCs w:val="26"/>
      <w:u w:val="none"/>
    </w:rPr>
  </w:style>
  <w:style w:type="character" w:customStyle="1" w:styleId="Zkladntext2dkovn-1ptExact">
    <w:name w:val="Základní text (2) + Řádkování -1 pt Exact"/>
    <w:basedOn w:val="Zkladntext2"/>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cs-CZ" w:eastAsia="cs-CZ" w:bidi="cs-CZ"/>
    </w:rPr>
  </w:style>
  <w:style w:type="character" w:customStyle="1" w:styleId="Zkladntext2Kurzvadkovn0pt">
    <w:name w:val="Základní text (2) + Kurzíva;Řádkování 0 pt"/>
    <w:basedOn w:val="Zkladntext2"/>
    <w:rPr>
      <w:rFonts w:ascii="Times New Roman" w:eastAsia="Times New Roman" w:hAnsi="Times New Roman" w:cs="Times New Roman"/>
      <w:b w:val="0"/>
      <w:bCs w:val="0"/>
      <w:i/>
      <w:iCs/>
      <w:smallCaps w:val="0"/>
      <w:strike w:val="0"/>
      <w:color w:val="000000"/>
      <w:spacing w:val="-10"/>
      <w:w w:val="100"/>
      <w:position w:val="0"/>
      <w:sz w:val="26"/>
      <w:szCs w:val="26"/>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19"/>
      <w:szCs w:val="19"/>
      <w:u w:val="none"/>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18"/>
      <w:szCs w:val="18"/>
      <w:u w:val="none"/>
    </w:rPr>
  </w:style>
  <w:style w:type="character" w:customStyle="1" w:styleId="Zkladntext12Netun">
    <w:name w:val="Základní text (12) + Ne tučné"/>
    <w:basedOn w:val="Zkladntext12"/>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22"/>
      <w:szCs w:val="22"/>
      <w:u w:val="none"/>
    </w:rPr>
  </w:style>
  <w:style w:type="character" w:customStyle="1" w:styleId="Zkladntext131">
    <w:name w:val="Základní text (13)"/>
    <w:basedOn w:val="Zkladntext1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132">
    <w:name w:val="Základní text (13)"/>
    <w:basedOn w:val="Zkladntext1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bCs/>
      <w:i w:val="0"/>
      <w:iCs w:val="0"/>
      <w:smallCaps w:val="0"/>
      <w:strike w:val="0"/>
      <w:sz w:val="22"/>
      <w:szCs w:val="22"/>
      <w:u w:val="none"/>
    </w:rPr>
  </w:style>
  <w:style w:type="character" w:customStyle="1" w:styleId="Zkladntext13Tun">
    <w:name w:val="Základní text (13) + Tučné"/>
    <w:basedOn w:val="Zkladntext1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paragraph" w:customStyle="1" w:styleId="Poznmkapodarou0">
    <w:name w:val="Poznámka pod čarou"/>
    <w:basedOn w:val="Normln"/>
    <w:link w:val="Poznmkapodarou"/>
    <w:pPr>
      <w:shd w:val="clear" w:color="auto" w:fill="FFFFFF"/>
      <w:spacing w:line="312" w:lineRule="exact"/>
    </w:pPr>
    <w:rPr>
      <w:rFonts w:ascii="Times New Roman" w:eastAsia="Times New Roman" w:hAnsi="Times New Roman" w:cs="Times New Roman"/>
      <w:sz w:val="26"/>
      <w:szCs w:val="26"/>
    </w:rPr>
  </w:style>
  <w:style w:type="paragraph" w:customStyle="1" w:styleId="Zkladntext9">
    <w:name w:val="Základní text (9)"/>
    <w:basedOn w:val="Normln"/>
    <w:link w:val="Zkladntext9Exact"/>
    <w:pPr>
      <w:shd w:val="clear" w:color="auto" w:fill="FFFFFF"/>
      <w:spacing w:line="226" w:lineRule="exact"/>
      <w:jc w:val="both"/>
    </w:pPr>
    <w:rPr>
      <w:rFonts w:ascii="Times New Roman" w:eastAsia="Times New Roman" w:hAnsi="Times New Roman" w:cs="Times New Roman"/>
      <w:spacing w:val="10"/>
      <w:sz w:val="14"/>
      <w:szCs w:val="14"/>
    </w:rPr>
  </w:style>
  <w:style w:type="paragraph" w:customStyle="1" w:styleId="Zkladntext10">
    <w:name w:val="Základní text (10)"/>
    <w:basedOn w:val="Normln"/>
    <w:link w:val="Zkladntext10Exact"/>
    <w:pPr>
      <w:shd w:val="clear" w:color="auto" w:fill="FFFFFF"/>
      <w:spacing w:line="0" w:lineRule="atLeast"/>
    </w:pPr>
    <w:rPr>
      <w:rFonts w:ascii="Times New Roman" w:eastAsia="Times New Roman" w:hAnsi="Times New Roman" w:cs="Times New Roman"/>
      <w:i/>
      <w:iCs/>
      <w:spacing w:val="-10"/>
      <w:sz w:val="26"/>
      <w:szCs w:val="26"/>
    </w:rPr>
  </w:style>
  <w:style w:type="paragraph" w:customStyle="1" w:styleId="Zkladntext30">
    <w:name w:val="Základní text (3)"/>
    <w:basedOn w:val="Normln"/>
    <w:link w:val="Zkladntext3"/>
    <w:pPr>
      <w:shd w:val="clear" w:color="auto" w:fill="FFFFFF"/>
      <w:spacing w:line="0" w:lineRule="atLeast"/>
      <w:jc w:val="both"/>
    </w:pPr>
    <w:rPr>
      <w:rFonts w:ascii="Calibri" w:eastAsia="Calibri" w:hAnsi="Calibri" w:cs="Calibri"/>
      <w:sz w:val="18"/>
      <w:szCs w:val="18"/>
    </w:rPr>
  </w:style>
  <w:style w:type="paragraph" w:customStyle="1" w:styleId="Zkladntext40">
    <w:name w:val="Základní text (4)"/>
    <w:basedOn w:val="Normln"/>
    <w:link w:val="Zkladntext4"/>
    <w:pPr>
      <w:shd w:val="clear" w:color="auto" w:fill="FFFFFF"/>
      <w:spacing w:line="0" w:lineRule="atLeast"/>
      <w:jc w:val="center"/>
    </w:pPr>
    <w:rPr>
      <w:rFonts w:ascii="Times New Roman" w:eastAsia="Times New Roman" w:hAnsi="Times New Roman" w:cs="Times New Roman"/>
      <w:sz w:val="15"/>
      <w:szCs w:val="15"/>
    </w:rPr>
  </w:style>
  <w:style w:type="paragraph" w:customStyle="1" w:styleId="Zkladntext50">
    <w:name w:val="Základní text (5)"/>
    <w:basedOn w:val="Normln"/>
    <w:link w:val="Zkladntext5"/>
    <w:pPr>
      <w:shd w:val="clear" w:color="auto" w:fill="FFFFFF"/>
      <w:spacing w:after="180" w:line="0" w:lineRule="atLeast"/>
      <w:jc w:val="both"/>
    </w:pPr>
    <w:rPr>
      <w:rFonts w:ascii="Times New Roman" w:eastAsia="Times New Roman" w:hAnsi="Times New Roman" w:cs="Times New Roman"/>
      <w:sz w:val="12"/>
      <w:szCs w:val="12"/>
    </w:rPr>
  </w:style>
  <w:style w:type="paragraph" w:customStyle="1" w:styleId="Zkladntext60">
    <w:name w:val="Základní text (6)"/>
    <w:basedOn w:val="Normln"/>
    <w:link w:val="Zkladntext6"/>
    <w:pPr>
      <w:shd w:val="clear" w:color="auto" w:fill="FFFFFF"/>
      <w:spacing w:before="180" w:after="180" w:line="0" w:lineRule="atLeast"/>
      <w:jc w:val="both"/>
    </w:pPr>
    <w:rPr>
      <w:rFonts w:ascii="Times New Roman" w:eastAsia="Times New Roman" w:hAnsi="Times New Roman" w:cs="Times New Roman"/>
      <w:b/>
      <w:bCs/>
      <w:sz w:val="30"/>
      <w:szCs w:val="30"/>
    </w:rPr>
  </w:style>
  <w:style w:type="paragraph" w:customStyle="1" w:styleId="Zkladntext70">
    <w:name w:val="Základní text (7)"/>
    <w:basedOn w:val="Normln"/>
    <w:link w:val="Zkladntext7"/>
    <w:pPr>
      <w:shd w:val="clear" w:color="auto" w:fill="FFFFFF"/>
      <w:spacing w:before="180" w:line="0" w:lineRule="atLeast"/>
      <w:jc w:val="right"/>
    </w:pPr>
    <w:rPr>
      <w:rFonts w:ascii="Times New Roman" w:eastAsia="Times New Roman" w:hAnsi="Times New Roman" w:cs="Times New Roman"/>
      <w:w w:val="150"/>
      <w:sz w:val="15"/>
      <w:szCs w:val="15"/>
    </w:rPr>
  </w:style>
  <w:style w:type="paragraph" w:customStyle="1" w:styleId="Nadpis10">
    <w:name w:val="Nadpis #1"/>
    <w:basedOn w:val="Normln"/>
    <w:link w:val="Nadpis1"/>
    <w:pPr>
      <w:shd w:val="clear" w:color="auto" w:fill="FFFFFF"/>
      <w:spacing w:line="0" w:lineRule="atLeast"/>
      <w:jc w:val="both"/>
      <w:outlineLvl w:val="0"/>
    </w:pPr>
    <w:rPr>
      <w:rFonts w:ascii="Times New Roman" w:eastAsia="Times New Roman" w:hAnsi="Times New Roman" w:cs="Times New Roman"/>
      <w:b/>
      <w:bCs/>
      <w:sz w:val="34"/>
      <w:szCs w:val="34"/>
    </w:rPr>
  </w:style>
  <w:style w:type="paragraph" w:customStyle="1" w:styleId="Nadpis20">
    <w:name w:val="Nadpis #2"/>
    <w:basedOn w:val="Normln"/>
    <w:link w:val="Nadpis2"/>
    <w:pPr>
      <w:shd w:val="clear" w:color="auto" w:fill="FFFFFF"/>
      <w:spacing w:before="420" w:after="60" w:line="0" w:lineRule="atLeast"/>
      <w:jc w:val="center"/>
      <w:outlineLvl w:val="1"/>
    </w:pPr>
    <w:rPr>
      <w:rFonts w:ascii="Times New Roman" w:eastAsia="Times New Roman" w:hAnsi="Times New Roman" w:cs="Times New Roman"/>
      <w:sz w:val="26"/>
      <w:szCs w:val="26"/>
    </w:rPr>
  </w:style>
  <w:style w:type="paragraph" w:customStyle="1" w:styleId="Zkladntext20">
    <w:name w:val="Základní text (2)"/>
    <w:basedOn w:val="Normln"/>
    <w:link w:val="Zkladntext2"/>
    <w:pPr>
      <w:shd w:val="clear" w:color="auto" w:fill="FFFFFF"/>
      <w:spacing w:before="60" w:line="581" w:lineRule="exact"/>
      <w:ind w:hanging="1900"/>
      <w:jc w:val="center"/>
    </w:pPr>
    <w:rPr>
      <w:rFonts w:ascii="Times New Roman" w:eastAsia="Times New Roman" w:hAnsi="Times New Roman" w:cs="Times New Roman"/>
      <w:sz w:val="26"/>
      <w:szCs w:val="26"/>
    </w:rPr>
  </w:style>
  <w:style w:type="paragraph" w:customStyle="1" w:styleId="Zkladntext80">
    <w:name w:val="Základní text (8)"/>
    <w:basedOn w:val="Normln"/>
    <w:link w:val="Zkladntext8"/>
    <w:pPr>
      <w:shd w:val="clear" w:color="auto" w:fill="FFFFFF"/>
      <w:spacing w:before="240" w:after="60" w:line="0" w:lineRule="atLeast"/>
    </w:pPr>
    <w:rPr>
      <w:rFonts w:ascii="Times New Roman" w:eastAsia="Times New Roman" w:hAnsi="Times New Roman" w:cs="Times New Roman"/>
      <w:b/>
      <w:bCs/>
      <w:sz w:val="26"/>
      <w:szCs w:val="26"/>
    </w:rPr>
  </w:style>
  <w:style w:type="paragraph" w:customStyle="1" w:styleId="Nadpis30">
    <w:name w:val="Nadpis #3"/>
    <w:basedOn w:val="Normln"/>
    <w:link w:val="Nadpis3"/>
    <w:pPr>
      <w:shd w:val="clear" w:color="auto" w:fill="FFFFFF"/>
      <w:spacing w:after="60" w:line="0" w:lineRule="atLeast"/>
      <w:outlineLvl w:val="2"/>
    </w:pPr>
    <w:rPr>
      <w:rFonts w:ascii="Times New Roman" w:eastAsia="Times New Roman" w:hAnsi="Times New Roman" w:cs="Times New Roman"/>
      <w:b/>
      <w:bCs/>
      <w:sz w:val="26"/>
      <w:szCs w:val="2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110">
    <w:name w:val="Základní text (11)"/>
    <w:basedOn w:val="Normln"/>
    <w:link w:val="Zkladntext11"/>
    <w:pPr>
      <w:shd w:val="clear" w:color="auto" w:fill="FFFFFF"/>
      <w:spacing w:line="226" w:lineRule="exact"/>
      <w:ind w:firstLine="260"/>
    </w:pPr>
    <w:rPr>
      <w:rFonts w:ascii="Times New Roman" w:eastAsia="Times New Roman" w:hAnsi="Times New Roman" w:cs="Times New Roman"/>
      <w:b/>
      <w:bCs/>
      <w:sz w:val="19"/>
      <w:szCs w:val="19"/>
    </w:rPr>
  </w:style>
  <w:style w:type="paragraph" w:customStyle="1" w:styleId="Zkladntext120">
    <w:name w:val="Základní text (12)"/>
    <w:basedOn w:val="Normln"/>
    <w:link w:val="Zkladntext12"/>
    <w:pPr>
      <w:shd w:val="clear" w:color="auto" w:fill="FFFFFF"/>
      <w:spacing w:line="197" w:lineRule="exact"/>
      <w:ind w:firstLine="440"/>
    </w:pPr>
    <w:rPr>
      <w:rFonts w:ascii="Calibri" w:eastAsia="Calibri" w:hAnsi="Calibri" w:cs="Calibri"/>
      <w:b/>
      <w:bCs/>
      <w:sz w:val="18"/>
      <w:szCs w:val="18"/>
    </w:rPr>
  </w:style>
  <w:style w:type="paragraph" w:customStyle="1" w:styleId="Zkladntext130">
    <w:name w:val="Základní text (13)"/>
    <w:basedOn w:val="Normln"/>
    <w:link w:val="Zkladntext13"/>
    <w:pPr>
      <w:shd w:val="clear" w:color="auto" w:fill="FFFFFF"/>
      <w:spacing w:before="240" w:line="283" w:lineRule="exact"/>
      <w:jc w:val="both"/>
    </w:pPr>
    <w:rPr>
      <w:rFonts w:ascii="Times New Roman" w:eastAsia="Times New Roman" w:hAnsi="Times New Roman" w:cs="Times New Roman"/>
      <w:sz w:val="22"/>
      <w:szCs w:val="22"/>
    </w:rPr>
  </w:style>
  <w:style w:type="paragraph" w:customStyle="1" w:styleId="Zkladntext140">
    <w:name w:val="Základní text (14)"/>
    <w:basedOn w:val="Normln"/>
    <w:link w:val="Zkladntext14"/>
    <w:pPr>
      <w:shd w:val="clear" w:color="auto" w:fill="FFFFFF"/>
      <w:spacing w:before="420" w:line="264" w:lineRule="exact"/>
      <w:jc w:val="both"/>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664</Words>
  <Characters>3918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2018-10-09T06:59:00Z</dcterms:created>
  <dcterms:modified xsi:type="dcterms:W3CDTF">2018-10-09T07:00:00Z</dcterms:modified>
</cp:coreProperties>
</file>