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FAD" w:rsidRPr="00B55E70" w:rsidRDefault="00350FAD" w:rsidP="00350FAD">
      <w:pPr>
        <w:jc w:val="center"/>
        <w:rPr>
          <w:rFonts w:ascii="Arial" w:hAnsi="Arial" w:cs="Arial"/>
          <w:b/>
          <w:sz w:val="20"/>
          <w:szCs w:val="20"/>
        </w:rPr>
      </w:pPr>
      <w:r w:rsidRPr="00B55E70">
        <w:rPr>
          <w:rFonts w:ascii="Arial" w:hAnsi="Arial" w:cs="Arial"/>
          <w:b/>
          <w:sz w:val="20"/>
          <w:szCs w:val="20"/>
        </w:rPr>
        <w:t>Dodatek č. 1</w:t>
      </w:r>
    </w:p>
    <w:p w:rsidR="00717E72" w:rsidRPr="00B55E70" w:rsidRDefault="00350FAD" w:rsidP="00350FAD">
      <w:pPr>
        <w:jc w:val="center"/>
        <w:rPr>
          <w:rFonts w:ascii="Arial" w:hAnsi="Arial" w:cs="Arial"/>
          <w:b/>
          <w:sz w:val="20"/>
          <w:szCs w:val="20"/>
        </w:rPr>
      </w:pPr>
      <w:r w:rsidRPr="00B55E70">
        <w:rPr>
          <w:rFonts w:ascii="Arial" w:hAnsi="Arial" w:cs="Arial"/>
          <w:b/>
          <w:sz w:val="20"/>
          <w:szCs w:val="20"/>
        </w:rPr>
        <w:t>k dohodě o spolupráci č. 265/2018</w:t>
      </w:r>
    </w:p>
    <w:p w:rsidR="00350FAD" w:rsidRPr="00B55E70" w:rsidRDefault="00350FAD" w:rsidP="00350FAD">
      <w:pPr>
        <w:jc w:val="center"/>
        <w:rPr>
          <w:rFonts w:ascii="Arial" w:hAnsi="Arial" w:cs="Arial"/>
          <w:b/>
          <w:sz w:val="20"/>
          <w:szCs w:val="20"/>
        </w:rPr>
      </w:pPr>
    </w:p>
    <w:p w:rsidR="00350FAD" w:rsidRPr="00B55E70" w:rsidRDefault="00350FAD" w:rsidP="00350FAD">
      <w:pPr>
        <w:jc w:val="center"/>
        <w:rPr>
          <w:rFonts w:ascii="Arial" w:hAnsi="Arial" w:cs="Arial"/>
          <w:sz w:val="20"/>
          <w:szCs w:val="20"/>
        </w:rPr>
      </w:pPr>
      <w:r w:rsidRPr="00B55E70">
        <w:rPr>
          <w:rFonts w:ascii="Arial" w:hAnsi="Arial" w:cs="Arial"/>
          <w:sz w:val="20"/>
          <w:szCs w:val="20"/>
        </w:rPr>
        <w:t>uzavřený mezi smluvními stranami</w:t>
      </w:r>
      <w:r w:rsidRPr="00B55E70">
        <w:rPr>
          <w:rFonts w:ascii="Arial" w:hAnsi="Arial" w:cs="Arial"/>
          <w:sz w:val="20"/>
          <w:szCs w:val="20"/>
        </w:rPr>
        <w:t xml:space="preserve"> dne 20. června 2018</w:t>
      </w:r>
    </w:p>
    <w:p w:rsidR="00350FAD" w:rsidRPr="00B55E70" w:rsidRDefault="00350FAD" w:rsidP="00350FAD">
      <w:pPr>
        <w:rPr>
          <w:rFonts w:ascii="Arial" w:hAnsi="Arial" w:cs="Arial"/>
          <w:sz w:val="20"/>
          <w:szCs w:val="20"/>
        </w:rPr>
      </w:pPr>
    </w:p>
    <w:p w:rsidR="00350FAD" w:rsidRPr="00B55E70" w:rsidRDefault="00350FAD" w:rsidP="00350FAD">
      <w:pPr>
        <w:pStyle w:val="Zkladntext60"/>
        <w:shd w:val="clear" w:color="auto" w:fill="auto"/>
        <w:spacing w:before="0"/>
        <w:ind w:firstLine="708"/>
        <w:jc w:val="both"/>
        <w:rPr>
          <w:rFonts w:ascii="Arial" w:hAnsi="Arial" w:cs="Arial"/>
          <w:b w:val="0"/>
          <w:sz w:val="20"/>
          <w:szCs w:val="20"/>
        </w:rPr>
      </w:pPr>
      <w:r w:rsidRPr="00B55E70">
        <w:rPr>
          <w:rFonts w:ascii="Arial" w:hAnsi="Arial" w:cs="Arial"/>
          <w:b w:val="0"/>
          <w:sz w:val="20"/>
          <w:szCs w:val="20"/>
        </w:rPr>
        <w:t>Zoologická zahrada Liberec, příspěvková organizace, se sídlem Lidové sady 425/1,</w:t>
      </w:r>
    </w:p>
    <w:p w:rsidR="00350FAD" w:rsidRPr="00B55E70" w:rsidRDefault="00350FAD" w:rsidP="00350FAD">
      <w:pPr>
        <w:pStyle w:val="Zkladntext60"/>
        <w:shd w:val="clear" w:color="auto" w:fill="auto"/>
        <w:tabs>
          <w:tab w:val="left" w:pos="9245"/>
        </w:tabs>
        <w:spacing w:before="0"/>
        <w:jc w:val="left"/>
        <w:rPr>
          <w:rFonts w:ascii="Arial" w:hAnsi="Arial" w:cs="Arial"/>
          <w:b w:val="0"/>
          <w:sz w:val="20"/>
          <w:szCs w:val="20"/>
        </w:rPr>
      </w:pPr>
      <w:r w:rsidRPr="00B55E70">
        <w:rPr>
          <w:rFonts w:ascii="Arial" w:hAnsi="Arial" w:cs="Arial"/>
          <w:b w:val="0"/>
          <w:sz w:val="20"/>
          <w:szCs w:val="20"/>
        </w:rPr>
        <w:t>460 01 Liberec I, IČ: 00079651, dále jen ZOO Liberec nebo ZOO</w:t>
      </w:r>
    </w:p>
    <w:p w:rsidR="00350FAD" w:rsidRPr="00B55E70" w:rsidRDefault="00350FAD" w:rsidP="00350FAD">
      <w:pPr>
        <w:pStyle w:val="Zkladntext60"/>
        <w:shd w:val="clear" w:color="auto" w:fill="auto"/>
        <w:spacing w:before="0" w:line="254" w:lineRule="exact"/>
        <w:ind w:left="1240"/>
        <w:jc w:val="both"/>
        <w:rPr>
          <w:rFonts w:ascii="Arial" w:hAnsi="Arial" w:cs="Arial"/>
          <w:b w:val="0"/>
          <w:sz w:val="20"/>
          <w:szCs w:val="20"/>
        </w:rPr>
      </w:pPr>
    </w:p>
    <w:p w:rsidR="00350FAD" w:rsidRPr="00B55E70" w:rsidRDefault="00350FAD" w:rsidP="00350FAD">
      <w:pPr>
        <w:pStyle w:val="Zkladntext60"/>
        <w:shd w:val="clear" w:color="auto" w:fill="auto"/>
        <w:spacing w:before="0" w:line="254" w:lineRule="exact"/>
        <w:ind w:left="1240"/>
        <w:jc w:val="both"/>
        <w:rPr>
          <w:rFonts w:ascii="Arial" w:hAnsi="Arial" w:cs="Arial"/>
          <w:b w:val="0"/>
          <w:sz w:val="20"/>
          <w:szCs w:val="20"/>
        </w:rPr>
      </w:pPr>
      <w:r w:rsidRPr="00B55E70">
        <w:rPr>
          <w:rFonts w:ascii="Arial" w:hAnsi="Arial" w:cs="Arial"/>
          <w:b w:val="0"/>
          <w:sz w:val="20"/>
          <w:szCs w:val="20"/>
        </w:rPr>
        <w:t>a</w:t>
      </w:r>
    </w:p>
    <w:p w:rsidR="00350FAD" w:rsidRPr="00B55E70" w:rsidRDefault="00350FAD" w:rsidP="00350FAD">
      <w:pPr>
        <w:pStyle w:val="Zkladntext60"/>
        <w:shd w:val="clear" w:color="auto" w:fill="auto"/>
        <w:spacing w:before="0" w:after="216" w:line="254" w:lineRule="exact"/>
        <w:ind w:right="1320" w:firstLine="740"/>
        <w:jc w:val="both"/>
        <w:rPr>
          <w:rFonts w:ascii="Arial" w:hAnsi="Arial" w:cs="Arial"/>
          <w:b w:val="0"/>
          <w:sz w:val="20"/>
          <w:szCs w:val="20"/>
        </w:rPr>
      </w:pPr>
    </w:p>
    <w:p w:rsidR="00350FAD" w:rsidRPr="00B55E70" w:rsidRDefault="00350FAD" w:rsidP="00350FAD">
      <w:pPr>
        <w:pStyle w:val="Zkladntext60"/>
        <w:shd w:val="clear" w:color="auto" w:fill="auto"/>
        <w:spacing w:before="0" w:after="216" w:line="254" w:lineRule="exact"/>
        <w:ind w:right="1320" w:firstLine="740"/>
        <w:jc w:val="both"/>
        <w:rPr>
          <w:rFonts w:ascii="Arial" w:hAnsi="Arial" w:cs="Arial"/>
          <w:b w:val="0"/>
          <w:sz w:val="20"/>
          <w:szCs w:val="20"/>
        </w:rPr>
      </w:pPr>
      <w:r w:rsidRPr="00B55E70">
        <w:rPr>
          <w:rFonts w:ascii="Arial" w:hAnsi="Arial" w:cs="Arial"/>
          <w:b w:val="0"/>
          <w:sz w:val="20"/>
          <w:szCs w:val="20"/>
        </w:rPr>
        <w:t xml:space="preserve">Zuzana Kubelková, provozovatelka hudebních kurzů, IČ:74995961, na </w:t>
      </w:r>
      <w:r w:rsidRPr="00B55E70">
        <w:rPr>
          <w:rFonts w:ascii="Arial" w:hAnsi="Arial" w:cs="Arial"/>
          <w:b w:val="0"/>
          <w:sz w:val="20"/>
          <w:szCs w:val="20"/>
        </w:rPr>
        <w:t>s</w:t>
      </w:r>
      <w:r w:rsidRPr="00B55E70">
        <w:rPr>
          <w:rFonts w:ascii="Arial" w:hAnsi="Arial" w:cs="Arial"/>
          <w:b w:val="0"/>
          <w:sz w:val="20"/>
          <w:szCs w:val="20"/>
        </w:rPr>
        <w:t>traně druhé, dále Z. Kubelková</w:t>
      </w:r>
    </w:p>
    <w:p w:rsidR="00350FAD" w:rsidRPr="00B55E70" w:rsidRDefault="00350FAD" w:rsidP="00350FAD">
      <w:pPr>
        <w:rPr>
          <w:rFonts w:ascii="Arial" w:hAnsi="Arial" w:cs="Arial"/>
          <w:sz w:val="20"/>
          <w:szCs w:val="20"/>
        </w:rPr>
      </w:pPr>
    </w:p>
    <w:p w:rsidR="00350FAD" w:rsidRPr="00B55E70" w:rsidRDefault="00350FAD" w:rsidP="00350FAD">
      <w:pPr>
        <w:rPr>
          <w:rFonts w:ascii="Arial" w:hAnsi="Arial" w:cs="Arial"/>
          <w:b/>
          <w:sz w:val="20"/>
          <w:szCs w:val="20"/>
        </w:rPr>
      </w:pPr>
      <w:r w:rsidRPr="00B55E70">
        <w:rPr>
          <w:rFonts w:ascii="Arial" w:hAnsi="Arial" w:cs="Arial"/>
          <w:b/>
          <w:sz w:val="20"/>
          <w:szCs w:val="20"/>
        </w:rPr>
        <w:t xml:space="preserve"> </w:t>
      </w:r>
    </w:p>
    <w:p w:rsidR="00B55E70" w:rsidRPr="00B55E70" w:rsidRDefault="00350FAD" w:rsidP="00B55E70">
      <w:pPr>
        <w:rPr>
          <w:rFonts w:ascii="Arial" w:hAnsi="Arial" w:cs="Arial"/>
          <w:b/>
          <w:sz w:val="20"/>
          <w:szCs w:val="20"/>
        </w:rPr>
      </w:pPr>
      <w:r w:rsidRPr="00B55E70">
        <w:rPr>
          <w:rFonts w:ascii="Arial" w:hAnsi="Arial" w:cs="Arial"/>
          <w:b/>
          <w:sz w:val="20"/>
          <w:szCs w:val="20"/>
        </w:rPr>
        <w:t>Dodatek této smlouvy se týká změny adresy sídla Z. Kubelkové</w:t>
      </w:r>
      <w:r w:rsidR="00B55E70" w:rsidRPr="00B55E70">
        <w:rPr>
          <w:rFonts w:ascii="Arial" w:hAnsi="Arial" w:cs="Arial"/>
          <w:b/>
          <w:sz w:val="20"/>
          <w:szCs w:val="20"/>
        </w:rPr>
        <w:t xml:space="preserve"> – nová adresa: </w:t>
      </w:r>
    </w:p>
    <w:p w:rsidR="00350FAD" w:rsidRPr="00B55E70" w:rsidRDefault="00B55E70" w:rsidP="00B55E70">
      <w:pPr>
        <w:rPr>
          <w:rFonts w:ascii="Arial" w:hAnsi="Arial" w:cs="Arial"/>
          <w:b/>
          <w:sz w:val="20"/>
          <w:szCs w:val="20"/>
        </w:rPr>
      </w:pPr>
      <w:r w:rsidRPr="00B55E70">
        <w:rPr>
          <w:rFonts w:ascii="Arial" w:hAnsi="Arial" w:cs="Arial"/>
          <w:b/>
          <w:sz w:val="20"/>
          <w:szCs w:val="20"/>
        </w:rPr>
        <w:t>Hraběcí 219, Liberec 19, 460 08.</w:t>
      </w:r>
    </w:p>
    <w:p w:rsidR="00350FAD" w:rsidRPr="00B55E70" w:rsidRDefault="00350FAD" w:rsidP="00B55E70">
      <w:pPr>
        <w:jc w:val="center"/>
        <w:rPr>
          <w:rFonts w:ascii="Arial" w:hAnsi="Arial" w:cs="Arial"/>
          <w:sz w:val="20"/>
          <w:szCs w:val="20"/>
        </w:rPr>
      </w:pPr>
    </w:p>
    <w:p w:rsidR="00350FAD" w:rsidRPr="00B55E70" w:rsidRDefault="00350FAD" w:rsidP="00350FAD">
      <w:pPr>
        <w:rPr>
          <w:rFonts w:ascii="Arial" w:hAnsi="Arial" w:cs="Arial"/>
          <w:sz w:val="20"/>
          <w:szCs w:val="20"/>
        </w:rPr>
      </w:pPr>
    </w:p>
    <w:p w:rsidR="00350FAD" w:rsidRPr="00B55E70" w:rsidRDefault="00350FAD" w:rsidP="00350FAD">
      <w:pPr>
        <w:rPr>
          <w:rFonts w:ascii="Arial" w:hAnsi="Arial" w:cs="Arial"/>
          <w:sz w:val="20"/>
          <w:szCs w:val="20"/>
        </w:rPr>
      </w:pPr>
      <w:r w:rsidRPr="00B55E70">
        <w:rPr>
          <w:rFonts w:ascii="Arial" w:hAnsi="Arial" w:cs="Arial"/>
          <w:sz w:val="20"/>
          <w:szCs w:val="20"/>
        </w:rPr>
        <w:t>Tento dodatek nabývá účinnosti dnem podpisu oprávněných smluvních stran a uzavírá se na dobu neurčitou.</w:t>
      </w:r>
      <w:r w:rsidR="00B55E70" w:rsidRPr="00B55E70">
        <w:rPr>
          <w:rFonts w:ascii="Arial" w:hAnsi="Arial" w:cs="Arial"/>
          <w:sz w:val="20"/>
          <w:szCs w:val="20"/>
        </w:rPr>
        <w:t xml:space="preserve"> </w:t>
      </w:r>
    </w:p>
    <w:p w:rsidR="00B55E70" w:rsidRPr="00B55E70" w:rsidRDefault="00B55E70" w:rsidP="00350FAD">
      <w:pPr>
        <w:rPr>
          <w:rFonts w:ascii="Arial" w:hAnsi="Arial" w:cs="Arial"/>
          <w:sz w:val="20"/>
          <w:szCs w:val="20"/>
        </w:rPr>
      </w:pPr>
      <w:r w:rsidRPr="00B55E70">
        <w:rPr>
          <w:rFonts w:ascii="Arial" w:hAnsi="Arial" w:cs="Arial"/>
          <w:sz w:val="20"/>
          <w:szCs w:val="20"/>
        </w:rPr>
        <w:t>Každý z účastníků obdrží jeden výtisk tohoto dodatku.</w:t>
      </w:r>
    </w:p>
    <w:p w:rsidR="00350FAD" w:rsidRPr="00B55E70" w:rsidRDefault="00350FAD" w:rsidP="00350FAD">
      <w:pPr>
        <w:rPr>
          <w:rFonts w:ascii="Arial" w:hAnsi="Arial" w:cs="Arial"/>
          <w:b/>
          <w:sz w:val="20"/>
          <w:szCs w:val="20"/>
        </w:rPr>
      </w:pPr>
    </w:p>
    <w:p w:rsidR="00350FAD" w:rsidRPr="00B55E70" w:rsidRDefault="00350FAD" w:rsidP="00350FAD">
      <w:pPr>
        <w:rPr>
          <w:rFonts w:ascii="Arial" w:hAnsi="Arial" w:cs="Arial"/>
          <w:b/>
          <w:sz w:val="20"/>
          <w:szCs w:val="20"/>
        </w:rPr>
      </w:pPr>
    </w:p>
    <w:p w:rsidR="00350FAD" w:rsidRPr="00B55E70" w:rsidRDefault="00350FAD" w:rsidP="00350FAD">
      <w:pPr>
        <w:rPr>
          <w:rFonts w:ascii="Arial" w:hAnsi="Arial" w:cs="Arial"/>
          <w:b/>
          <w:sz w:val="20"/>
          <w:szCs w:val="20"/>
        </w:rPr>
      </w:pPr>
    </w:p>
    <w:p w:rsidR="00350FAD" w:rsidRPr="00B55E70" w:rsidRDefault="00350FAD" w:rsidP="00350FAD">
      <w:pPr>
        <w:rPr>
          <w:rFonts w:ascii="Arial" w:hAnsi="Arial" w:cs="Arial"/>
          <w:b/>
          <w:sz w:val="20"/>
          <w:szCs w:val="20"/>
        </w:rPr>
      </w:pPr>
      <w:r w:rsidRPr="00B55E70">
        <w:rPr>
          <w:rFonts w:ascii="Arial" w:hAnsi="Arial" w:cs="Arial"/>
          <w:b/>
          <w:sz w:val="20"/>
          <w:szCs w:val="20"/>
        </w:rPr>
        <w:t xml:space="preserve">V </w:t>
      </w:r>
      <w:r w:rsidR="00B55E70" w:rsidRPr="00B55E70">
        <w:rPr>
          <w:rFonts w:ascii="Arial" w:hAnsi="Arial" w:cs="Arial"/>
          <w:b/>
          <w:sz w:val="20"/>
          <w:szCs w:val="20"/>
        </w:rPr>
        <w:t>Liberci dne 18. 09. 2018</w:t>
      </w:r>
    </w:p>
    <w:p w:rsidR="00B55E70" w:rsidRPr="00B55E70" w:rsidRDefault="00B55E70" w:rsidP="00B55E70">
      <w:pPr>
        <w:rPr>
          <w:rFonts w:ascii="Arial" w:hAnsi="Arial" w:cs="Arial"/>
          <w:b/>
          <w:sz w:val="20"/>
          <w:szCs w:val="20"/>
        </w:rPr>
      </w:pPr>
    </w:p>
    <w:p w:rsidR="00B55E70" w:rsidRPr="00B55E70" w:rsidRDefault="00B55E70" w:rsidP="00B55E70">
      <w:pPr>
        <w:rPr>
          <w:rFonts w:ascii="Arial" w:hAnsi="Arial" w:cs="Arial"/>
          <w:b/>
          <w:sz w:val="20"/>
          <w:szCs w:val="20"/>
        </w:rPr>
      </w:pPr>
      <w:r w:rsidRPr="00B55E70">
        <w:rPr>
          <w:rFonts w:ascii="Arial" w:hAnsi="Arial" w:cs="Arial"/>
          <w:b/>
          <w:sz w:val="20"/>
          <w:szCs w:val="20"/>
        </w:rPr>
        <w:t>Zoologická zahrada Liberec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Kubelková Zuzana</w:t>
      </w:r>
    </w:p>
    <w:p w:rsidR="00B55E70" w:rsidRPr="00B55E70" w:rsidRDefault="00B55E70" w:rsidP="00B55E70">
      <w:pPr>
        <w:rPr>
          <w:rFonts w:ascii="Arial" w:hAnsi="Arial" w:cs="Arial"/>
          <w:b/>
          <w:sz w:val="20"/>
          <w:szCs w:val="20"/>
        </w:rPr>
      </w:pPr>
      <w:r w:rsidRPr="00B55E70">
        <w:rPr>
          <w:rFonts w:ascii="Arial" w:hAnsi="Arial" w:cs="Arial"/>
          <w:b/>
          <w:sz w:val="20"/>
          <w:szCs w:val="20"/>
        </w:rPr>
        <w:t>příspěvková organizace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</w:p>
    <w:p w:rsidR="00B55E70" w:rsidRPr="00B55E70" w:rsidRDefault="00B55E70" w:rsidP="00B55E70">
      <w:pPr>
        <w:rPr>
          <w:rFonts w:ascii="Arial" w:hAnsi="Arial" w:cs="Arial"/>
          <w:b/>
          <w:sz w:val="20"/>
          <w:szCs w:val="20"/>
        </w:rPr>
      </w:pPr>
      <w:r w:rsidRPr="00B55E70">
        <w:rPr>
          <w:rFonts w:ascii="Arial" w:hAnsi="Arial" w:cs="Arial"/>
          <w:b/>
          <w:sz w:val="20"/>
          <w:szCs w:val="20"/>
        </w:rPr>
        <w:t>MVDr. David Nejedlo</w:t>
      </w:r>
    </w:p>
    <w:p w:rsidR="00350FAD" w:rsidRPr="00B55E70" w:rsidRDefault="00B55E70" w:rsidP="00B55E70">
      <w:pPr>
        <w:rPr>
          <w:rFonts w:ascii="Arial" w:hAnsi="Arial" w:cs="Arial"/>
          <w:b/>
          <w:sz w:val="20"/>
          <w:szCs w:val="20"/>
        </w:rPr>
      </w:pPr>
      <w:r w:rsidRPr="00B55E70">
        <w:rPr>
          <w:rFonts w:ascii="Arial" w:hAnsi="Arial" w:cs="Arial"/>
          <w:b/>
          <w:sz w:val="20"/>
          <w:szCs w:val="20"/>
        </w:rPr>
        <w:t>ředitel</w:t>
      </w:r>
    </w:p>
    <w:p w:rsidR="00350FAD" w:rsidRPr="00B55E70" w:rsidRDefault="00350FAD" w:rsidP="00350FAD">
      <w:pPr>
        <w:rPr>
          <w:rFonts w:ascii="Arial" w:hAnsi="Arial" w:cs="Arial"/>
          <w:b/>
          <w:sz w:val="20"/>
          <w:szCs w:val="20"/>
        </w:rPr>
      </w:pPr>
    </w:p>
    <w:p w:rsidR="00350FAD" w:rsidRPr="00B55E70" w:rsidRDefault="00350FAD">
      <w:pPr>
        <w:rPr>
          <w:rFonts w:ascii="Arial" w:hAnsi="Arial" w:cs="Arial"/>
          <w:sz w:val="20"/>
          <w:szCs w:val="20"/>
        </w:rPr>
      </w:pPr>
    </w:p>
    <w:p w:rsidR="00350FAD" w:rsidRDefault="00350FAD"/>
    <w:sectPr w:rsidR="00350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AD"/>
    <w:rsid w:val="00350FAD"/>
    <w:rsid w:val="004D0451"/>
    <w:rsid w:val="00B55E70"/>
    <w:rsid w:val="00C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8145A-815B-4D4B-BBE3-A8B95B8A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sid w:val="00350FA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350FAD"/>
    <w:pPr>
      <w:widowControl w:val="0"/>
      <w:shd w:val="clear" w:color="auto" w:fill="FFFFFF"/>
      <w:spacing w:before="60" w:after="0" w:line="264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4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Štrynclová</dc:creator>
  <cp:keywords/>
  <dc:description/>
  <cp:lastModifiedBy>Vladimíra Štrynclová</cp:lastModifiedBy>
  <cp:revision>1</cp:revision>
  <dcterms:created xsi:type="dcterms:W3CDTF">2018-09-18T12:56:00Z</dcterms:created>
  <dcterms:modified xsi:type="dcterms:W3CDTF">2018-09-18T13:14:00Z</dcterms:modified>
</cp:coreProperties>
</file>