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39" w:rsidRDefault="00B60439" w:rsidP="00771619">
      <w:pPr>
        <w:pStyle w:val="St1Nzevsml"/>
      </w:pPr>
      <w:r>
        <w:t xml:space="preserve">Dodatek č. </w:t>
      </w:r>
      <w:sdt>
        <w:sdtPr>
          <w:alias w:val="Číslo přílohy"/>
          <w:tag w:val="Číslo přílohy"/>
          <w:id w:val="8311137"/>
          <w:placeholder>
            <w:docPart w:val="E7C916965ED04C45A9726B5726F46D0B"/>
          </w:placeholder>
          <w:text/>
        </w:sdtPr>
        <w:sdtContent>
          <w:r w:rsidR="00A126B7">
            <w:t>1</w:t>
          </w:r>
        </w:sdtContent>
      </w:sdt>
    </w:p>
    <w:p w:rsidR="00771619" w:rsidRDefault="00B60439" w:rsidP="00771619">
      <w:pPr>
        <w:pStyle w:val="St1Nzevsml"/>
      </w:pPr>
      <w:r>
        <w:t>ke s</w:t>
      </w:r>
      <w:r w:rsidR="00771619">
        <w:t>mlouv</w:t>
      </w:r>
      <w:r>
        <w:t>ě</w:t>
      </w:r>
      <w:r w:rsidR="00771619">
        <w:t xml:space="preserve"> o poskytování licencí k užití SW </w:t>
      </w:r>
    </w:p>
    <w:p w:rsidR="00307C16" w:rsidRDefault="00771619" w:rsidP="00771619">
      <w:pPr>
        <w:pStyle w:val="St1Nzevsml"/>
      </w:pPr>
      <w:r>
        <w:t>a souvisejících služeb</w:t>
      </w:r>
    </w:p>
    <w:p w:rsidR="00307C16" w:rsidRDefault="00771619" w:rsidP="00307C16">
      <w:pPr>
        <w:pStyle w:val="St4Nzevcentr"/>
      </w:pPr>
      <w:r w:rsidRPr="00771619">
        <w:t>uzavřen</w:t>
      </w:r>
      <w:r w:rsidR="002F6292">
        <w:t>é</w:t>
      </w:r>
      <w:r w:rsidRPr="00771619">
        <w:t xml:space="preserve"> </w:t>
      </w:r>
      <w:r w:rsidR="00B60439">
        <w:t xml:space="preserve">dne </w:t>
      </w:r>
      <w:proofErr w:type="gramStart"/>
      <w:sdt>
        <w:sdtPr>
          <w:alias w:val="Datum podpisu smlouvy"/>
          <w:tag w:val="Datum podpisu smlouvy"/>
          <w:id w:val="8311112"/>
          <w:placeholder>
            <w:docPart w:val="CF8FA146F12C47C98536230AC41096FE"/>
          </w:placeholder>
          <w:date w:fullDate="2018-03-29T00:00:00Z">
            <w:dateFormat w:val="d.M.yyyy"/>
            <w:lid w:val="cs-CZ"/>
            <w:storeMappedDataAs w:val="dateTime"/>
            <w:calendar w:val="gregorian"/>
          </w:date>
        </w:sdtPr>
        <w:sdtContent>
          <w:r w:rsidR="00A126B7">
            <w:t>29.3.2018</w:t>
          </w:r>
        </w:sdtContent>
      </w:sdt>
      <w:proofErr w:type="gramEnd"/>
    </w:p>
    <w:p w:rsidR="00B60439" w:rsidRDefault="00B60439" w:rsidP="00307C16">
      <w:pPr>
        <w:pStyle w:val="St4Nzevcentr"/>
      </w:pPr>
      <w:r>
        <w:t>mezi těmito smluvními stranami</w:t>
      </w:r>
    </w:p>
    <w:p w:rsidR="00307C16" w:rsidRDefault="00307C16" w:rsidP="00307C16">
      <w:pPr>
        <w:pStyle w:val="St8Odstavectun"/>
      </w:pPr>
      <w:r>
        <w:t xml:space="preserve">1. </w:t>
      </w:r>
      <w:r w:rsidR="00771619" w:rsidRPr="00771619">
        <w:t>nabyvatelem</w:t>
      </w:r>
    </w:p>
    <w:p w:rsidR="00A126B7" w:rsidRPr="00A126B7" w:rsidRDefault="00A126B7" w:rsidP="00A126B7">
      <w:pPr>
        <w:overflowPunct/>
        <w:spacing w:line="240" w:lineRule="atLeast"/>
        <w:textAlignment w:val="auto"/>
        <w:rPr>
          <w:rFonts w:ascii="Tahoma" w:hAnsi="Tahoma" w:cs="Tahoma"/>
          <w:bCs/>
          <w:color w:val="000000"/>
          <w:sz w:val="18"/>
          <w:szCs w:val="18"/>
        </w:rPr>
      </w:pPr>
      <w:r w:rsidRPr="00A126B7">
        <w:rPr>
          <w:rFonts w:ascii="Tahoma" w:hAnsi="Tahoma" w:cs="Tahoma"/>
          <w:bCs/>
          <w:color w:val="000000"/>
          <w:sz w:val="18"/>
          <w:szCs w:val="18"/>
        </w:rPr>
        <w:t xml:space="preserve">Mateřská škola, </w:t>
      </w:r>
      <w:proofErr w:type="spellStart"/>
      <w:r w:rsidRPr="00A126B7">
        <w:rPr>
          <w:rFonts w:ascii="Tahoma" w:hAnsi="Tahoma" w:cs="Tahoma"/>
          <w:bCs/>
          <w:color w:val="000000"/>
          <w:sz w:val="18"/>
          <w:szCs w:val="18"/>
        </w:rPr>
        <w:t>Ostrava</w:t>
      </w:r>
      <w:proofErr w:type="spellEnd"/>
      <w:r w:rsidRPr="00A126B7">
        <w:rPr>
          <w:rFonts w:ascii="Tahoma" w:hAnsi="Tahoma" w:cs="Tahoma"/>
          <w:bCs/>
          <w:color w:val="000000"/>
          <w:sz w:val="18"/>
          <w:szCs w:val="18"/>
        </w:rPr>
        <w:t>-</w:t>
      </w:r>
      <w:proofErr w:type="spellStart"/>
      <w:r w:rsidRPr="00A126B7">
        <w:rPr>
          <w:rFonts w:ascii="Tahoma" w:hAnsi="Tahoma" w:cs="Tahoma"/>
          <w:bCs/>
          <w:color w:val="000000"/>
          <w:sz w:val="18"/>
          <w:szCs w:val="18"/>
        </w:rPr>
        <w:t>Poruba</w:t>
      </w:r>
      <w:proofErr w:type="spellEnd"/>
      <w:r w:rsidRPr="00A126B7">
        <w:rPr>
          <w:rFonts w:ascii="Tahoma" w:hAnsi="Tahoma" w:cs="Tahoma"/>
          <w:bCs/>
          <w:color w:val="000000"/>
          <w:sz w:val="18"/>
          <w:szCs w:val="18"/>
        </w:rPr>
        <w:t>,</w:t>
      </w:r>
    </w:p>
    <w:p w:rsidR="00A126B7" w:rsidRPr="00A126B7" w:rsidRDefault="00A126B7" w:rsidP="00A126B7">
      <w:pPr>
        <w:pStyle w:val="St5Textodstavce"/>
        <w:rPr>
          <w:rFonts w:cs="Tahoma"/>
          <w:szCs w:val="18"/>
        </w:rPr>
      </w:pPr>
      <w:r w:rsidRPr="00A126B7">
        <w:rPr>
          <w:rFonts w:cs="Tahoma"/>
          <w:bCs/>
          <w:szCs w:val="18"/>
        </w:rPr>
        <w:t xml:space="preserve">V. </w:t>
      </w:r>
      <w:proofErr w:type="spellStart"/>
      <w:r w:rsidRPr="00A126B7">
        <w:rPr>
          <w:rFonts w:cs="Tahoma"/>
          <w:bCs/>
          <w:szCs w:val="18"/>
        </w:rPr>
        <w:t>Makovského</w:t>
      </w:r>
      <w:proofErr w:type="spellEnd"/>
      <w:r w:rsidRPr="00A126B7">
        <w:rPr>
          <w:rFonts w:cs="Tahoma"/>
          <w:bCs/>
          <w:szCs w:val="18"/>
        </w:rPr>
        <w:t xml:space="preserve"> 4429, příspěvková organizace</w:t>
      </w:r>
    </w:p>
    <w:p w:rsidR="00A126B7" w:rsidRPr="00A126B7" w:rsidRDefault="00A126B7" w:rsidP="00A126B7">
      <w:pPr>
        <w:pStyle w:val="St5Textodstavce"/>
        <w:rPr>
          <w:rFonts w:cs="Tahoma"/>
          <w:szCs w:val="18"/>
        </w:rPr>
      </w:pPr>
      <w:r w:rsidRPr="00A126B7">
        <w:rPr>
          <w:rFonts w:cs="Tahoma"/>
          <w:szCs w:val="18"/>
        </w:rPr>
        <w:t xml:space="preserve">Vincence </w:t>
      </w:r>
      <w:proofErr w:type="spellStart"/>
      <w:r w:rsidRPr="00A126B7">
        <w:rPr>
          <w:rFonts w:cs="Tahoma"/>
          <w:szCs w:val="18"/>
        </w:rPr>
        <w:t>Makovského</w:t>
      </w:r>
      <w:proofErr w:type="spellEnd"/>
      <w:r w:rsidRPr="00A126B7">
        <w:rPr>
          <w:rFonts w:cs="Tahoma"/>
          <w:szCs w:val="18"/>
        </w:rPr>
        <w:t xml:space="preserve"> 4429/8</w:t>
      </w:r>
    </w:p>
    <w:p w:rsidR="00A126B7" w:rsidRPr="00A126B7" w:rsidRDefault="00A126B7" w:rsidP="00A126B7">
      <w:pPr>
        <w:pStyle w:val="St5Textodstavce"/>
        <w:rPr>
          <w:rFonts w:cs="Tahoma"/>
          <w:szCs w:val="18"/>
        </w:rPr>
      </w:pPr>
      <w:r w:rsidRPr="00A126B7">
        <w:rPr>
          <w:rFonts w:cs="Tahoma"/>
          <w:szCs w:val="18"/>
        </w:rPr>
        <w:t xml:space="preserve">708 00  Ostrava - </w:t>
      </w:r>
      <w:proofErr w:type="spellStart"/>
      <w:r w:rsidRPr="00A126B7">
        <w:rPr>
          <w:rFonts w:cs="Tahoma"/>
          <w:szCs w:val="18"/>
        </w:rPr>
        <w:t>Poruba</w:t>
      </w:r>
      <w:proofErr w:type="spellEnd"/>
    </w:p>
    <w:p w:rsidR="00A126B7" w:rsidRPr="00A126B7" w:rsidRDefault="00A126B7" w:rsidP="00A126B7">
      <w:pPr>
        <w:pStyle w:val="St5Textodstavce"/>
        <w:rPr>
          <w:rFonts w:cs="Tahoma"/>
          <w:szCs w:val="18"/>
        </w:rPr>
      </w:pPr>
      <w:r w:rsidRPr="00A126B7">
        <w:rPr>
          <w:rFonts w:cs="Tahoma"/>
          <w:szCs w:val="18"/>
        </w:rPr>
        <w:t>IČ: 70984697</w:t>
      </w:r>
    </w:p>
    <w:p w:rsidR="00A126B7" w:rsidRPr="00A126B7" w:rsidRDefault="00A126B7" w:rsidP="00A126B7">
      <w:pPr>
        <w:pStyle w:val="St5Textodstavce"/>
        <w:rPr>
          <w:rFonts w:cs="Tahoma"/>
          <w:szCs w:val="18"/>
        </w:rPr>
      </w:pPr>
      <w:r w:rsidRPr="00A126B7">
        <w:rPr>
          <w:rFonts w:cs="Tahoma"/>
          <w:szCs w:val="18"/>
        </w:rPr>
        <w:t>DIČ: CZ70984697</w:t>
      </w:r>
    </w:p>
    <w:p w:rsidR="00307C16" w:rsidRDefault="00307C16" w:rsidP="00307C16">
      <w:pPr>
        <w:pStyle w:val="St5Textodstavce"/>
      </w:pPr>
      <w:r>
        <w:t>zastoupeným ve věcech smluvních</w:t>
      </w:r>
      <w:r w:rsidR="00E14219">
        <w:t>:</w:t>
      </w:r>
    </w:p>
    <w:p w:rsidR="00307C16" w:rsidRDefault="00E14219" w:rsidP="00307C16">
      <w:pPr>
        <w:pStyle w:val="St5Textodstavce"/>
      </w:pPr>
      <w:r>
        <w:tab/>
      </w:r>
      <w:r w:rsidR="00A126B7">
        <w:t xml:space="preserve">ředitelkou školy </w:t>
      </w:r>
      <w:r w:rsidR="00A126B7" w:rsidRPr="00C339FF">
        <w:rPr>
          <w:rFonts w:cs="Tahoma"/>
          <w:szCs w:val="18"/>
        </w:rPr>
        <w:t>Bc. Miroslavou Rybkov</w:t>
      </w:r>
      <w:r w:rsidR="00C339FF" w:rsidRPr="00C339FF">
        <w:rPr>
          <w:rFonts w:cs="Tahoma"/>
          <w:szCs w:val="18"/>
        </w:rPr>
        <w:t>ou</w:t>
      </w:r>
    </w:p>
    <w:p w:rsidR="00307C16" w:rsidRDefault="00307C16" w:rsidP="00307C16">
      <w:pPr>
        <w:pStyle w:val="St5Textodstavce"/>
      </w:pPr>
    </w:p>
    <w:p w:rsidR="00307C16" w:rsidRDefault="00307C16" w:rsidP="00307C16">
      <w:pPr>
        <w:pStyle w:val="St5Textodstavce"/>
      </w:pPr>
      <w:r>
        <w:tab/>
      </w:r>
      <w:r>
        <w:tab/>
        <w:t>a</w:t>
      </w:r>
    </w:p>
    <w:p w:rsidR="00307C16" w:rsidRDefault="00307C16" w:rsidP="00307C16">
      <w:pPr>
        <w:pStyle w:val="St5Textodstavce"/>
      </w:pPr>
    </w:p>
    <w:p w:rsidR="00307C16" w:rsidRDefault="00307C16" w:rsidP="00307C16">
      <w:pPr>
        <w:pStyle w:val="St8Odstavectun"/>
      </w:pPr>
      <w:r>
        <w:t xml:space="preserve">2. </w:t>
      </w:r>
      <w:r w:rsidR="00771619" w:rsidRPr="00771619">
        <w:t>poskytovatelem</w:t>
      </w:r>
    </w:p>
    <w:p w:rsidR="00307C16" w:rsidRDefault="00307C16" w:rsidP="00307C16">
      <w:pPr>
        <w:pStyle w:val="St5Textodstavce"/>
      </w:pPr>
      <w:r>
        <w:t>Veřejná informační služba, spol. s r.o.</w:t>
      </w:r>
    </w:p>
    <w:p w:rsidR="00307C16" w:rsidRDefault="00307C16" w:rsidP="00307C16">
      <w:pPr>
        <w:pStyle w:val="St5Textodstavce"/>
      </w:pPr>
      <w:r>
        <w:t>Plzeň, Farského 14, okres Plzeň-město, PSČ 326 00</w:t>
      </w:r>
    </w:p>
    <w:p w:rsidR="00307C16" w:rsidRDefault="00307C16" w:rsidP="00307C16">
      <w:pPr>
        <w:pStyle w:val="St5Textodstavce"/>
      </w:pPr>
      <w:r>
        <w:t xml:space="preserve">bankovní spojení: </w:t>
      </w:r>
      <w:proofErr w:type="spellStart"/>
      <w:r w:rsidR="00062142" w:rsidRPr="00CC7912">
        <w:t>Raiffeisenbank</w:t>
      </w:r>
      <w:proofErr w:type="spellEnd"/>
      <w:r w:rsidR="00062142">
        <w:t xml:space="preserve">, </w:t>
      </w:r>
      <w:r w:rsidR="00062142" w:rsidRPr="00CC7912">
        <w:t>5046888001/5500</w:t>
      </w:r>
    </w:p>
    <w:p w:rsidR="00307C16" w:rsidRDefault="00307C16" w:rsidP="00307C16">
      <w:pPr>
        <w:pStyle w:val="St5Textodstavce"/>
      </w:pPr>
      <w:r>
        <w:t>telefon: 377 457 330, 377 457 334, 608 682 885</w:t>
      </w:r>
    </w:p>
    <w:p w:rsidR="00307C16" w:rsidRDefault="00307C16" w:rsidP="00307C16">
      <w:pPr>
        <w:pStyle w:val="St5Textodstavce"/>
      </w:pPr>
      <w:r>
        <w:t>IČ: 45330344</w:t>
      </w:r>
    </w:p>
    <w:p w:rsidR="00307C16" w:rsidRDefault="00307C16" w:rsidP="00307C16">
      <w:pPr>
        <w:pStyle w:val="St5Textodstavce"/>
      </w:pPr>
      <w:r>
        <w:t>DIČ: CZ 45330344</w:t>
      </w:r>
    </w:p>
    <w:p w:rsidR="00307C16" w:rsidRDefault="00307C16" w:rsidP="00307C16">
      <w:pPr>
        <w:pStyle w:val="St5Textodstavce"/>
      </w:pPr>
      <w:r>
        <w:t xml:space="preserve">Obch. </w:t>
      </w:r>
      <w:proofErr w:type="gramStart"/>
      <w:r>
        <w:t>rejstřík</w:t>
      </w:r>
      <w:proofErr w:type="gramEnd"/>
      <w:r>
        <w:t>: Krajský soud v Plzni, oddíl C, vložka 1561</w:t>
      </w:r>
    </w:p>
    <w:p w:rsidR="00E14219" w:rsidRDefault="00307C16" w:rsidP="00307C16">
      <w:pPr>
        <w:pStyle w:val="St5Textodstavce"/>
      </w:pPr>
      <w:r>
        <w:t>zastoupeným ve věcech smluvních</w:t>
      </w:r>
      <w:r w:rsidR="00E14219">
        <w:t>:</w:t>
      </w:r>
    </w:p>
    <w:p w:rsidR="00307C16" w:rsidRDefault="00E14219" w:rsidP="00307C16">
      <w:pPr>
        <w:pStyle w:val="St5Textodstavce"/>
      </w:pPr>
      <w:r>
        <w:tab/>
      </w:r>
      <w:r w:rsidR="00771619" w:rsidRPr="00771619">
        <w:t xml:space="preserve">na základě plné moci René </w:t>
      </w:r>
      <w:proofErr w:type="spellStart"/>
      <w:r w:rsidR="00771619" w:rsidRPr="00771619">
        <w:t>Pacholíkem</w:t>
      </w:r>
      <w:proofErr w:type="spellEnd"/>
    </w:p>
    <w:p w:rsidR="00307C16" w:rsidRDefault="00307C16" w:rsidP="00307C16">
      <w:pPr>
        <w:pStyle w:val="St2lnekslo"/>
      </w:pPr>
      <w:r>
        <w:t>Článek I.</w:t>
      </w:r>
    </w:p>
    <w:p w:rsidR="00307C16" w:rsidRDefault="00307C16" w:rsidP="00307C16">
      <w:pPr>
        <w:pStyle w:val="St3Nadpislnku"/>
      </w:pPr>
      <w:r>
        <w:t xml:space="preserve">Předmět </w:t>
      </w:r>
      <w:r w:rsidR="00B60439">
        <w:t>dodatku</w:t>
      </w:r>
    </w:p>
    <w:p w:rsidR="00C339FF" w:rsidRPr="000F2440" w:rsidRDefault="00C339FF" w:rsidP="00C339FF">
      <w:pPr>
        <w:pStyle w:val="St5Textodstavce"/>
      </w:pPr>
      <w:r>
        <w:t>1. Veškeré předchozí přílohy, které jsou součástí původní smlouvy, se v celém dosavadním znění ruší a nahrazují je přílohy, které jsou nedílnou součástí tohoto dodatku.</w:t>
      </w:r>
    </w:p>
    <w:p w:rsidR="00307C16" w:rsidRDefault="00771619" w:rsidP="00307C16">
      <w:pPr>
        <w:pStyle w:val="St2lnekslo"/>
      </w:pPr>
      <w:r>
        <w:t xml:space="preserve">Článek </w:t>
      </w:r>
      <w:r w:rsidR="000F2440">
        <w:t>I</w:t>
      </w:r>
      <w:r w:rsidR="00BA3986">
        <w:t>I</w:t>
      </w:r>
      <w:r w:rsidR="00307C16">
        <w:t>.</w:t>
      </w:r>
    </w:p>
    <w:p w:rsidR="00307C16" w:rsidRDefault="00307C16" w:rsidP="00307C16">
      <w:pPr>
        <w:pStyle w:val="St3Nadpislnku"/>
      </w:pPr>
      <w:r>
        <w:t>Další ujednání</w:t>
      </w:r>
    </w:p>
    <w:p w:rsidR="00380366" w:rsidRDefault="00380366" w:rsidP="00380366">
      <w:pPr>
        <w:pStyle w:val="St5Textodstavce"/>
      </w:pPr>
      <w:r>
        <w:t>1. Všechna ostatní ustanovení předmětné smlouvy zůstávají nadále v platnosti.</w:t>
      </w:r>
    </w:p>
    <w:p w:rsidR="00771619" w:rsidRDefault="00771619" w:rsidP="00771619">
      <w:pPr>
        <w:pStyle w:val="St5Textodstavce"/>
      </w:pPr>
    </w:p>
    <w:p w:rsidR="00307C16" w:rsidRDefault="00A959E6" w:rsidP="00771619">
      <w:pPr>
        <w:pStyle w:val="St5Textodstavce"/>
      </w:pPr>
      <w:r>
        <w:tab/>
      </w:r>
      <w:r>
        <w:tab/>
      </w:r>
      <w:r w:rsidR="00771619">
        <w:t>Za poskytovatele:</w:t>
      </w:r>
      <w:r w:rsidR="00771619">
        <w:tab/>
      </w:r>
      <w:r w:rsidR="00771619">
        <w:tab/>
      </w:r>
      <w:r w:rsidR="00771619">
        <w:tab/>
      </w:r>
      <w:r>
        <w:tab/>
      </w:r>
      <w:r>
        <w:tab/>
      </w:r>
      <w:r>
        <w:tab/>
      </w:r>
      <w:r w:rsidR="00771619">
        <w:t>Za nabyvatele:</w:t>
      </w:r>
    </w:p>
    <w:p w:rsidR="00A959E6" w:rsidRDefault="00A959E6" w:rsidP="00771619">
      <w:pPr>
        <w:pStyle w:val="St5Textodstavce"/>
      </w:pPr>
      <w:r>
        <w:rPr>
          <w:noProof/>
        </w:rPr>
        <w:drawing>
          <wp:anchor distT="0" distB="0" distL="114300" distR="114300" simplePos="0" relativeHeight="251662336" behindDoc="0" locked="0" layoutInCell="1" allowOverlap="1">
            <wp:simplePos x="0" y="0"/>
            <wp:positionH relativeFrom="column">
              <wp:posOffset>446405</wp:posOffset>
            </wp:positionH>
            <wp:positionV relativeFrom="paragraph">
              <wp:posOffset>121273</wp:posOffset>
            </wp:positionV>
            <wp:extent cx="905774" cy="388188"/>
            <wp:effectExtent l="0" t="0" r="0" b="0"/>
            <wp:wrapNone/>
            <wp:docPr id="5"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5774" cy="388188"/>
                    </a:xfrm>
                    <a:prstGeom prst="rect">
                      <a:avLst/>
                    </a:prstGeom>
                  </pic:spPr>
                </pic:pic>
              </a:graphicData>
            </a:graphic>
          </wp:anchor>
        </w:drawing>
      </w:r>
    </w:p>
    <w:p w:rsidR="00953465" w:rsidRDefault="00953465" w:rsidP="00771619">
      <w:pPr>
        <w:pStyle w:val="St5Textodstavce"/>
      </w:pPr>
    </w:p>
    <w:p w:rsidR="00307C16" w:rsidRDefault="00307C16" w:rsidP="00307C16">
      <w:pPr>
        <w:pStyle w:val="St5Textodstavce"/>
        <w:spacing w:after="0" w:line="230" w:lineRule="auto"/>
        <w:jc w:val="left"/>
      </w:pPr>
    </w:p>
    <w:p w:rsidR="00307C16" w:rsidRDefault="00A959E6" w:rsidP="00307C16">
      <w:pPr>
        <w:pStyle w:val="St5Textodstavce"/>
      </w:pPr>
      <w:r>
        <w:tab/>
      </w:r>
      <w:r>
        <w:tab/>
      </w:r>
      <w:r w:rsidR="00E14219">
        <w:t xml:space="preserve">René </w:t>
      </w:r>
      <w:proofErr w:type="spellStart"/>
      <w:r w:rsidR="00E14219">
        <w:t>Pacholík</w:t>
      </w:r>
      <w:proofErr w:type="spellEnd"/>
      <w:r w:rsidR="00307C16">
        <w:t xml:space="preserve">, </w:t>
      </w:r>
      <w:proofErr w:type="gramStart"/>
      <w:r w:rsidR="00307C16">
        <w:t>v.r.</w:t>
      </w:r>
      <w:proofErr w:type="gramEnd"/>
      <w:r w:rsidR="00953465">
        <w:tab/>
      </w:r>
      <w:r w:rsidR="00953465">
        <w:tab/>
      </w:r>
      <w:r>
        <w:tab/>
      </w:r>
      <w:r>
        <w:tab/>
      </w:r>
      <w:r w:rsidR="00036687">
        <w:tab/>
      </w:r>
      <w:r w:rsidR="00C339FF">
        <w:t>Bc. Miroslava Rybková</w:t>
      </w:r>
    </w:p>
    <w:p w:rsidR="00A959E6" w:rsidRDefault="00A959E6" w:rsidP="00307C16">
      <w:pPr>
        <w:pStyle w:val="St5Textodstavce"/>
      </w:pPr>
      <w:r>
        <w:tab/>
      </w:r>
      <w:r>
        <w:tab/>
        <w:t>Veřejná informační služba, spol. s r.o.</w:t>
      </w:r>
      <w:r>
        <w:tab/>
      </w:r>
      <w:r>
        <w:tab/>
      </w:r>
      <w:r>
        <w:tab/>
      </w:r>
      <w:r w:rsidR="00C339FF">
        <w:t>ředitelka školy</w:t>
      </w:r>
    </w:p>
    <w:p w:rsidR="00307C16" w:rsidRDefault="00A959E6" w:rsidP="00307C16">
      <w:pPr>
        <w:pStyle w:val="St5Textodstavce"/>
      </w:pPr>
      <w:r>
        <w:tab/>
      </w:r>
      <w:r>
        <w:tab/>
      </w:r>
      <w:r w:rsidR="00E14219" w:rsidRPr="00E14219">
        <w:t>na základě plné moci</w:t>
      </w:r>
    </w:p>
    <w:p w:rsidR="00307C16" w:rsidRDefault="00307C16" w:rsidP="00307C16">
      <w:pPr>
        <w:pStyle w:val="St9Pravtab"/>
      </w:pPr>
    </w:p>
    <w:p w:rsidR="00CB7D61" w:rsidRDefault="00013D54" w:rsidP="00CB7D61">
      <w:pPr>
        <w:pStyle w:val="St5Textodstavce"/>
      </w:pPr>
      <w:r w:rsidRPr="00120DF4">
        <w:tab/>
        <w:t>V Plzni</w:t>
      </w:r>
      <w:r w:rsidRPr="00120DF4">
        <w:tab/>
      </w:r>
      <w:r w:rsidRPr="00120DF4">
        <w:tab/>
      </w:r>
      <w:r w:rsidRPr="00120DF4">
        <w:tab/>
        <w:t>dne</w:t>
      </w:r>
      <w:r>
        <w:t xml:space="preserve"> </w:t>
      </w:r>
      <w:proofErr w:type="gramStart"/>
      <w:sdt>
        <w:sdtPr>
          <w:alias w:val="Datum podpisu smlouvy"/>
          <w:tag w:val="Datum podpisu smlouvy"/>
          <w:id w:val="5103357"/>
          <w:placeholder>
            <w:docPart w:val="EA30C6B3AD67408EAC69D1D38A575CA1"/>
          </w:placeholder>
          <w:date w:fullDate="2018-09-12T00:00:00Z">
            <w:dateFormat w:val="d.M.yyyy"/>
            <w:lid w:val="cs-CZ"/>
            <w:storeMappedDataAs w:val="dateTime"/>
            <w:calendar w:val="gregorian"/>
          </w:date>
        </w:sdtPr>
        <w:sdtContent>
          <w:r w:rsidR="00A126B7">
            <w:t>12.9.2018</w:t>
          </w:r>
        </w:sdtContent>
      </w:sdt>
      <w:proofErr w:type="gramEnd"/>
    </w:p>
    <w:p w:rsidR="00AD7410" w:rsidRDefault="00AD7410" w:rsidP="00CB7D61">
      <w:pPr>
        <w:pStyle w:val="St5Textodstavce"/>
      </w:pPr>
    </w:p>
    <w:p w:rsidR="00AD7410" w:rsidRPr="00013D54" w:rsidRDefault="00AD7410" w:rsidP="00CB7D61">
      <w:pPr>
        <w:pStyle w:val="St5Textodstavce"/>
        <w:sectPr w:rsidR="00AD7410" w:rsidRPr="00013D54" w:rsidSect="00CB7D61">
          <w:headerReference w:type="default" r:id="rId9"/>
          <w:footerReference w:type="even" r:id="rId10"/>
          <w:footerReference w:type="default" r:id="rId11"/>
          <w:footnotePr>
            <w:numStart w:val="0"/>
            <w:numRestart w:val="eachPage"/>
          </w:footnotePr>
          <w:endnotePr>
            <w:numFmt w:val="decimal"/>
            <w:numStart w:val="0"/>
          </w:endnotePr>
          <w:type w:val="continuous"/>
          <w:pgSz w:w="11820" w:h="16702"/>
          <w:pgMar w:top="1134" w:right="397" w:bottom="567" w:left="737" w:header="340" w:footer="340" w:gutter="0"/>
          <w:cols w:sep="1" w:space="708"/>
          <w:docGrid w:linePitch="272"/>
        </w:sectPr>
      </w:pPr>
    </w:p>
    <w:p w:rsidR="00CB7D61" w:rsidRDefault="00CB7D61" w:rsidP="00CB7D61">
      <w:pPr>
        <w:pStyle w:val="StaNadpisplohy"/>
      </w:pPr>
      <w:r w:rsidRPr="005F0EB3">
        <w:lastRenderedPageBreak/>
        <w:t>Příloha č. 1</w:t>
      </w:r>
    </w:p>
    <w:p w:rsidR="00CB7D61" w:rsidRDefault="00CB7D61" w:rsidP="00CB7D61">
      <w:pPr>
        <w:pStyle w:val="StaNadpisplohy"/>
      </w:pPr>
      <w:r>
        <w:t>Popis servisních služeb</w:t>
      </w:r>
    </w:p>
    <w:p w:rsidR="00CB7D61" w:rsidRDefault="00CB7D61" w:rsidP="00CB7D61">
      <w:pPr>
        <w:pStyle w:val="StaNadpisplohy"/>
      </w:pPr>
    </w:p>
    <w:p w:rsidR="00CB7D61" w:rsidRDefault="00CB7D61" w:rsidP="00CB7D61">
      <w:pPr>
        <w:pStyle w:val="StaNadpisplohy"/>
        <w:sectPr w:rsidR="00CB7D61" w:rsidSect="00526D66">
          <w:headerReference w:type="default" r:id="rId12"/>
          <w:footerReference w:type="default" r:id="rId13"/>
          <w:footnotePr>
            <w:numStart w:val="0"/>
            <w:numRestart w:val="eachPage"/>
          </w:footnotePr>
          <w:endnotePr>
            <w:numFmt w:val="decimal"/>
            <w:numStart w:val="0"/>
          </w:endnotePr>
          <w:pgSz w:w="11820" w:h="16702"/>
          <w:pgMar w:top="1134" w:right="567" w:bottom="567" w:left="851" w:header="340" w:footer="340" w:gutter="0"/>
          <w:cols w:sep="1" w:space="708"/>
          <w:docGrid w:linePitch="272"/>
        </w:sectPr>
      </w:pPr>
    </w:p>
    <w:p w:rsidR="00CB7D61" w:rsidRDefault="00CB7D61" w:rsidP="00CB7D61">
      <w:pPr>
        <w:pStyle w:val="St5Textodstavce"/>
      </w:pPr>
      <w:r w:rsidRPr="00F17F79">
        <w:lastRenderedPageBreak/>
        <w:t>Popis obsahuje všechny poskytovatelem nabízené služby. Služby sjednané nabyvatelem jsou uvedeny v této příloze v části Rozsah smlouvy.</w:t>
      </w:r>
    </w:p>
    <w:p w:rsidR="00CB7D61" w:rsidRDefault="00CB7D61" w:rsidP="00CB7D61">
      <w:pPr>
        <w:pStyle w:val="St8Odstavectun"/>
      </w:pPr>
      <w:r>
        <w:t>Zvýhodněné servisní sazby</w:t>
      </w:r>
    </w:p>
    <w:p w:rsidR="00CB7D61" w:rsidRDefault="00CB7D61" w:rsidP="00CB7D61">
      <w:pPr>
        <w:pStyle w:val="St5Textodstavce"/>
      </w:pPr>
      <w:r>
        <w:t>Nárok na zvýhodněnou servisní sazbu vzniká, pokud má zákazník ve smlouvě sjednánu průběžnou aktualizaci SW, alespoň 1 hodinu preventivně-servisní návštěvy a minimální garantovanou pohotovost k servisnímu zásahu. Pokud má zákazník více provozoven, posuzuje se výše uvedená podmínka pro každou provozovnu samostatně.</w:t>
      </w:r>
    </w:p>
    <w:p w:rsidR="00CB7D61" w:rsidRDefault="00CB7D61" w:rsidP="00CB7D61">
      <w:pPr>
        <w:pStyle w:val="St8Odstavectun"/>
      </w:pPr>
      <w:r>
        <w:t>Preventivně-servisní návštěva</w:t>
      </w:r>
    </w:p>
    <w:p w:rsidR="00CB7D61" w:rsidRDefault="00CB7D61" w:rsidP="00CB7D61">
      <w:pPr>
        <w:pStyle w:val="St5Textodstavce"/>
      </w:pPr>
      <w:r>
        <w:t>Předem smluvně sjednaná návštěva technika, kdy zákazník souhlasí s orientační lhůtou realizace v řádu 1-3 měsíců. Konkrétní termín návštěvy vždy nabídne VIS. Návštěva slouží k preventivní kontrole a zlepšování využití informačního systému, instalaci nových verzí programů, zavádění nových modulů programů, školení uživatelů a k veškerým servisním zásahům, které nejsou urgentní.</w:t>
      </w:r>
    </w:p>
    <w:p w:rsidR="00CB7D61" w:rsidRDefault="00CB7D61" w:rsidP="00CB7D61">
      <w:pPr>
        <w:pStyle w:val="St8Odstavectun"/>
      </w:pPr>
      <w:r>
        <w:t>Vzdálená servisní podpora (HL) – tarify předplatného</w:t>
      </w:r>
    </w:p>
    <w:p w:rsidR="00CB7D61" w:rsidRDefault="00CB7D61" w:rsidP="00CB7D61">
      <w:pPr>
        <w:pStyle w:val="St5Textodstavce"/>
      </w:pPr>
      <w:r>
        <w:t>Vzdálená servisní podpora zahrnuje přímé telefonické poradenství, dálkovou správu a poradenství prostřednictvím e-mailu. Služba se účtuje po minutách, přičemž minimální čerpání pro jeden servisní zásah je 12 minut. Zákazník hradí celkovou dobu odpracovanou na efektivním řešení požadavku zákazníka. Čas servisního zásahu určuje VIS dle aktuálních kapacitních možností s ohledem na zákazníkem smluvně sjednané lhůty.</w:t>
      </w:r>
    </w:p>
    <w:p w:rsidR="00CB7D61" w:rsidRDefault="00CB7D61" w:rsidP="00CB7D61">
      <w:pPr>
        <w:pStyle w:val="St8Odstavectun"/>
      </w:pPr>
      <w:r>
        <w:t>Pohotovost k servisnímu zásahu</w:t>
      </w:r>
    </w:p>
    <w:p w:rsidR="00CB7D61" w:rsidRDefault="00CB7D61" w:rsidP="00CB7D61">
      <w:pPr>
        <w:pStyle w:val="St5Textodstavce"/>
      </w:pPr>
      <w:r>
        <w:t>Služba poskytuje zákazníkovi garanci, že VIS zajistí dostupnou servisní kapacitu pro urgentní servisní zásah při řešení vážného provozního problému v informačním systému. Vážným provozním problémem se rozumí taková situace, kdy po nepředpokládané nahodilé závadě nefunguje výdejní</w:t>
      </w:r>
      <w:r>
        <w:br w:type="column"/>
      </w:r>
      <w:r>
        <w:lastRenderedPageBreak/>
        <w:t>terminál nebo počítač v pokladně, kdy není možné zjistit stav objednávek nebo kdy je informační systém natolik nefunkční, že vznikají dodatečné provozní náklady ve výši přes 500 Kč denně a přitom neexistuje levnější varianta. Tuto skutečnost musí zákazník při objednávání servisního zásahu jasně sdělit. Pokud VIS neposkytne servisní kapacitu ve stanovené lhůtě, zákazník má nárok na odstoupení od této služby s vrácením zaplacené roční ceny služby a úhradu penále ve stejné výši.</w:t>
      </w:r>
    </w:p>
    <w:p w:rsidR="00CB7D61" w:rsidRDefault="00CB7D61" w:rsidP="00CB7D61">
      <w:pPr>
        <w:pStyle w:val="St8Odstavectun"/>
      </w:pPr>
      <w:r>
        <w:t>Náhradní terminál</w:t>
      </w:r>
    </w:p>
    <w:p w:rsidR="00CB7D61" w:rsidRDefault="00CB7D61" w:rsidP="00CB7D61">
      <w:pPr>
        <w:pStyle w:val="St5Textodstavce"/>
      </w:pPr>
      <w:r w:rsidRPr="001E1BB0">
        <w:t>Služba poskytuje zákazníkovi garanci, že VIS má trvale na skladu k dispozici techniku pro operativní zprovoznění náhradního režimu výdeje či objednávání stravy nebo přístupového či docházkového systému ve sjednaném množství a je připraven ji podat k přepravě k zákazníkovi do druhého pracovního dne od objednávky. Náhradní řešení nemusí odpovídat původně dodané technice, ale musí umožnit výdej či objednávání stravy alespoň v nouzovém režimu bez zásadních provozních komplikací. Zákazník s více terminály hradí službu za každý výdejní nebo objednací terminál shodného typu. Pokud VIS nezajistí potřebnou náhradní techniku, zákazník má nárok</w:t>
      </w:r>
      <w:r>
        <w:t xml:space="preserve"> na odstoupení od této služby s </w:t>
      </w:r>
      <w:r w:rsidRPr="001E1BB0">
        <w:t>vrácením zaplacené roční</w:t>
      </w:r>
      <w:r>
        <w:t xml:space="preserve"> ceny služby a úhradu penále ve </w:t>
      </w:r>
      <w:r w:rsidRPr="001E1BB0">
        <w:t>stejné výši. Cena služby zahrnuje poplatek za zapůjčení náhradní techniky na 1 měsíc a počet zápůjček není omezen.</w:t>
      </w:r>
    </w:p>
    <w:p w:rsidR="00CB7D61" w:rsidRDefault="00CB7D61" w:rsidP="00CB7D61">
      <w:pPr>
        <w:pStyle w:val="St8Odstavectun"/>
      </w:pPr>
      <w:r w:rsidRPr="001E1BB0">
        <w:t xml:space="preserve">Individuální konzultant pro </w:t>
      </w:r>
      <w:proofErr w:type="spellStart"/>
      <w:r w:rsidRPr="001E1BB0">
        <w:t>nasmlouvané</w:t>
      </w:r>
      <w:proofErr w:type="spellEnd"/>
      <w:r w:rsidRPr="001E1BB0">
        <w:t xml:space="preserve"> preventivně-servisní návštěvy</w:t>
      </w:r>
    </w:p>
    <w:p w:rsidR="00CB7D61" w:rsidRDefault="00CB7D61" w:rsidP="00CB7D61">
      <w:pPr>
        <w:pStyle w:val="St5Textodstavce"/>
        <w:sectPr w:rsidR="00CB7D61" w:rsidSect="002D0A79">
          <w:footnotePr>
            <w:numStart w:val="0"/>
            <w:numRestart w:val="eachPage"/>
          </w:footnotePr>
          <w:endnotePr>
            <w:numFmt w:val="decimal"/>
            <w:numStart w:val="0"/>
          </w:endnotePr>
          <w:type w:val="continuous"/>
          <w:pgSz w:w="11820" w:h="16702"/>
          <w:pgMar w:top="1134" w:right="567" w:bottom="567" w:left="851" w:header="340" w:footer="340" w:gutter="0"/>
          <w:cols w:num="2" w:sep="1" w:space="198"/>
          <w:docGrid w:linePitch="272"/>
        </w:sectPr>
      </w:pPr>
      <w:r w:rsidRPr="001E1BB0">
        <w:t>Doplňková služba, kdy zákazník požaduje pro preventivně-servisní návštěvy účast stále stejného vybraného konzultanta. Roční poplatek závisí na vzdálenosti pracoviště konzultanta od zákazníka. Součástí služby je také možnost přímého kontaktování určeného konzultanta pro řešení nahodilých servisních problémů. Tento konzultant se znalostí situace rozhodne o dalším efektivním postupu.</w:t>
      </w:r>
    </w:p>
    <w:p w:rsidR="00CB7D61" w:rsidRDefault="00CB7D61" w:rsidP="00CB7D61">
      <w:pPr>
        <w:pStyle w:val="St8Odstavectun"/>
      </w:pPr>
    </w:p>
    <w:p w:rsidR="00CB7D61" w:rsidRDefault="00CB7D61" w:rsidP="00CB7D61">
      <w:pPr>
        <w:pStyle w:val="St8Odstavectun"/>
      </w:pPr>
    </w:p>
    <w:p w:rsidR="00CB7D61" w:rsidRDefault="00CB7D61" w:rsidP="00CB7D61">
      <w:pPr>
        <w:pStyle w:val="St5Textodstavce"/>
      </w:pPr>
    </w:p>
    <w:p w:rsidR="00CB7D61" w:rsidRPr="00120DF4" w:rsidRDefault="00CB7D61" w:rsidP="00CB7D61">
      <w:pPr>
        <w:pStyle w:val="St5Textodstavce"/>
      </w:pPr>
      <w:r>
        <w:t xml:space="preserve">Datum podpisu </w:t>
      </w:r>
      <w:proofErr w:type="gramStart"/>
      <w:sdt>
        <w:sdtPr>
          <w:alias w:val="Datum podpisu přílohy"/>
          <w:tag w:val="Datum podpisu přílohy"/>
          <w:id w:val="20375677"/>
          <w:placeholder>
            <w:docPart w:val="321F47E29F684520A2035EE084E7981A"/>
          </w:placeholder>
          <w:date w:fullDate="2018-09-12T00:00:00Z">
            <w:dateFormat w:val="d.M.yyyy"/>
            <w:lid w:val="cs-CZ"/>
            <w:storeMappedDataAs w:val="dateTime"/>
            <w:calendar w:val="gregorian"/>
          </w:date>
        </w:sdtPr>
        <w:sdtContent>
          <w:r w:rsidR="00A126B7">
            <w:t>12.9.2018</w:t>
          </w:r>
        </w:sdtContent>
      </w:sdt>
      <w:proofErr w:type="gramEnd"/>
    </w:p>
    <w:p w:rsidR="00CB7D61" w:rsidRDefault="00CB7D61" w:rsidP="00CB7D61">
      <w:pPr>
        <w:pStyle w:val="St5Textodstavce"/>
      </w:pPr>
    </w:p>
    <w:p w:rsidR="00CB7D61" w:rsidRDefault="00CB7D61" w:rsidP="00CB7D61">
      <w:pPr>
        <w:pStyle w:val="St5Textodstavce"/>
      </w:pPr>
      <w:r>
        <w:rPr>
          <w:noProof/>
        </w:rPr>
        <w:drawing>
          <wp:anchor distT="0" distB="0" distL="114300" distR="114300" simplePos="0" relativeHeight="251664384" behindDoc="0" locked="0" layoutInCell="1" allowOverlap="1">
            <wp:simplePos x="0" y="0"/>
            <wp:positionH relativeFrom="column">
              <wp:posOffset>830580</wp:posOffset>
            </wp:positionH>
            <wp:positionV relativeFrom="paragraph">
              <wp:posOffset>-1270</wp:posOffset>
            </wp:positionV>
            <wp:extent cx="904875" cy="390525"/>
            <wp:effectExtent l="0" t="0" r="0" b="0"/>
            <wp:wrapNone/>
            <wp:docPr id="7"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4875" cy="390525"/>
                    </a:xfrm>
                    <a:prstGeom prst="rect">
                      <a:avLst/>
                    </a:prstGeom>
                  </pic:spPr>
                </pic:pic>
              </a:graphicData>
            </a:graphic>
          </wp:anchor>
        </w:drawing>
      </w:r>
    </w:p>
    <w:p w:rsidR="00CB7D61" w:rsidRDefault="00CB7D61" w:rsidP="00CB7D61">
      <w:pPr>
        <w:pStyle w:val="St5Textodstavce"/>
      </w:pPr>
    </w:p>
    <w:p w:rsidR="00CB7D61" w:rsidRDefault="00CB7D61" w:rsidP="00CB7D61">
      <w:pPr>
        <w:pStyle w:val="St5Textodstavce"/>
      </w:pPr>
      <w:r>
        <w:tab/>
      </w:r>
      <w:r>
        <w:tab/>
        <w:t>...........................................</w:t>
      </w:r>
      <w:r>
        <w:tab/>
      </w:r>
      <w:r>
        <w:tab/>
      </w:r>
      <w:r>
        <w:tab/>
      </w:r>
      <w:r>
        <w:tab/>
      </w:r>
      <w:r>
        <w:tab/>
      </w:r>
      <w:r>
        <w:tab/>
        <w:t>...........................................</w:t>
      </w:r>
    </w:p>
    <w:p w:rsidR="00CB7D61" w:rsidRDefault="00CB7D61" w:rsidP="00CB7D61">
      <w:pPr>
        <w:pStyle w:val="St5Textodstavce"/>
      </w:pPr>
      <w:r>
        <w:tab/>
      </w:r>
      <w:r>
        <w:tab/>
        <w:t xml:space="preserve">       Za poskytovatele</w:t>
      </w:r>
      <w:r>
        <w:tab/>
      </w:r>
      <w:r>
        <w:tab/>
      </w:r>
      <w:r>
        <w:tab/>
      </w:r>
      <w:r>
        <w:tab/>
      </w:r>
      <w:r>
        <w:tab/>
      </w:r>
      <w:r>
        <w:tab/>
      </w:r>
      <w:r>
        <w:tab/>
        <w:t xml:space="preserve">       Za nabyvatele</w:t>
      </w:r>
    </w:p>
    <w:p w:rsidR="00CB7D61" w:rsidRDefault="00CB7D61" w:rsidP="00CB7D61">
      <w:pPr>
        <w:pStyle w:val="St5Textodstavce"/>
      </w:pPr>
    </w:p>
    <w:p w:rsidR="00CB7D61" w:rsidRDefault="00CB7D61">
      <w:pPr>
        <w:overflowPunct/>
        <w:autoSpaceDE/>
        <w:autoSpaceDN/>
        <w:adjustRightInd/>
        <w:textAlignment w:val="auto"/>
      </w:pPr>
    </w:p>
    <w:p w:rsidR="00CB7D61" w:rsidRDefault="00CB7D61">
      <w:pPr>
        <w:overflowPunct/>
        <w:autoSpaceDE/>
        <w:autoSpaceDN/>
        <w:adjustRightInd/>
        <w:textAlignment w:val="auto"/>
        <w:sectPr w:rsidR="00CB7D61" w:rsidSect="00CB7D61">
          <w:footnotePr>
            <w:numStart w:val="0"/>
            <w:numRestart w:val="eachPage"/>
          </w:footnotePr>
          <w:endnotePr>
            <w:numFmt w:val="decimal"/>
            <w:numStart w:val="0"/>
          </w:endnotePr>
          <w:type w:val="continuous"/>
          <w:pgSz w:w="11820" w:h="16702"/>
          <w:pgMar w:top="1134" w:right="567" w:bottom="567" w:left="851" w:header="340" w:footer="340" w:gutter="0"/>
          <w:pgNumType w:start="1"/>
          <w:cols w:sep="1" w:space="709"/>
          <w:docGrid w:linePitch="272"/>
        </w:sectPr>
      </w:pPr>
    </w:p>
    <w:p w:rsidR="00CB7D61" w:rsidRDefault="00CB7D61">
      <w:pPr>
        <w:overflowPunct/>
        <w:autoSpaceDE/>
        <w:autoSpaceDN/>
        <w:adjustRightInd/>
        <w:textAlignment w:val="auto"/>
      </w:pPr>
    </w:p>
    <w:p w:rsidR="00BA3986" w:rsidRDefault="00BA3986">
      <w:pPr>
        <w:overflowPunct/>
        <w:autoSpaceDE/>
        <w:autoSpaceDN/>
        <w:adjustRightInd/>
        <w:textAlignment w:val="auto"/>
        <w:rPr>
          <w:rFonts w:ascii="Tahoma" w:hAnsi="Tahoma"/>
          <w:b/>
          <w:color w:val="000000"/>
          <w:sz w:val="24"/>
          <w:szCs w:val="24"/>
        </w:rPr>
      </w:pPr>
      <w:r>
        <w:br w:type="page"/>
      </w:r>
    </w:p>
    <w:p w:rsidR="005B6B2B" w:rsidRDefault="00013D54" w:rsidP="00013D54">
      <w:pPr>
        <w:pStyle w:val="StaNadpisplohy"/>
      </w:pPr>
      <w:r w:rsidRPr="005F0EB3">
        <w:lastRenderedPageBreak/>
        <w:t xml:space="preserve">Příloha č. </w:t>
      </w:r>
      <w:sdt>
        <w:sdtPr>
          <w:alias w:val="Číslo přílohy"/>
          <w:tag w:val="Číslo přílohy"/>
          <w:id w:val="8311136"/>
          <w:placeholder>
            <w:docPart w:val="A4F14580BE7A47B0BA9D806476413462"/>
          </w:placeholder>
          <w:text/>
        </w:sdtPr>
        <w:sdtContent>
          <w:r w:rsidR="00A126B7">
            <w:t>2</w:t>
          </w:r>
        </w:sdtContent>
      </w:sdt>
    </w:p>
    <w:p w:rsidR="00B60439" w:rsidRDefault="00B60439" w:rsidP="00B60439">
      <w:pPr>
        <w:pStyle w:val="StaNadpisplohy"/>
      </w:pPr>
      <w:r>
        <w:t>Soupis softwarových licencí a servisních služeb</w:t>
      </w:r>
    </w:p>
    <w:p w:rsidR="00B60439" w:rsidRDefault="00B60439" w:rsidP="00B60439">
      <w:pPr>
        <w:pStyle w:val="St8Odstavectun"/>
      </w:pPr>
    </w:p>
    <w:p w:rsidR="00B60439" w:rsidRDefault="00B60439" w:rsidP="00B60439">
      <w:pPr>
        <w:pStyle w:val="StbParametrysmlouvy"/>
        <w:sectPr w:rsidR="00B60439" w:rsidSect="00CB7D61">
          <w:footnotePr>
            <w:numStart w:val="0"/>
            <w:numRestart w:val="eachPage"/>
          </w:footnotePr>
          <w:endnotePr>
            <w:numFmt w:val="decimal"/>
            <w:numStart w:val="0"/>
          </w:endnotePr>
          <w:type w:val="continuous"/>
          <w:pgSz w:w="11820" w:h="16702"/>
          <w:pgMar w:top="1134" w:right="567" w:bottom="567" w:left="851" w:header="340" w:footer="340" w:gutter="0"/>
          <w:pgNumType w:start="1"/>
          <w:cols w:sep="1" w:space="708"/>
          <w:docGrid w:linePitch="272"/>
        </w:sectPr>
      </w:pPr>
    </w:p>
    <w:p w:rsidR="00B60439" w:rsidRDefault="00B60439" w:rsidP="00B60439">
      <w:pPr>
        <w:pStyle w:val="St8Odstavectun"/>
      </w:pPr>
      <w:r>
        <w:lastRenderedPageBreak/>
        <w:t>Nabyvatel</w:t>
      </w:r>
      <w:r>
        <w:tab/>
        <w:t xml:space="preserve">zák. číslo </w:t>
      </w:r>
      <w:r w:rsidR="00A126B7">
        <w:t>5169</w:t>
      </w:r>
    </w:p>
    <w:p w:rsidR="00A126B7" w:rsidRPr="00A126B7" w:rsidRDefault="00A126B7" w:rsidP="00A126B7">
      <w:pPr>
        <w:overflowPunct/>
        <w:spacing w:line="240" w:lineRule="atLeast"/>
        <w:textAlignment w:val="auto"/>
        <w:rPr>
          <w:rFonts w:ascii="Tahoma" w:hAnsi="Tahoma" w:cs="Tahoma"/>
          <w:bCs/>
          <w:color w:val="000000"/>
          <w:sz w:val="18"/>
          <w:szCs w:val="18"/>
        </w:rPr>
      </w:pPr>
      <w:r w:rsidRPr="00A126B7">
        <w:rPr>
          <w:rFonts w:ascii="Tahoma" w:hAnsi="Tahoma" w:cs="Tahoma"/>
          <w:bCs/>
          <w:color w:val="000000"/>
          <w:sz w:val="18"/>
          <w:szCs w:val="18"/>
        </w:rPr>
        <w:t xml:space="preserve">Mateřská škola, </w:t>
      </w:r>
      <w:proofErr w:type="spellStart"/>
      <w:r w:rsidRPr="00A126B7">
        <w:rPr>
          <w:rFonts w:ascii="Tahoma" w:hAnsi="Tahoma" w:cs="Tahoma"/>
          <w:bCs/>
          <w:color w:val="000000"/>
          <w:sz w:val="18"/>
          <w:szCs w:val="18"/>
        </w:rPr>
        <w:t>Ostrava</w:t>
      </w:r>
      <w:proofErr w:type="spellEnd"/>
      <w:r w:rsidRPr="00A126B7">
        <w:rPr>
          <w:rFonts w:ascii="Tahoma" w:hAnsi="Tahoma" w:cs="Tahoma"/>
          <w:bCs/>
          <w:color w:val="000000"/>
          <w:sz w:val="18"/>
          <w:szCs w:val="18"/>
        </w:rPr>
        <w:t>-</w:t>
      </w:r>
      <w:proofErr w:type="spellStart"/>
      <w:r w:rsidRPr="00A126B7">
        <w:rPr>
          <w:rFonts w:ascii="Tahoma" w:hAnsi="Tahoma" w:cs="Tahoma"/>
          <w:bCs/>
          <w:color w:val="000000"/>
          <w:sz w:val="18"/>
          <w:szCs w:val="18"/>
        </w:rPr>
        <w:t>Poruba</w:t>
      </w:r>
      <w:proofErr w:type="spellEnd"/>
      <w:r w:rsidRPr="00A126B7">
        <w:rPr>
          <w:rFonts w:ascii="Tahoma" w:hAnsi="Tahoma" w:cs="Tahoma"/>
          <w:bCs/>
          <w:color w:val="000000"/>
          <w:sz w:val="18"/>
          <w:szCs w:val="18"/>
        </w:rPr>
        <w:t>,</w:t>
      </w:r>
    </w:p>
    <w:p w:rsidR="00A126B7" w:rsidRPr="00A126B7" w:rsidRDefault="00A126B7" w:rsidP="00A126B7">
      <w:pPr>
        <w:pStyle w:val="St5Textodstavce"/>
        <w:rPr>
          <w:rFonts w:cs="Tahoma"/>
          <w:szCs w:val="18"/>
        </w:rPr>
      </w:pPr>
      <w:r w:rsidRPr="00A126B7">
        <w:rPr>
          <w:rFonts w:cs="Tahoma"/>
          <w:bCs/>
          <w:szCs w:val="18"/>
        </w:rPr>
        <w:t xml:space="preserve">V. </w:t>
      </w:r>
      <w:proofErr w:type="spellStart"/>
      <w:r w:rsidRPr="00A126B7">
        <w:rPr>
          <w:rFonts w:cs="Tahoma"/>
          <w:bCs/>
          <w:szCs w:val="18"/>
        </w:rPr>
        <w:t>Makovského</w:t>
      </w:r>
      <w:proofErr w:type="spellEnd"/>
      <w:r w:rsidRPr="00A126B7">
        <w:rPr>
          <w:rFonts w:cs="Tahoma"/>
          <w:bCs/>
          <w:szCs w:val="18"/>
        </w:rPr>
        <w:t xml:space="preserve"> 4429, příspěvková organizace</w:t>
      </w:r>
    </w:p>
    <w:p w:rsidR="00A126B7" w:rsidRPr="00A126B7" w:rsidRDefault="00A126B7" w:rsidP="00A126B7">
      <w:pPr>
        <w:pStyle w:val="St5Textodstavce"/>
        <w:rPr>
          <w:rFonts w:cs="Tahoma"/>
          <w:szCs w:val="18"/>
        </w:rPr>
      </w:pPr>
      <w:r w:rsidRPr="00A126B7">
        <w:rPr>
          <w:rFonts w:cs="Tahoma"/>
          <w:szCs w:val="18"/>
        </w:rPr>
        <w:t xml:space="preserve">Vincence </w:t>
      </w:r>
      <w:proofErr w:type="spellStart"/>
      <w:r w:rsidRPr="00A126B7">
        <w:rPr>
          <w:rFonts w:cs="Tahoma"/>
          <w:szCs w:val="18"/>
        </w:rPr>
        <w:t>Makovského</w:t>
      </w:r>
      <w:proofErr w:type="spellEnd"/>
      <w:r w:rsidRPr="00A126B7">
        <w:rPr>
          <w:rFonts w:cs="Tahoma"/>
          <w:szCs w:val="18"/>
        </w:rPr>
        <w:t xml:space="preserve"> 4429/8</w:t>
      </w:r>
    </w:p>
    <w:p w:rsidR="00A126B7" w:rsidRPr="00A126B7" w:rsidRDefault="00A126B7" w:rsidP="00A126B7">
      <w:pPr>
        <w:pStyle w:val="St5Textodstavce"/>
        <w:rPr>
          <w:rFonts w:cs="Tahoma"/>
          <w:szCs w:val="18"/>
        </w:rPr>
      </w:pPr>
      <w:r w:rsidRPr="00A126B7">
        <w:rPr>
          <w:rFonts w:cs="Tahoma"/>
          <w:szCs w:val="18"/>
        </w:rPr>
        <w:t xml:space="preserve">708 00  Ostrava - </w:t>
      </w:r>
      <w:proofErr w:type="spellStart"/>
      <w:r w:rsidRPr="00A126B7">
        <w:rPr>
          <w:rFonts w:cs="Tahoma"/>
          <w:szCs w:val="18"/>
        </w:rPr>
        <w:t>Poruba</w:t>
      </w:r>
      <w:proofErr w:type="spellEnd"/>
    </w:p>
    <w:p w:rsidR="00A126B7" w:rsidRPr="00A126B7" w:rsidRDefault="00A126B7" w:rsidP="00A126B7">
      <w:pPr>
        <w:pStyle w:val="St5Textodstavce"/>
        <w:rPr>
          <w:rFonts w:cs="Tahoma"/>
          <w:szCs w:val="18"/>
        </w:rPr>
      </w:pPr>
      <w:r w:rsidRPr="00A126B7">
        <w:rPr>
          <w:rFonts w:cs="Tahoma"/>
          <w:szCs w:val="18"/>
        </w:rPr>
        <w:t>IČ: 70984697</w:t>
      </w:r>
    </w:p>
    <w:p w:rsidR="00A126B7" w:rsidRPr="00A126B7" w:rsidRDefault="00A126B7" w:rsidP="00A126B7">
      <w:pPr>
        <w:pStyle w:val="St5Textodstavce"/>
        <w:rPr>
          <w:rFonts w:cs="Tahoma"/>
          <w:szCs w:val="18"/>
        </w:rPr>
      </w:pPr>
      <w:r w:rsidRPr="00A126B7">
        <w:rPr>
          <w:rFonts w:cs="Tahoma"/>
          <w:szCs w:val="18"/>
        </w:rPr>
        <w:t>DIČ: CZ70984697</w:t>
      </w:r>
    </w:p>
    <w:p w:rsidR="00B60439" w:rsidRDefault="00B60439" w:rsidP="00B60439">
      <w:pPr>
        <w:pStyle w:val="St8Odstavectun"/>
      </w:pPr>
      <w:r>
        <w:lastRenderedPageBreak/>
        <w:t>Provozovna</w:t>
      </w:r>
      <w:r>
        <w:tab/>
        <w:t xml:space="preserve">zák. číslo </w:t>
      </w:r>
    </w:p>
    <w:p w:rsidR="00B60439" w:rsidRDefault="00B60439" w:rsidP="00B60439">
      <w:pPr>
        <w:pStyle w:val="St5Textodstavce"/>
      </w:pPr>
    </w:p>
    <w:p w:rsidR="00B60439" w:rsidRDefault="00B60439" w:rsidP="00B60439">
      <w:pPr>
        <w:pStyle w:val="St5Textodstavce"/>
      </w:pPr>
    </w:p>
    <w:p w:rsidR="00B60439" w:rsidRDefault="00B60439" w:rsidP="00B60439">
      <w:pPr>
        <w:pStyle w:val="St5Textodstavce"/>
      </w:pPr>
    </w:p>
    <w:p w:rsidR="00B60439" w:rsidRPr="008E187C" w:rsidRDefault="00B60439" w:rsidP="00B60439">
      <w:pPr>
        <w:pStyle w:val="St5Textodstavce"/>
      </w:pPr>
    </w:p>
    <w:p w:rsidR="00B60439" w:rsidRDefault="00B60439" w:rsidP="00B60439">
      <w:pPr>
        <w:pStyle w:val="St5Textodstavce"/>
      </w:pPr>
    </w:p>
    <w:p w:rsidR="00B60439" w:rsidRDefault="00B60439" w:rsidP="00B60439">
      <w:pPr>
        <w:pStyle w:val="St5Textodstavce"/>
      </w:pPr>
    </w:p>
    <w:p w:rsidR="00B60439" w:rsidRDefault="00B60439" w:rsidP="00B60439">
      <w:pPr>
        <w:pStyle w:val="St5Textodstavce"/>
        <w:sectPr w:rsidR="00B60439" w:rsidSect="00C339FF">
          <w:footnotePr>
            <w:numStart w:val="0"/>
            <w:numRestart w:val="eachPage"/>
          </w:footnotePr>
          <w:endnotePr>
            <w:numFmt w:val="decimal"/>
            <w:numStart w:val="0"/>
          </w:endnotePr>
          <w:type w:val="continuous"/>
          <w:pgSz w:w="11820" w:h="16702"/>
          <w:pgMar w:top="1134" w:right="567" w:bottom="567" w:left="851" w:header="340" w:footer="340" w:gutter="0"/>
          <w:cols w:num="2" w:space="454"/>
          <w:docGrid w:linePitch="272"/>
        </w:sectPr>
      </w:pPr>
    </w:p>
    <w:p w:rsidR="00B60439" w:rsidRDefault="00B60439" w:rsidP="00B60439">
      <w:pPr>
        <w:pStyle w:val="St8Odstavectun"/>
      </w:pPr>
    </w:p>
    <w:p w:rsidR="00B60439" w:rsidRDefault="00B60439" w:rsidP="00B60439">
      <w:pPr>
        <w:pStyle w:val="St8Odstavectun"/>
        <w:sectPr w:rsidR="00B60439" w:rsidSect="00526D66">
          <w:headerReference w:type="default" r:id="rId14"/>
          <w:footerReference w:type="default" r:id="rId15"/>
          <w:footnotePr>
            <w:numStart w:val="0"/>
            <w:numRestart w:val="eachPage"/>
          </w:footnotePr>
          <w:endnotePr>
            <w:numFmt w:val="decimal"/>
            <w:numStart w:val="0"/>
          </w:endnotePr>
          <w:type w:val="continuous"/>
          <w:pgSz w:w="11820" w:h="16702"/>
          <w:pgMar w:top="1134" w:right="567" w:bottom="567" w:left="851" w:header="340" w:footer="340" w:gutter="0"/>
          <w:cols w:space="567"/>
          <w:docGrid w:linePitch="272"/>
        </w:sectPr>
      </w:pPr>
      <w:r>
        <w:t>Rozsah SW</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tblGrid>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Tms Rmn" w:hAnsi="Tms Rmn"/>
                <w:sz w:val="24"/>
                <w:szCs w:val="24"/>
              </w:rPr>
            </w:pPr>
          </w:p>
        </w:tc>
        <w:tc>
          <w:tcPr>
            <w:tcW w:w="4258" w:type="dxa"/>
          </w:tcPr>
          <w:p w:rsidR="00C339FF" w:rsidRPr="00C339FF" w:rsidRDefault="00C339FF" w:rsidP="00C339FF">
            <w:pPr>
              <w:overflowPunct/>
              <w:textAlignment w:val="auto"/>
              <w:rPr>
                <w:rFonts w:ascii="Helv" w:hAnsi="Helv" w:cs="Helv"/>
                <w:i/>
                <w:iCs/>
                <w:color w:val="000000"/>
                <w:sz w:val="18"/>
                <w:szCs w:val="18"/>
              </w:rPr>
            </w:pPr>
            <w:r w:rsidRPr="00C339FF">
              <w:rPr>
                <w:rFonts w:ascii="Helv" w:hAnsi="Helv" w:cs="Helv"/>
                <w:i/>
                <w:iCs/>
                <w:color w:val="000000"/>
                <w:sz w:val="18"/>
                <w:szCs w:val="18"/>
              </w:rPr>
              <w:t xml:space="preserve">• </w:t>
            </w:r>
            <w:proofErr w:type="spellStart"/>
            <w:proofErr w:type="gramStart"/>
            <w:r w:rsidRPr="00C339FF">
              <w:rPr>
                <w:rFonts w:ascii="Helv" w:hAnsi="Helv" w:cs="Helv"/>
                <w:i/>
                <w:iCs/>
                <w:color w:val="000000"/>
                <w:sz w:val="18"/>
                <w:szCs w:val="18"/>
              </w:rPr>
              <w:t>ProVIS</w:t>
            </w:r>
            <w:proofErr w:type="spellEnd"/>
            <w:r w:rsidRPr="00C339FF">
              <w:rPr>
                <w:rFonts w:ascii="Helv" w:hAnsi="Helv" w:cs="Helv"/>
                <w:i/>
                <w:iCs/>
                <w:color w:val="000000"/>
                <w:sz w:val="18"/>
                <w:szCs w:val="18"/>
              </w:rPr>
              <w:t xml:space="preserve"> .NET</w:t>
            </w:r>
            <w:proofErr w:type="gramEnd"/>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380-001000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xml:space="preserve">• systém </w:t>
            </w:r>
            <w:proofErr w:type="spellStart"/>
            <w:r w:rsidRPr="00C339FF">
              <w:rPr>
                <w:rFonts w:ascii="Arial" w:hAnsi="Arial" w:cs="Arial"/>
                <w:i/>
                <w:iCs/>
                <w:color w:val="000000"/>
                <w:sz w:val="18"/>
                <w:szCs w:val="18"/>
              </w:rPr>
              <w:t>ProVIS</w:t>
            </w:r>
            <w:proofErr w:type="spellEnd"/>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380-002010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1 aktivní datová oblast</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i/>
                <w:iCs/>
                <w:color w:val="000000"/>
                <w:sz w:val="18"/>
                <w:szCs w:val="18"/>
              </w:rPr>
            </w:pPr>
          </w:p>
        </w:tc>
        <w:tc>
          <w:tcPr>
            <w:tcW w:w="4258" w:type="dxa"/>
          </w:tcPr>
          <w:p w:rsidR="00C339FF" w:rsidRPr="00C339FF" w:rsidRDefault="00C339FF" w:rsidP="00C339FF">
            <w:pPr>
              <w:overflowPunct/>
              <w:textAlignment w:val="auto"/>
              <w:rPr>
                <w:rFonts w:ascii="Helv" w:hAnsi="Helv" w:cs="Helv"/>
                <w:b/>
                <w:bCs/>
                <w:i/>
                <w:iCs/>
                <w:color w:val="000000"/>
                <w:sz w:val="18"/>
                <w:szCs w:val="18"/>
              </w:rPr>
            </w:pPr>
            <w:r w:rsidRPr="00C339FF">
              <w:rPr>
                <w:rFonts w:ascii="Helv" w:hAnsi="Helv" w:cs="Helv"/>
                <w:b/>
                <w:bCs/>
                <w:i/>
                <w:iCs/>
                <w:color w:val="000000"/>
                <w:sz w:val="18"/>
                <w:szCs w:val="18"/>
              </w:rPr>
              <w:t xml:space="preserve">• </w:t>
            </w:r>
            <w:proofErr w:type="gramStart"/>
            <w:r w:rsidRPr="00C339FF">
              <w:rPr>
                <w:rFonts w:ascii="Helv" w:hAnsi="Helv" w:cs="Helv"/>
                <w:b/>
                <w:bCs/>
                <w:i/>
                <w:iCs/>
                <w:color w:val="000000"/>
                <w:sz w:val="18"/>
                <w:szCs w:val="18"/>
              </w:rPr>
              <w:t>Stravné .NET</w:t>
            </w:r>
            <w:proofErr w:type="gramEnd"/>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330-000010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Stravné do 300 zpracovávaných osob</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330-002030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xml:space="preserve">• </w:t>
            </w:r>
            <w:proofErr w:type="spellStart"/>
            <w:r w:rsidRPr="00C339FF">
              <w:rPr>
                <w:rFonts w:ascii="Arial" w:hAnsi="Arial" w:cs="Arial"/>
                <w:i/>
                <w:iCs/>
                <w:color w:val="000000"/>
                <w:sz w:val="18"/>
                <w:szCs w:val="18"/>
              </w:rPr>
              <w:t>mod</w:t>
            </w:r>
            <w:proofErr w:type="spellEnd"/>
            <w:r w:rsidRPr="00C339FF">
              <w:rPr>
                <w:rFonts w:ascii="Arial" w:hAnsi="Arial" w:cs="Arial"/>
                <w:i/>
                <w:iCs/>
                <w:color w:val="000000"/>
                <w:sz w:val="18"/>
                <w:szCs w:val="18"/>
              </w:rPr>
              <w:t xml:space="preserve">. </w:t>
            </w:r>
            <w:proofErr w:type="spellStart"/>
            <w:r w:rsidRPr="00C339FF">
              <w:rPr>
                <w:rFonts w:ascii="Arial" w:hAnsi="Arial" w:cs="Arial"/>
                <w:i/>
                <w:iCs/>
                <w:color w:val="000000"/>
                <w:sz w:val="18"/>
                <w:szCs w:val="18"/>
              </w:rPr>
              <w:t>Obj</w:t>
            </w:r>
            <w:proofErr w:type="spellEnd"/>
            <w:r w:rsidRPr="00C339FF">
              <w:rPr>
                <w:rFonts w:ascii="Arial" w:hAnsi="Arial" w:cs="Arial"/>
                <w:i/>
                <w:iCs/>
                <w:color w:val="000000"/>
                <w:sz w:val="18"/>
                <w:szCs w:val="18"/>
              </w:rPr>
              <w:t>. internetem do 300 os.</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i/>
                <w:iCs/>
                <w:color w:val="000000"/>
                <w:sz w:val="18"/>
                <w:szCs w:val="18"/>
              </w:rPr>
            </w:pPr>
          </w:p>
        </w:tc>
        <w:tc>
          <w:tcPr>
            <w:tcW w:w="4258" w:type="dxa"/>
          </w:tcPr>
          <w:p w:rsidR="00C339FF" w:rsidRPr="00C339FF" w:rsidRDefault="00C339FF" w:rsidP="00C339FF">
            <w:pPr>
              <w:overflowPunct/>
              <w:textAlignment w:val="auto"/>
              <w:rPr>
                <w:rFonts w:ascii="Helv" w:hAnsi="Helv" w:cs="Helv"/>
                <w:i/>
                <w:iCs/>
                <w:color w:val="000000"/>
                <w:sz w:val="18"/>
                <w:szCs w:val="18"/>
              </w:rPr>
            </w:pPr>
            <w:r w:rsidRPr="00C339FF">
              <w:rPr>
                <w:rFonts w:ascii="Helv" w:hAnsi="Helv" w:cs="Helv"/>
                <w:i/>
                <w:iCs/>
                <w:color w:val="000000"/>
                <w:sz w:val="18"/>
                <w:szCs w:val="18"/>
              </w:rPr>
              <w:t xml:space="preserve">• </w:t>
            </w:r>
            <w:proofErr w:type="spellStart"/>
            <w:r w:rsidRPr="00C339FF">
              <w:rPr>
                <w:rFonts w:ascii="Helv" w:hAnsi="Helv" w:cs="Helv"/>
                <w:i/>
                <w:iCs/>
                <w:color w:val="000000"/>
                <w:sz w:val="18"/>
                <w:szCs w:val="18"/>
              </w:rPr>
              <w:t>ProVIS</w:t>
            </w:r>
            <w:proofErr w:type="spellEnd"/>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380-001040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xml:space="preserve">• systém </w:t>
            </w:r>
            <w:proofErr w:type="spellStart"/>
            <w:r w:rsidRPr="00C339FF">
              <w:rPr>
                <w:rFonts w:ascii="Arial" w:hAnsi="Arial" w:cs="Arial"/>
                <w:i/>
                <w:iCs/>
                <w:color w:val="000000"/>
                <w:sz w:val="18"/>
                <w:szCs w:val="18"/>
              </w:rPr>
              <w:t>ProVIS</w:t>
            </w:r>
            <w:proofErr w:type="spellEnd"/>
            <w:r w:rsidRPr="00C339FF">
              <w:rPr>
                <w:rFonts w:ascii="Arial" w:hAnsi="Arial" w:cs="Arial"/>
                <w:i/>
                <w:iCs/>
                <w:color w:val="000000"/>
                <w:sz w:val="18"/>
                <w:szCs w:val="18"/>
              </w:rPr>
              <w:t xml:space="preserve"> úroveň funkčnosti 4</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380-002010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1 aktivní datová oblast</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i/>
                <w:iCs/>
                <w:color w:val="000000"/>
                <w:sz w:val="18"/>
                <w:szCs w:val="18"/>
              </w:rPr>
            </w:pPr>
          </w:p>
        </w:tc>
        <w:tc>
          <w:tcPr>
            <w:tcW w:w="4258" w:type="dxa"/>
          </w:tcPr>
          <w:p w:rsidR="00C339FF" w:rsidRPr="00C339FF" w:rsidRDefault="00C339FF" w:rsidP="00C339FF">
            <w:pPr>
              <w:overflowPunct/>
              <w:textAlignment w:val="auto"/>
              <w:rPr>
                <w:rFonts w:ascii="Helv" w:hAnsi="Helv" w:cs="Helv"/>
                <w:b/>
                <w:bCs/>
                <w:i/>
                <w:iCs/>
                <w:color w:val="000000"/>
                <w:sz w:val="18"/>
                <w:szCs w:val="18"/>
              </w:rPr>
            </w:pPr>
            <w:r w:rsidRPr="00C339FF">
              <w:rPr>
                <w:rFonts w:ascii="Helv" w:hAnsi="Helv" w:cs="Helv"/>
                <w:b/>
                <w:bCs/>
                <w:i/>
                <w:iCs/>
                <w:color w:val="000000"/>
                <w:sz w:val="18"/>
                <w:szCs w:val="18"/>
              </w:rPr>
              <w:t xml:space="preserve">• </w:t>
            </w:r>
            <w:proofErr w:type="spellStart"/>
            <w:r w:rsidRPr="00C339FF">
              <w:rPr>
                <w:rFonts w:ascii="Helv" w:hAnsi="Helv" w:cs="Helv"/>
                <w:b/>
                <w:bCs/>
                <w:i/>
                <w:iCs/>
                <w:color w:val="000000"/>
                <w:sz w:val="18"/>
                <w:szCs w:val="18"/>
              </w:rPr>
              <w:t>MSklad</w:t>
            </w:r>
            <w:proofErr w:type="spellEnd"/>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350-010040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xml:space="preserve">• </w:t>
            </w:r>
            <w:proofErr w:type="spellStart"/>
            <w:r w:rsidRPr="00C339FF">
              <w:rPr>
                <w:rFonts w:ascii="Arial" w:hAnsi="Arial" w:cs="Arial"/>
                <w:i/>
                <w:iCs/>
                <w:color w:val="000000"/>
                <w:sz w:val="18"/>
                <w:szCs w:val="18"/>
              </w:rPr>
              <w:t>MSklad</w:t>
            </w:r>
            <w:proofErr w:type="spellEnd"/>
            <w:r w:rsidRPr="00C339FF">
              <w:rPr>
                <w:rFonts w:ascii="Arial" w:hAnsi="Arial" w:cs="Arial"/>
                <w:i/>
                <w:iCs/>
                <w:color w:val="000000"/>
                <w:sz w:val="18"/>
                <w:szCs w:val="18"/>
              </w:rPr>
              <w:t xml:space="preserve"> do 200000 Kč na </w:t>
            </w:r>
            <w:proofErr w:type="spellStart"/>
            <w:r w:rsidRPr="00C339FF">
              <w:rPr>
                <w:rFonts w:ascii="Arial" w:hAnsi="Arial" w:cs="Arial"/>
                <w:i/>
                <w:iCs/>
                <w:color w:val="000000"/>
                <w:sz w:val="18"/>
                <w:szCs w:val="18"/>
              </w:rPr>
              <w:t>inv</w:t>
            </w:r>
            <w:proofErr w:type="spellEnd"/>
            <w:r w:rsidRPr="00C339FF">
              <w:rPr>
                <w:rFonts w:ascii="Arial" w:hAnsi="Arial" w:cs="Arial"/>
                <w:i/>
                <w:iCs/>
                <w:color w:val="000000"/>
                <w:sz w:val="18"/>
                <w:szCs w:val="18"/>
              </w:rPr>
              <w:t>.</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350-011210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modul Došlé faktury</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350-011300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modul Receptury a normování</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350-011500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modul Finanční bilance</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350-011600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modul Spotřební koš</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i/>
                <w:iCs/>
                <w:color w:val="000000"/>
                <w:sz w:val="18"/>
                <w:szCs w:val="18"/>
              </w:rPr>
            </w:pPr>
          </w:p>
        </w:tc>
        <w:tc>
          <w:tcPr>
            <w:tcW w:w="4258" w:type="dxa"/>
          </w:tcPr>
          <w:p w:rsidR="00C339FF" w:rsidRPr="00C339FF" w:rsidRDefault="00C339FF" w:rsidP="00C339FF">
            <w:pPr>
              <w:overflowPunct/>
              <w:textAlignment w:val="auto"/>
              <w:rPr>
                <w:rFonts w:ascii="Helv" w:hAnsi="Helv" w:cs="Helv"/>
                <w:i/>
                <w:iCs/>
                <w:color w:val="000000"/>
                <w:sz w:val="18"/>
                <w:szCs w:val="18"/>
              </w:rPr>
            </w:pPr>
            <w:r w:rsidRPr="00C339FF">
              <w:rPr>
                <w:rFonts w:ascii="Helv" w:hAnsi="Helv" w:cs="Helv"/>
                <w:i/>
                <w:iCs/>
                <w:color w:val="000000"/>
                <w:sz w:val="18"/>
                <w:szCs w:val="18"/>
              </w:rPr>
              <w:t>• Organizace</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390-091000</w:t>
            </w:r>
          </w:p>
        </w:tc>
        <w:tc>
          <w:tcPr>
            <w:tcW w:w="4258" w:type="dxa"/>
          </w:tcPr>
          <w:p w:rsidR="00C339FF" w:rsidRPr="00C339FF" w:rsidRDefault="00C339FF" w:rsidP="00C339FF">
            <w:pPr>
              <w:overflowPunct/>
              <w:textAlignment w:val="auto"/>
              <w:rPr>
                <w:rFonts w:ascii="Arial" w:hAnsi="Arial" w:cs="Arial"/>
                <w:i/>
                <w:iCs/>
                <w:color w:val="000000"/>
                <w:sz w:val="18"/>
                <w:szCs w:val="18"/>
              </w:rPr>
            </w:pPr>
            <w:r w:rsidRPr="00C339FF">
              <w:rPr>
                <w:rFonts w:ascii="Arial" w:hAnsi="Arial" w:cs="Arial"/>
                <w:i/>
                <w:iCs/>
                <w:color w:val="000000"/>
                <w:sz w:val="18"/>
                <w:szCs w:val="18"/>
              </w:rPr>
              <w:t>• Organizace</w:t>
            </w:r>
          </w:p>
        </w:tc>
      </w:tr>
    </w:tbl>
    <w:p w:rsidR="00C339FF" w:rsidRDefault="00C339FF" w:rsidP="00C339FF">
      <w:pPr>
        <w:overflowPunct/>
        <w:textAlignment w:val="auto"/>
        <w:rPr>
          <w:rFonts w:ascii="Arial" w:hAnsi="Arial" w:cs="Arial"/>
          <w:i/>
          <w:iCs/>
          <w:color w:val="000000"/>
          <w:sz w:val="18"/>
          <w:szCs w:val="18"/>
        </w:rPr>
        <w:sectPr w:rsidR="00C339FF" w:rsidSect="00C339FF">
          <w:footnotePr>
            <w:numStart w:val="0"/>
            <w:numRestart w:val="eachPage"/>
          </w:footnotePr>
          <w:endnotePr>
            <w:numFmt w:val="decimal"/>
            <w:numStart w:val="0"/>
          </w:endnotePr>
          <w:type w:val="continuous"/>
          <w:pgSz w:w="11820" w:h="16702"/>
          <w:pgMar w:top="1134" w:right="567" w:bottom="567" w:left="851" w:header="340" w:footer="340" w:gutter="0"/>
          <w:cols w:sep="1" w:space="478"/>
          <w:docGrid w:linePitch="272"/>
        </w:sectPr>
      </w:pPr>
    </w:p>
    <w:p w:rsidR="00B60439" w:rsidRPr="00650696" w:rsidRDefault="00B60439" w:rsidP="00B60439">
      <w:pPr>
        <w:pStyle w:val="StbParametrysmlouvy"/>
      </w:pPr>
      <w:r w:rsidRPr="00650696">
        <w:lastRenderedPageBreak/>
        <w:tab/>
      </w:r>
    </w:p>
    <w:p w:rsidR="00B60439" w:rsidRDefault="00B60439" w:rsidP="00B60439">
      <w:pPr>
        <w:pStyle w:val="St8Odstavectun"/>
        <w:sectPr w:rsidR="00B60439" w:rsidSect="00D52DB7">
          <w:footnotePr>
            <w:numStart w:val="0"/>
            <w:numRestart w:val="eachPage"/>
          </w:footnotePr>
          <w:endnotePr>
            <w:numFmt w:val="decimal"/>
            <w:numStart w:val="0"/>
          </w:endnotePr>
          <w:type w:val="continuous"/>
          <w:pgSz w:w="11820" w:h="16702"/>
          <w:pgMar w:top="1134" w:right="567" w:bottom="567" w:left="851" w:header="340" w:footer="340" w:gutter="0"/>
          <w:cols w:num="2" w:sep="1" w:space="478"/>
          <w:docGrid w:linePitch="272"/>
        </w:sectPr>
      </w:pPr>
    </w:p>
    <w:p w:rsidR="00B60439" w:rsidRDefault="00B60439" w:rsidP="00B60439">
      <w:pPr>
        <w:pStyle w:val="St8Odstavectun"/>
      </w:pPr>
      <w:r>
        <w:lastRenderedPageBreak/>
        <w:t>Rozsah smlouvy</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gridCol w:w="518"/>
        <w:gridCol w:w="504"/>
        <w:gridCol w:w="885"/>
      </w:tblGrid>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Tms Rmn" w:hAnsi="Tms Rmn"/>
                <w:sz w:val="24"/>
                <w:szCs w:val="24"/>
              </w:rPr>
            </w:pPr>
          </w:p>
        </w:tc>
        <w:tc>
          <w:tcPr>
            <w:tcW w:w="4258" w:type="dxa"/>
          </w:tcPr>
          <w:p w:rsidR="00C339FF" w:rsidRPr="00C339FF" w:rsidRDefault="00C339FF" w:rsidP="00C339FF">
            <w:pPr>
              <w:overflowPunct/>
              <w:spacing w:line="240" w:lineRule="atLeast"/>
              <w:ind w:left="30" w:right="30"/>
              <w:textAlignment w:val="auto"/>
              <w:rPr>
                <w:rFonts w:ascii="Arial" w:hAnsi="Arial" w:cs="Arial"/>
                <w:b/>
                <w:bCs/>
                <w:i/>
                <w:iCs/>
                <w:color w:val="000000"/>
                <w:sz w:val="18"/>
                <w:szCs w:val="18"/>
              </w:rPr>
            </w:pPr>
            <w:r w:rsidRPr="00C339FF">
              <w:rPr>
                <w:rFonts w:ascii="Arial" w:hAnsi="Arial" w:cs="Arial"/>
                <w:b/>
                <w:bCs/>
                <w:i/>
                <w:iCs/>
                <w:color w:val="000000"/>
                <w:sz w:val="18"/>
                <w:szCs w:val="18"/>
              </w:rPr>
              <w:t>zvýhodněné servisní sazby Ano</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mn.</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proofErr w:type="gramStart"/>
            <w:r w:rsidRPr="00C339FF">
              <w:rPr>
                <w:rFonts w:ascii="Arial" w:hAnsi="Arial" w:cs="Arial"/>
                <w:color w:val="000000"/>
                <w:sz w:val="18"/>
                <w:szCs w:val="18"/>
              </w:rPr>
              <w:t>m.</w:t>
            </w:r>
            <w:proofErr w:type="spellStart"/>
            <w:r w:rsidRPr="00C339FF">
              <w:rPr>
                <w:rFonts w:ascii="Arial" w:hAnsi="Arial" w:cs="Arial"/>
                <w:color w:val="000000"/>
                <w:sz w:val="18"/>
                <w:szCs w:val="18"/>
              </w:rPr>
              <w:t>j</w:t>
            </w:r>
            <w:proofErr w:type="spellEnd"/>
            <w:r w:rsidRPr="00C339FF">
              <w:rPr>
                <w:rFonts w:ascii="Arial" w:hAnsi="Arial" w:cs="Arial"/>
                <w:color w:val="000000"/>
                <w:sz w:val="18"/>
                <w:szCs w:val="18"/>
              </w:rPr>
              <w:t>.</w:t>
            </w:r>
            <w:proofErr w:type="gramEnd"/>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bez DPH</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p>
        </w:tc>
        <w:tc>
          <w:tcPr>
            <w:tcW w:w="4258" w:type="dxa"/>
          </w:tcPr>
          <w:p w:rsidR="00C339FF" w:rsidRPr="00C339FF" w:rsidRDefault="00C339FF" w:rsidP="00C339FF">
            <w:pPr>
              <w:overflowPunct/>
              <w:spacing w:line="240" w:lineRule="atLeast"/>
              <w:ind w:left="30" w:right="30"/>
              <w:textAlignment w:val="auto"/>
              <w:rPr>
                <w:rFonts w:ascii="Helv" w:hAnsi="Helv" w:cs="Helv"/>
                <w:i/>
                <w:iCs/>
                <w:color w:val="000000"/>
                <w:sz w:val="18"/>
                <w:szCs w:val="18"/>
              </w:rPr>
            </w:pPr>
            <w:r w:rsidRPr="00C339FF">
              <w:rPr>
                <w:rFonts w:ascii="Helv" w:hAnsi="Helv" w:cs="Helv"/>
                <w:i/>
                <w:iCs/>
                <w:color w:val="000000"/>
                <w:sz w:val="18"/>
                <w:szCs w:val="18"/>
              </w:rPr>
              <w:t>• Software</w:t>
            </w:r>
          </w:p>
        </w:tc>
        <w:tc>
          <w:tcPr>
            <w:tcW w:w="518" w:type="dxa"/>
          </w:tcPr>
          <w:p w:rsidR="00C339FF" w:rsidRPr="00C339FF" w:rsidRDefault="00C339FF" w:rsidP="00C339FF">
            <w:pPr>
              <w:overflowPunct/>
              <w:spacing w:line="240" w:lineRule="atLeast"/>
              <w:ind w:left="30" w:right="30"/>
              <w:jc w:val="right"/>
              <w:textAlignment w:val="auto"/>
              <w:rPr>
                <w:rFonts w:ascii="Helv" w:hAnsi="Helv" w:cs="Helv"/>
                <w:i/>
                <w:iCs/>
                <w:color w:val="000000"/>
                <w:sz w:val="18"/>
                <w:szCs w:val="18"/>
              </w:rPr>
            </w:pPr>
          </w:p>
        </w:tc>
        <w:tc>
          <w:tcPr>
            <w:tcW w:w="504" w:type="dxa"/>
          </w:tcPr>
          <w:p w:rsidR="00C339FF" w:rsidRPr="00C339FF" w:rsidRDefault="00C339FF" w:rsidP="00C339FF">
            <w:pPr>
              <w:overflowPunct/>
              <w:spacing w:line="240" w:lineRule="atLeast"/>
              <w:ind w:left="30" w:right="30"/>
              <w:jc w:val="right"/>
              <w:textAlignment w:val="auto"/>
              <w:rPr>
                <w:rFonts w:ascii="Helv" w:hAnsi="Helv" w:cs="Helv"/>
                <w:i/>
                <w:iCs/>
                <w:color w:val="000000"/>
                <w:sz w:val="18"/>
                <w:szCs w:val="18"/>
              </w:rPr>
            </w:pPr>
          </w:p>
        </w:tc>
        <w:tc>
          <w:tcPr>
            <w:tcW w:w="885" w:type="dxa"/>
          </w:tcPr>
          <w:p w:rsidR="00C339FF" w:rsidRPr="00C339FF" w:rsidRDefault="00C339FF" w:rsidP="00C339FF">
            <w:pPr>
              <w:overflowPunct/>
              <w:jc w:val="right"/>
              <w:textAlignment w:val="auto"/>
              <w:rPr>
                <w:rFonts w:ascii="Helv" w:hAnsi="Helv" w:cs="Helv"/>
                <w:i/>
                <w:iCs/>
                <w:color w:val="000000"/>
                <w:sz w:val="18"/>
                <w:szCs w:val="18"/>
              </w:rPr>
            </w:pP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390-095150</w:t>
            </w:r>
          </w:p>
        </w:tc>
        <w:tc>
          <w:tcPr>
            <w:tcW w:w="4258" w:type="dxa"/>
          </w:tcPr>
          <w:p w:rsidR="00C339FF" w:rsidRPr="00C339FF" w:rsidRDefault="00C339FF" w:rsidP="00C339FF">
            <w:pPr>
              <w:overflowPunct/>
              <w:spacing w:line="240" w:lineRule="atLeast"/>
              <w:ind w:left="30" w:right="30"/>
              <w:textAlignment w:val="auto"/>
              <w:rPr>
                <w:rFonts w:ascii="Arial" w:hAnsi="Arial" w:cs="Arial"/>
                <w:i/>
                <w:iCs/>
                <w:color w:val="000000"/>
                <w:sz w:val="18"/>
                <w:szCs w:val="18"/>
              </w:rPr>
            </w:pPr>
            <w:r w:rsidRPr="00C339FF">
              <w:rPr>
                <w:rFonts w:ascii="Arial" w:hAnsi="Arial" w:cs="Arial"/>
                <w:i/>
                <w:iCs/>
                <w:color w:val="000000"/>
                <w:sz w:val="18"/>
                <w:szCs w:val="18"/>
              </w:rPr>
              <w:t xml:space="preserve">• Licenční </w:t>
            </w:r>
            <w:proofErr w:type="spellStart"/>
            <w:r w:rsidRPr="00C339FF">
              <w:rPr>
                <w:rFonts w:ascii="Arial" w:hAnsi="Arial" w:cs="Arial"/>
                <w:i/>
                <w:iCs/>
                <w:color w:val="000000"/>
                <w:sz w:val="18"/>
                <w:szCs w:val="18"/>
              </w:rPr>
              <w:t>sml</w:t>
            </w:r>
            <w:proofErr w:type="spellEnd"/>
            <w:r w:rsidRPr="00C339FF">
              <w:rPr>
                <w:rFonts w:ascii="Arial" w:hAnsi="Arial" w:cs="Arial"/>
                <w:i/>
                <w:iCs/>
                <w:color w:val="000000"/>
                <w:sz w:val="18"/>
                <w:szCs w:val="18"/>
              </w:rPr>
              <w:t>. na SW1 - roční paušál</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1</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ks</w:t>
            </w:r>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5 119,00</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p>
        </w:tc>
        <w:tc>
          <w:tcPr>
            <w:tcW w:w="4258" w:type="dxa"/>
          </w:tcPr>
          <w:p w:rsidR="00C339FF" w:rsidRPr="00C339FF" w:rsidRDefault="00C339FF" w:rsidP="00C339FF">
            <w:pPr>
              <w:overflowPunct/>
              <w:spacing w:line="240" w:lineRule="atLeast"/>
              <w:ind w:left="30" w:right="30"/>
              <w:textAlignment w:val="auto"/>
              <w:rPr>
                <w:rFonts w:ascii="Helv" w:hAnsi="Helv" w:cs="Helv"/>
                <w:i/>
                <w:iCs/>
                <w:color w:val="000000"/>
                <w:sz w:val="18"/>
                <w:szCs w:val="18"/>
              </w:rPr>
            </w:pPr>
            <w:r w:rsidRPr="00C339FF">
              <w:rPr>
                <w:rFonts w:ascii="Helv" w:hAnsi="Helv" w:cs="Helv"/>
                <w:i/>
                <w:iCs/>
                <w:color w:val="000000"/>
                <w:sz w:val="18"/>
                <w:szCs w:val="18"/>
              </w:rPr>
              <w:t>• Služby</w:t>
            </w:r>
          </w:p>
        </w:tc>
        <w:tc>
          <w:tcPr>
            <w:tcW w:w="518" w:type="dxa"/>
          </w:tcPr>
          <w:p w:rsidR="00C339FF" w:rsidRPr="00C339FF" w:rsidRDefault="00C339FF" w:rsidP="00C339FF">
            <w:pPr>
              <w:overflowPunct/>
              <w:spacing w:line="240" w:lineRule="atLeast"/>
              <w:ind w:left="30" w:right="30"/>
              <w:jc w:val="right"/>
              <w:textAlignment w:val="auto"/>
              <w:rPr>
                <w:rFonts w:ascii="Helv" w:hAnsi="Helv" w:cs="Helv"/>
                <w:i/>
                <w:iCs/>
                <w:color w:val="000000"/>
                <w:sz w:val="18"/>
                <w:szCs w:val="18"/>
              </w:rPr>
            </w:pPr>
          </w:p>
        </w:tc>
        <w:tc>
          <w:tcPr>
            <w:tcW w:w="504" w:type="dxa"/>
          </w:tcPr>
          <w:p w:rsidR="00C339FF" w:rsidRPr="00C339FF" w:rsidRDefault="00C339FF" w:rsidP="00C339FF">
            <w:pPr>
              <w:overflowPunct/>
              <w:spacing w:line="240" w:lineRule="atLeast"/>
              <w:ind w:left="30" w:right="30"/>
              <w:jc w:val="right"/>
              <w:textAlignment w:val="auto"/>
              <w:rPr>
                <w:rFonts w:ascii="Helv" w:hAnsi="Helv" w:cs="Helv"/>
                <w:i/>
                <w:iCs/>
                <w:color w:val="000000"/>
                <w:sz w:val="18"/>
                <w:szCs w:val="18"/>
              </w:rPr>
            </w:pPr>
          </w:p>
        </w:tc>
        <w:tc>
          <w:tcPr>
            <w:tcW w:w="885" w:type="dxa"/>
          </w:tcPr>
          <w:p w:rsidR="00C339FF" w:rsidRPr="00C339FF" w:rsidRDefault="00C339FF" w:rsidP="00C339FF">
            <w:pPr>
              <w:overflowPunct/>
              <w:jc w:val="right"/>
              <w:textAlignment w:val="auto"/>
              <w:rPr>
                <w:rFonts w:ascii="Helv" w:hAnsi="Helv" w:cs="Helv"/>
                <w:i/>
                <w:iCs/>
                <w:color w:val="000000"/>
                <w:sz w:val="18"/>
                <w:szCs w:val="18"/>
              </w:rPr>
            </w:pP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810-080230</w:t>
            </w:r>
          </w:p>
        </w:tc>
        <w:tc>
          <w:tcPr>
            <w:tcW w:w="4258" w:type="dxa"/>
          </w:tcPr>
          <w:p w:rsidR="00C339FF" w:rsidRPr="00C339FF" w:rsidRDefault="00C339FF" w:rsidP="00C339FF">
            <w:pPr>
              <w:overflowPunct/>
              <w:spacing w:line="240" w:lineRule="atLeast"/>
              <w:ind w:left="30" w:right="30"/>
              <w:textAlignment w:val="auto"/>
              <w:rPr>
                <w:rFonts w:ascii="Arial" w:hAnsi="Arial" w:cs="Arial"/>
                <w:i/>
                <w:iCs/>
                <w:color w:val="000000"/>
                <w:sz w:val="18"/>
                <w:szCs w:val="18"/>
              </w:rPr>
            </w:pPr>
            <w:r w:rsidRPr="00C339FF">
              <w:rPr>
                <w:rFonts w:ascii="Arial" w:hAnsi="Arial" w:cs="Arial"/>
                <w:i/>
                <w:iCs/>
                <w:color w:val="000000"/>
                <w:sz w:val="18"/>
                <w:szCs w:val="18"/>
              </w:rPr>
              <w:t>• Strava.</w:t>
            </w:r>
            <w:proofErr w:type="spellStart"/>
            <w:r w:rsidRPr="00C339FF">
              <w:rPr>
                <w:rFonts w:ascii="Arial" w:hAnsi="Arial" w:cs="Arial"/>
                <w:i/>
                <w:iCs/>
                <w:color w:val="000000"/>
                <w:sz w:val="18"/>
                <w:szCs w:val="18"/>
              </w:rPr>
              <w:t>cz</w:t>
            </w:r>
            <w:proofErr w:type="spellEnd"/>
            <w:r w:rsidRPr="00C339FF">
              <w:rPr>
                <w:rFonts w:ascii="Arial" w:hAnsi="Arial" w:cs="Arial"/>
                <w:i/>
                <w:iCs/>
                <w:color w:val="000000"/>
                <w:sz w:val="18"/>
                <w:szCs w:val="18"/>
              </w:rPr>
              <w:t xml:space="preserve"> - pronájem prostoru 300</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1</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rok</w:t>
            </w:r>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1 800,00</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800-095411</w:t>
            </w:r>
          </w:p>
        </w:tc>
        <w:tc>
          <w:tcPr>
            <w:tcW w:w="4258" w:type="dxa"/>
          </w:tcPr>
          <w:p w:rsidR="00C339FF" w:rsidRPr="00C339FF" w:rsidRDefault="00C339FF" w:rsidP="00C339FF">
            <w:pPr>
              <w:overflowPunct/>
              <w:spacing w:line="240" w:lineRule="atLeast"/>
              <w:ind w:left="30" w:right="30"/>
              <w:textAlignment w:val="auto"/>
              <w:rPr>
                <w:rFonts w:ascii="Arial" w:hAnsi="Arial" w:cs="Arial"/>
                <w:i/>
                <w:iCs/>
                <w:color w:val="000000"/>
                <w:sz w:val="18"/>
                <w:szCs w:val="18"/>
              </w:rPr>
            </w:pPr>
            <w:r w:rsidRPr="00C339FF">
              <w:rPr>
                <w:rFonts w:ascii="Arial" w:hAnsi="Arial" w:cs="Arial"/>
                <w:i/>
                <w:iCs/>
                <w:color w:val="000000"/>
                <w:sz w:val="18"/>
                <w:szCs w:val="18"/>
              </w:rPr>
              <w:t>• preventivně servisní návštěva 1</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2</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hod</w:t>
            </w:r>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1 800,00</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800-096550</w:t>
            </w:r>
          </w:p>
        </w:tc>
        <w:tc>
          <w:tcPr>
            <w:tcW w:w="4258" w:type="dxa"/>
          </w:tcPr>
          <w:p w:rsidR="00C339FF" w:rsidRPr="00C339FF" w:rsidRDefault="00C339FF" w:rsidP="00C339FF">
            <w:pPr>
              <w:overflowPunct/>
              <w:spacing w:line="240" w:lineRule="atLeast"/>
              <w:ind w:left="30" w:right="30"/>
              <w:textAlignment w:val="auto"/>
              <w:rPr>
                <w:rFonts w:ascii="Arial" w:hAnsi="Arial" w:cs="Arial"/>
                <w:i/>
                <w:iCs/>
                <w:color w:val="000000"/>
                <w:sz w:val="18"/>
                <w:szCs w:val="18"/>
              </w:rPr>
            </w:pPr>
            <w:r w:rsidRPr="00C339FF">
              <w:rPr>
                <w:rFonts w:ascii="Arial" w:hAnsi="Arial" w:cs="Arial"/>
                <w:i/>
                <w:iCs/>
                <w:color w:val="000000"/>
                <w:sz w:val="18"/>
                <w:szCs w:val="18"/>
              </w:rPr>
              <w:t>• vzdálená servisní podpora 5,0 hod.</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1</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ks</w:t>
            </w:r>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3 100,00</w:t>
            </w:r>
          </w:p>
        </w:tc>
      </w:tr>
      <w:tr w:rsidR="00C339FF" w:rsidRPr="00C339FF" w:rsidTr="00C339FF">
        <w:tblPrEx>
          <w:tblCellMar>
            <w:top w:w="0" w:type="dxa"/>
            <w:bottom w:w="0" w:type="dxa"/>
          </w:tblCellMar>
        </w:tblPrEx>
        <w:tc>
          <w:tcPr>
            <w:tcW w:w="1206" w:type="dxa"/>
          </w:tcPr>
          <w:p w:rsidR="00C339FF" w:rsidRPr="00C339FF" w:rsidRDefault="00C339FF" w:rsidP="00C339FF">
            <w:pPr>
              <w:overflowPunct/>
              <w:spacing w:line="240" w:lineRule="atLeast"/>
              <w:ind w:left="30" w:right="30"/>
              <w:jc w:val="center"/>
              <w:textAlignment w:val="auto"/>
              <w:rPr>
                <w:rFonts w:ascii="Arial" w:hAnsi="Arial" w:cs="Arial"/>
                <w:color w:val="000000"/>
                <w:sz w:val="18"/>
                <w:szCs w:val="18"/>
              </w:rPr>
            </w:pPr>
            <w:r w:rsidRPr="00C339FF">
              <w:rPr>
                <w:rFonts w:ascii="Arial" w:hAnsi="Arial" w:cs="Arial"/>
                <w:color w:val="000000"/>
                <w:sz w:val="18"/>
                <w:szCs w:val="18"/>
              </w:rPr>
              <w:t>800-095130</w:t>
            </w:r>
          </w:p>
        </w:tc>
        <w:tc>
          <w:tcPr>
            <w:tcW w:w="4258" w:type="dxa"/>
          </w:tcPr>
          <w:p w:rsidR="00C339FF" w:rsidRPr="00C339FF" w:rsidRDefault="00C339FF" w:rsidP="00C339FF">
            <w:pPr>
              <w:overflowPunct/>
              <w:spacing w:line="240" w:lineRule="atLeast"/>
              <w:ind w:left="30" w:right="30"/>
              <w:textAlignment w:val="auto"/>
              <w:rPr>
                <w:rFonts w:ascii="Arial" w:hAnsi="Arial" w:cs="Arial"/>
                <w:i/>
                <w:iCs/>
                <w:color w:val="000000"/>
                <w:sz w:val="18"/>
                <w:szCs w:val="18"/>
              </w:rPr>
            </w:pPr>
            <w:r w:rsidRPr="00C339FF">
              <w:rPr>
                <w:rFonts w:ascii="Arial" w:hAnsi="Arial" w:cs="Arial"/>
                <w:i/>
                <w:iCs/>
                <w:color w:val="000000"/>
                <w:sz w:val="18"/>
                <w:szCs w:val="18"/>
              </w:rPr>
              <w:t>• pohotovost HL: 8h / na místě: 5dnů</w:t>
            </w:r>
          </w:p>
        </w:tc>
        <w:tc>
          <w:tcPr>
            <w:tcW w:w="518"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1</w:t>
            </w:r>
          </w:p>
        </w:tc>
        <w:tc>
          <w:tcPr>
            <w:tcW w:w="504" w:type="dxa"/>
          </w:tcPr>
          <w:p w:rsidR="00C339FF" w:rsidRPr="00C339FF" w:rsidRDefault="00C339FF" w:rsidP="00C339FF">
            <w:pPr>
              <w:overflowPunct/>
              <w:spacing w:line="240" w:lineRule="atLeast"/>
              <w:ind w:left="30" w:right="30"/>
              <w:jc w:val="right"/>
              <w:textAlignment w:val="auto"/>
              <w:rPr>
                <w:rFonts w:ascii="Arial" w:hAnsi="Arial" w:cs="Arial"/>
                <w:color w:val="000000"/>
                <w:sz w:val="18"/>
                <w:szCs w:val="18"/>
              </w:rPr>
            </w:pPr>
            <w:r w:rsidRPr="00C339FF">
              <w:rPr>
                <w:rFonts w:ascii="Arial" w:hAnsi="Arial" w:cs="Arial"/>
                <w:color w:val="000000"/>
                <w:sz w:val="18"/>
                <w:szCs w:val="18"/>
              </w:rPr>
              <w:t>ks</w:t>
            </w:r>
          </w:p>
        </w:tc>
        <w:tc>
          <w:tcPr>
            <w:tcW w:w="885" w:type="dxa"/>
          </w:tcPr>
          <w:p w:rsidR="00C339FF" w:rsidRPr="00C339FF" w:rsidRDefault="00C339FF" w:rsidP="00C339FF">
            <w:pPr>
              <w:overflowPunct/>
              <w:jc w:val="right"/>
              <w:textAlignment w:val="auto"/>
              <w:rPr>
                <w:rFonts w:ascii="Arial" w:hAnsi="Arial" w:cs="Arial"/>
                <w:color w:val="000000"/>
                <w:sz w:val="18"/>
                <w:szCs w:val="18"/>
              </w:rPr>
            </w:pPr>
            <w:r w:rsidRPr="00C339FF">
              <w:rPr>
                <w:rFonts w:ascii="Arial" w:hAnsi="Arial" w:cs="Arial"/>
                <w:color w:val="000000"/>
                <w:sz w:val="18"/>
                <w:szCs w:val="18"/>
              </w:rPr>
              <w:t>900,00</w:t>
            </w:r>
          </w:p>
        </w:tc>
      </w:tr>
    </w:tbl>
    <w:p w:rsidR="00C339FF" w:rsidRPr="00C339FF" w:rsidRDefault="00C339FF" w:rsidP="00C339FF">
      <w:pPr>
        <w:overflowPunct/>
        <w:textAlignment w:val="auto"/>
        <w:rPr>
          <w:rFonts w:ascii="Arial" w:hAnsi="Arial" w:cs="Arial"/>
          <w:color w:val="000000"/>
          <w:sz w:val="18"/>
          <w:szCs w:val="18"/>
        </w:rPr>
      </w:pPr>
    </w:p>
    <w:p w:rsidR="00B60439" w:rsidRDefault="00B60439" w:rsidP="00361286">
      <w:pPr>
        <w:pStyle w:val="St5Textodstavce"/>
      </w:pPr>
    </w:p>
    <w:p w:rsidR="00B60439" w:rsidRDefault="00B60439" w:rsidP="00B60439">
      <w:pPr>
        <w:pStyle w:val="St5Textodstavce"/>
      </w:pPr>
    </w:p>
    <w:p w:rsidR="00B60439" w:rsidRDefault="00B60439" w:rsidP="00B60439">
      <w:pPr>
        <w:pStyle w:val="St8Odstavectun"/>
      </w:pPr>
      <w:r>
        <w:t xml:space="preserve">Roční paušální </w:t>
      </w:r>
      <w:r w:rsidRPr="0078068F">
        <w:t xml:space="preserve">poplatek činí </w:t>
      </w:r>
      <w:r w:rsidR="00C339FF">
        <w:t>12.719</w:t>
      </w:r>
      <w:r w:rsidRPr="0078068F">
        <w:t>,- Kč</w:t>
      </w:r>
      <w:r>
        <w:t xml:space="preserve"> bez DPH</w:t>
      </w:r>
      <w:r w:rsidRPr="0078068F">
        <w:t>.</w:t>
      </w:r>
    </w:p>
    <w:p w:rsidR="0088081F" w:rsidRDefault="0088081F" w:rsidP="0088081F">
      <w:pPr>
        <w:pStyle w:val="St8Odstavectun"/>
      </w:pPr>
    </w:p>
    <w:p w:rsidR="002D0A79" w:rsidRPr="00120DF4" w:rsidRDefault="002D0A79" w:rsidP="002D0A79">
      <w:pPr>
        <w:pStyle w:val="St5Textodstavce"/>
      </w:pPr>
      <w:r>
        <w:t xml:space="preserve">Datum podpisu </w:t>
      </w:r>
      <w:proofErr w:type="gramStart"/>
      <w:sdt>
        <w:sdtPr>
          <w:alias w:val="Datum podpisu přílohy"/>
          <w:tag w:val="Datum podpisu přílohy"/>
          <w:id w:val="8311110"/>
          <w:placeholder>
            <w:docPart w:val="8B084E64877D4FA8A89B33B197EE52F0"/>
          </w:placeholder>
          <w:date w:fullDate="2018-09-12T00:00:00Z">
            <w:dateFormat w:val="d.M.yyyy"/>
            <w:lid w:val="cs-CZ"/>
            <w:storeMappedDataAs w:val="dateTime"/>
            <w:calendar w:val="gregorian"/>
          </w:date>
        </w:sdtPr>
        <w:sdtContent>
          <w:r w:rsidR="00A126B7">
            <w:t>12.9.2018</w:t>
          </w:r>
        </w:sdtContent>
      </w:sdt>
      <w:proofErr w:type="gramEnd"/>
    </w:p>
    <w:p w:rsidR="002D0A79" w:rsidRDefault="002D0A79" w:rsidP="002D0A79">
      <w:pPr>
        <w:pStyle w:val="St5Textodstavce"/>
      </w:pPr>
    </w:p>
    <w:p w:rsidR="002D0A79" w:rsidRDefault="002D0A79" w:rsidP="002D0A79">
      <w:pPr>
        <w:pStyle w:val="St5Textodstavce"/>
      </w:pPr>
      <w:r>
        <w:rPr>
          <w:noProof/>
        </w:rPr>
        <w:drawing>
          <wp:anchor distT="0" distB="0" distL="114300" distR="114300" simplePos="0" relativeHeight="251660288" behindDoc="0" locked="0" layoutInCell="1" allowOverlap="1">
            <wp:simplePos x="0" y="0"/>
            <wp:positionH relativeFrom="column">
              <wp:posOffset>830580</wp:posOffset>
            </wp:positionH>
            <wp:positionV relativeFrom="paragraph">
              <wp:posOffset>-1270</wp:posOffset>
            </wp:positionV>
            <wp:extent cx="904875" cy="390525"/>
            <wp:effectExtent l="0" t="0" r="0" b="0"/>
            <wp:wrapNone/>
            <wp:docPr id="1"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4875" cy="390525"/>
                    </a:xfrm>
                    <a:prstGeom prst="rect">
                      <a:avLst/>
                    </a:prstGeom>
                  </pic:spPr>
                </pic:pic>
              </a:graphicData>
            </a:graphic>
          </wp:anchor>
        </w:drawing>
      </w:r>
    </w:p>
    <w:p w:rsidR="002D0A79" w:rsidRDefault="002D0A79" w:rsidP="002D0A79">
      <w:pPr>
        <w:pStyle w:val="St5Textodstavce"/>
      </w:pPr>
    </w:p>
    <w:p w:rsidR="002D0A79" w:rsidRDefault="002D0A79" w:rsidP="002D0A79">
      <w:pPr>
        <w:pStyle w:val="St5Textodstavce"/>
      </w:pPr>
      <w:r>
        <w:tab/>
      </w:r>
      <w:r>
        <w:tab/>
        <w:t>...........................................</w:t>
      </w:r>
      <w:r>
        <w:tab/>
      </w:r>
      <w:r>
        <w:tab/>
      </w:r>
      <w:r>
        <w:tab/>
      </w:r>
      <w:r>
        <w:tab/>
      </w:r>
      <w:r>
        <w:tab/>
      </w:r>
      <w:r>
        <w:tab/>
        <w:t>...........................................</w:t>
      </w:r>
    </w:p>
    <w:p w:rsidR="00430BD4" w:rsidRDefault="002D0A79" w:rsidP="00036687">
      <w:pPr>
        <w:pStyle w:val="St5Textodstavce"/>
      </w:pPr>
      <w:r>
        <w:tab/>
      </w:r>
      <w:r>
        <w:tab/>
        <w:t xml:space="preserve">       Za poskytovatele</w:t>
      </w:r>
      <w:r>
        <w:tab/>
      </w:r>
      <w:r>
        <w:tab/>
      </w:r>
      <w:r>
        <w:tab/>
      </w:r>
      <w:r>
        <w:tab/>
      </w:r>
      <w:r>
        <w:tab/>
      </w:r>
      <w:r>
        <w:tab/>
      </w:r>
      <w:r>
        <w:tab/>
        <w:t xml:space="preserve">       Za nabyvatele</w:t>
      </w:r>
    </w:p>
    <w:p w:rsidR="00430BD4" w:rsidRDefault="00430BD4">
      <w:pPr>
        <w:overflowPunct/>
        <w:autoSpaceDE/>
        <w:autoSpaceDN/>
        <w:adjustRightInd/>
        <w:textAlignment w:val="auto"/>
        <w:rPr>
          <w:rFonts w:ascii="Tahoma" w:hAnsi="Tahoma"/>
          <w:color w:val="000000"/>
          <w:sz w:val="18"/>
        </w:rPr>
      </w:pPr>
      <w:r>
        <w:br w:type="page"/>
      </w:r>
    </w:p>
    <w:p w:rsidR="00430BD4" w:rsidRDefault="00430BD4" w:rsidP="00430BD4">
      <w:pPr>
        <w:pStyle w:val="StaNadpisplohy"/>
      </w:pPr>
      <w:r w:rsidRPr="005F0EB3">
        <w:lastRenderedPageBreak/>
        <w:t xml:space="preserve">Příloha č. </w:t>
      </w:r>
      <w:sdt>
        <w:sdtPr>
          <w:alias w:val="Číslo přílohy"/>
          <w:tag w:val="Číslo přílohy"/>
          <w:id w:val="20375678"/>
          <w:placeholder>
            <w:docPart w:val="9E102DE0BC9647B08B9F8CE57A3D494E"/>
          </w:placeholder>
          <w:text/>
        </w:sdtPr>
        <w:sdtContent>
          <w:r w:rsidR="00A126B7">
            <w:t>3</w:t>
          </w:r>
        </w:sdtContent>
      </w:sdt>
    </w:p>
    <w:p w:rsidR="00430BD4" w:rsidRDefault="00430BD4" w:rsidP="00430BD4">
      <w:pPr>
        <w:pStyle w:val="StaNadpisplohy"/>
      </w:pPr>
      <w:r>
        <w:t>Soupis softwarových licencí a servisních služeb</w:t>
      </w:r>
    </w:p>
    <w:p w:rsidR="00430BD4" w:rsidRDefault="00430BD4" w:rsidP="00430BD4">
      <w:pPr>
        <w:pStyle w:val="St8Odstavectun"/>
      </w:pPr>
    </w:p>
    <w:p w:rsidR="00430BD4" w:rsidRDefault="00430BD4" w:rsidP="00430BD4">
      <w:pPr>
        <w:pStyle w:val="StbParametrysmlouvy"/>
        <w:sectPr w:rsidR="00430BD4" w:rsidSect="00CB7D61">
          <w:footnotePr>
            <w:numStart w:val="0"/>
            <w:numRestart w:val="eachPage"/>
          </w:footnotePr>
          <w:endnotePr>
            <w:numFmt w:val="decimal"/>
            <w:numStart w:val="0"/>
          </w:endnotePr>
          <w:type w:val="continuous"/>
          <w:pgSz w:w="11820" w:h="16702"/>
          <w:pgMar w:top="1134" w:right="567" w:bottom="567" w:left="851" w:header="340" w:footer="340" w:gutter="0"/>
          <w:pgNumType w:start="1"/>
          <w:cols w:sep="1" w:space="708"/>
          <w:docGrid w:linePitch="272"/>
        </w:sectPr>
      </w:pPr>
    </w:p>
    <w:p w:rsidR="00430BD4" w:rsidRDefault="00430BD4" w:rsidP="00430BD4">
      <w:pPr>
        <w:pStyle w:val="St8Odstavectun"/>
      </w:pPr>
      <w:r>
        <w:lastRenderedPageBreak/>
        <w:t>Nabyvatel</w:t>
      </w:r>
      <w:r>
        <w:tab/>
        <w:t xml:space="preserve">zák. číslo </w:t>
      </w:r>
      <w:r w:rsidR="00A126B7" w:rsidRPr="00A126B7">
        <w:rPr>
          <w:b w:val="0"/>
        </w:rPr>
        <w:t>5169</w:t>
      </w:r>
    </w:p>
    <w:p w:rsidR="00A126B7" w:rsidRPr="00A126B7" w:rsidRDefault="00A126B7" w:rsidP="00A126B7">
      <w:pPr>
        <w:overflowPunct/>
        <w:spacing w:line="240" w:lineRule="atLeast"/>
        <w:textAlignment w:val="auto"/>
        <w:rPr>
          <w:rFonts w:ascii="Tahoma" w:hAnsi="Tahoma" w:cs="Tahoma"/>
          <w:bCs/>
          <w:color w:val="000000"/>
          <w:sz w:val="18"/>
          <w:szCs w:val="18"/>
        </w:rPr>
      </w:pPr>
      <w:r w:rsidRPr="00A126B7">
        <w:rPr>
          <w:rFonts w:ascii="Tahoma" w:hAnsi="Tahoma" w:cs="Tahoma"/>
          <w:bCs/>
          <w:color w:val="000000"/>
          <w:sz w:val="18"/>
          <w:szCs w:val="18"/>
        </w:rPr>
        <w:t xml:space="preserve">Mateřská škola, </w:t>
      </w:r>
      <w:proofErr w:type="spellStart"/>
      <w:r w:rsidRPr="00A126B7">
        <w:rPr>
          <w:rFonts w:ascii="Tahoma" w:hAnsi="Tahoma" w:cs="Tahoma"/>
          <w:bCs/>
          <w:color w:val="000000"/>
          <w:sz w:val="18"/>
          <w:szCs w:val="18"/>
        </w:rPr>
        <w:t>Ostrava</w:t>
      </w:r>
      <w:proofErr w:type="spellEnd"/>
      <w:r w:rsidRPr="00A126B7">
        <w:rPr>
          <w:rFonts w:ascii="Tahoma" w:hAnsi="Tahoma" w:cs="Tahoma"/>
          <w:bCs/>
          <w:color w:val="000000"/>
          <w:sz w:val="18"/>
          <w:szCs w:val="18"/>
        </w:rPr>
        <w:t>-</w:t>
      </w:r>
      <w:proofErr w:type="spellStart"/>
      <w:r w:rsidRPr="00A126B7">
        <w:rPr>
          <w:rFonts w:ascii="Tahoma" w:hAnsi="Tahoma" w:cs="Tahoma"/>
          <w:bCs/>
          <w:color w:val="000000"/>
          <w:sz w:val="18"/>
          <w:szCs w:val="18"/>
        </w:rPr>
        <w:t>Poruba</w:t>
      </w:r>
      <w:proofErr w:type="spellEnd"/>
      <w:r w:rsidRPr="00A126B7">
        <w:rPr>
          <w:rFonts w:ascii="Tahoma" w:hAnsi="Tahoma" w:cs="Tahoma"/>
          <w:bCs/>
          <w:color w:val="000000"/>
          <w:sz w:val="18"/>
          <w:szCs w:val="18"/>
        </w:rPr>
        <w:t>,</w:t>
      </w:r>
    </w:p>
    <w:p w:rsidR="00430BD4" w:rsidRPr="00A126B7" w:rsidRDefault="00A126B7" w:rsidP="00A126B7">
      <w:pPr>
        <w:pStyle w:val="St5Textodstavce"/>
        <w:rPr>
          <w:rFonts w:cs="Tahoma"/>
          <w:szCs w:val="18"/>
        </w:rPr>
      </w:pPr>
      <w:r w:rsidRPr="00A126B7">
        <w:rPr>
          <w:rFonts w:cs="Tahoma"/>
          <w:bCs/>
          <w:szCs w:val="18"/>
        </w:rPr>
        <w:t xml:space="preserve">V. </w:t>
      </w:r>
      <w:proofErr w:type="spellStart"/>
      <w:r w:rsidRPr="00A126B7">
        <w:rPr>
          <w:rFonts w:cs="Tahoma"/>
          <w:bCs/>
          <w:szCs w:val="18"/>
        </w:rPr>
        <w:t>Makovského</w:t>
      </w:r>
      <w:proofErr w:type="spellEnd"/>
      <w:r w:rsidRPr="00A126B7">
        <w:rPr>
          <w:rFonts w:cs="Tahoma"/>
          <w:bCs/>
          <w:szCs w:val="18"/>
        </w:rPr>
        <w:t xml:space="preserve"> 4429, příspěvková organizace</w:t>
      </w:r>
    </w:p>
    <w:p w:rsidR="00430BD4" w:rsidRPr="00A126B7" w:rsidRDefault="00A126B7" w:rsidP="00430BD4">
      <w:pPr>
        <w:pStyle w:val="St5Textodstavce"/>
        <w:rPr>
          <w:rFonts w:cs="Tahoma"/>
          <w:szCs w:val="18"/>
        </w:rPr>
      </w:pPr>
      <w:r w:rsidRPr="00A126B7">
        <w:rPr>
          <w:rFonts w:cs="Tahoma"/>
          <w:szCs w:val="18"/>
        </w:rPr>
        <w:t xml:space="preserve">Vincence </w:t>
      </w:r>
      <w:proofErr w:type="spellStart"/>
      <w:r w:rsidRPr="00A126B7">
        <w:rPr>
          <w:rFonts w:cs="Tahoma"/>
          <w:szCs w:val="18"/>
        </w:rPr>
        <w:t>Makovského</w:t>
      </w:r>
      <w:proofErr w:type="spellEnd"/>
      <w:r w:rsidRPr="00A126B7">
        <w:rPr>
          <w:rFonts w:cs="Tahoma"/>
          <w:szCs w:val="18"/>
        </w:rPr>
        <w:t xml:space="preserve"> 4429/8</w:t>
      </w:r>
    </w:p>
    <w:p w:rsidR="00430BD4" w:rsidRPr="00A126B7" w:rsidRDefault="00A126B7" w:rsidP="00430BD4">
      <w:pPr>
        <w:pStyle w:val="St5Textodstavce"/>
        <w:rPr>
          <w:rFonts w:cs="Tahoma"/>
          <w:szCs w:val="18"/>
        </w:rPr>
      </w:pPr>
      <w:r w:rsidRPr="00A126B7">
        <w:rPr>
          <w:rFonts w:cs="Tahoma"/>
          <w:szCs w:val="18"/>
        </w:rPr>
        <w:t xml:space="preserve">708 00  Ostrava - </w:t>
      </w:r>
      <w:proofErr w:type="spellStart"/>
      <w:r w:rsidRPr="00A126B7">
        <w:rPr>
          <w:rFonts w:cs="Tahoma"/>
          <w:szCs w:val="18"/>
        </w:rPr>
        <w:t>Poruba</w:t>
      </w:r>
      <w:proofErr w:type="spellEnd"/>
    </w:p>
    <w:p w:rsidR="00430BD4" w:rsidRPr="00A126B7" w:rsidRDefault="00A126B7" w:rsidP="00430BD4">
      <w:pPr>
        <w:pStyle w:val="St5Textodstavce"/>
        <w:rPr>
          <w:rFonts w:cs="Tahoma"/>
          <w:szCs w:val="18"/>
        </w:rPr>
      </w:pPr>
      <w:r w:rsidRPr="00A126B7">
        <w:rPr>
          <w:rFonts w:cs="Tahoma"/>
          <w:szCs w:val="18"/>
        </w:rPr>
        <w:t>IČ: 70984697</w:t>
      </w:r>
    </w:p>
    <w:p w:rsidR="00430BD4" w:rsidRPr="00A126B7" w:rsidRDefault="00A126B7" w:rsidP="00430BD4">
      <w:pPr>
        <w:pStyle w:val="St5Textodstavce"/>
        <w:rPr>
          <w:rFonts w:cs="Tahoma"/>
          <w:szCs w:val="18"/>
        </w:rPr>
      </w:pPr>
      <w:r w:rsidRPr="00A126B7">
        <w:rPr>
          <w:rFonts w:cs="Tahoma"/>
          <w:szCs w:val="18"/>
        </w:rPr>
        <w:t>DIČ: CZ70984697</w:t>
      </w:r>
    </w:p>
    <w:p w:rsidR="00430BD4" w:rsidRDefault="00430BD4" w:rsidP="00430BD4">
      <w:pPr>
        <w:pStyle w:val="St5Textodstavce"/>
      </w:pPr>
    </w:p>
    <w:p w:rsidR="00430BD4" w:rsidRDefault="00430BD4" w:rsidP="00430BD4">
      <w:pPr>
        <w:pStyle w:val="St8Odstavectun"/>
      </w:pPr>
      <w:r>
        <w:lastRenderedPageBreak/>
        <w:t>Provozovna</w:t>
      </w:r>
      <w:r>
        <w:tab/>
        <w:t xml:space="preserve">zák. číslo </w:t>
      </w:r>
      <w:r w:rsidR="00A126B7">
        <w:t>5326</w:t>
      </w:r>
    </w:p>
    <w:p w:rsidR="00430BD4" w:rsidRPr="00A126B7" w:rsidRDefault="00A126B7" w:rsidP="00430BD4">
      <w:pPr>
        <w:pStyle w:val="St5Textodstavce"/>
        <w:rPr>
          <w:rFonts w:cs="Tahoma"/>
        </w:rPr>
      </w:pPr>
      <w:r w:rsidRPr="00A126B7">
        <w:rPr>
          <w:rFonts w:cs="Tahoma"/>
          <w:bCs/>
        </w:rPr>
        <w:t xml:space="preserve">Mateřská škola, </w:t>
      </w:r>
      <w:proofErr w:type="spellStart"/>
      <w:r w:rsidRPr="00A126B7">
        <w:rPr>
          <w:rFonts w:cs="Tahoma"/>
          <w:bCs/>
        </w:rPr>
        <w:t>Ostrava</w:t>
      </w:r>
      <w:proofErr w:type="spellEnd"/>
      <w:r w:rsidRPr="00A126B7">
        <w:rPr>
          <w:rFonts w:cs="Tahoma"/>
          <w:bCs/>
        </w:rPr>
        <w:t>-</w:t>
      </w:r>
      <w:proofErr w:type="spellStart"/>
      <w:r w:rsidRPr="00A126B7">
        <w:rPr>
          <w:rFonts w:cs="Tahoma"/>
          <w:bCs/>
        </w:rPr>
        <w:t>Poruba</w:t>
      </w:r>
      <w:proofErr w:type="spellEnd"/>
      <w:r w:rsidRPr="00A126B7">
        <w:rPr>
          <w:rFonts w:cs="Tahoma"/>
          <w:bCs/>
        </w:rPr>
        <w:t>,</w:t>
      </w:r>
    </w:p>
    <w:p w:rsidR="00430BD4" w:rsidRPr="00A126B7" w:rsidRDefault="00A126B7" w:rsidP="00430BD4">
      <w:pPr>
        <w:pStyle w:val="St5Textodstavce"/>
        <w:rPr>
          <w:rFonts w:cs="Tahoma"/>
        </w:rPr>
      </w:pPr>
      <w:r w:rsidRPr="00A126B7">
        <w:rPr>
          <w:rFonts w:cs="Tahoma"/>
          <w:bCs/>
        </w:rPr>
        <w:t xml:space="preserve">V. </w:t>
      </w:r>
      <w:proofErr w:type="spellStart"/>
      <w:r w:rsidRPr="00A126B7">
        <w:rPr>
          <w:rFonts w:cs="Tahoma"/>
          <w:bCs/>
        </w:rPr>
        <w:t>Makovského</w:t>
      </w:r>
      <w:proofErr w:type="spellEnd"/>
      <w:r w:rsidRPr="00A126B7">
        <w:rPr>
          <w:rFonts w:cs="Tahoma"/>
          <w:bCs/>
        </w:rPr>
        <w:t xml:space="preserve"> 4429, příspěvková organizace</w:t>
      </w:r>
    </w:p>
    <w:p w:rsidR="00430BD4" w:rsidRPr="00A126B7" w:rsidRDefault="00A126B7" w:rsidP="00430BD4">
      <w:pPr>
        <w:pStyle w:val="St5Textodstavce"/>
        <w:rPr>
          <w:rFonts w:cs="Tahoma"/>
        </w:rPr>
      </w:pPr>
      <w:r w:rsidRPr="00A126B7">
        <w:rPr>
          <w:rFonts w:cs="Tahoma"/>
        </w:rPr>
        <w:t>Slavíkova 2067/20</w:t>
      </w:r>
    </w:p>
    <w:p w:rsidR="00430BD4" w:rsidRPr="00A126B7" w:rsidRDefault="00A126B7" w:rsidP="00430BD4">
      <w:pPr>
        <w:pStyle w:val="St5Textodstavce"/>
        <w:rPr>
          <w:rFonts w:cs="Tahoma"/>
        </w:rPr>
      </w:pPr>
      <w:r w:rsidRPr="00A126B7">
        <w:rPr>
          <w:rFonts w:cs="Tahoma"/>
        </w:rPr>
        <w:t xml:space="preserve">708 00  Ostrava - </w:t>
      </w:r>
      <w:proofErr w:type="spellStart"/>
      <w:r w:rsidRPr="00A126B7">
        <w:rPr>
          <w:rFonts w:cs="Tahoma"/>
        </w:rPr>
        <w:t>Poruba</w:t>
      </w:r>
      <w:proofErr w:type="spellEnd"/>
    </w:p>
    <w:p w:rsidR="00430BD4" w:rsidRPr="00A126B7" w:rsidRDefault="00A126B7" w:rsidP="00430BD4">
      <w:pPr>
        <w:pStyle w:val="St5Textodstavce"/>
        <w:rPr>
          <w:rFonts w:cs="Tahoma"/>
        </w:rPr>
      </w:pPr>
      <w:r w:rsidRPr="00A126B7">
        <w:rPr>
          <w:rFonts w:cs="Tahoma"/>
        </w:rPr>
        <w:t>IČ: 70984697</w:t>
      </w:r>
    </w:p>
    <w:p w:rsidR="00430BD4" w:rsidRDefault="00A126B7" w:rsidP="00430BD4">
      <w:pPr>
        <w:pStyle w:val="St5Textodstavce"/>
      </w:pPr>
      <w:r w:rsidRPr="00A126B7">
        <w:rPr>
          <w:rFonts w:cs="Tahoma"/>
        </w:rPr>
        <w:t>DIČ: CZ70984697</w:t>
      </w:r>
    </w:p>
    <w:p w:rsidR="00430BD4" w:rsidRDefault="00430BD4" w:rsidP="00430BD4">
      <w:pPr>
        <w:pStyle w:val="St5Textodstavce"/>
        <w:sectPr w:rsidR="00430BD4" w:rsidSect="004F2E49">
          <w:footnotePr>
            <w:numStart w:val="0"/>
            <w:numRestart w:val="eachPage"/>
          </w:footnotePr>
          <w:endnotePr>
            <w:numFmt w:val="decimal"/>
            <w:numStart w:val="0"/>
          </w:endnotePr>
          <w:type w:val="continuous"/>
          <w:pgSz w:w="11820" w:h="16702"/>
          <w:pgMar w:top="1134" w:right="567" w:bottom="567" w:left="851" w:header="340" w:footer="340" w:gutter="0"/>
          <w:cols w:num="2" w:sep="1" w:space="454"/>
          <w:docGrid w:linePitch="272"/>
        </w:sectPr>
      </w:pPr>
    </w:p>
    <w:p w:rsidR="00430BD4" w:rsidRDefault="00430BD4" w:rsidP="00430BD4">
      <w:pPr>
        <w:pStyle w:val="St8Odstavectun"/>
      </w:pPr>
    </w:p>
    <w:p w:rsidR="00430BD4" w:rsidRDefault="00430BD4" w:rsidP="00430BD4">
      <w:pPr>
        <w:pStyle w:val="St8Odstavectun"/>
        <w:sectPr w:rsidR="00430BD4" w:rsidSect="00526D66">
          <w:headerReference w:type="default" r:id="rId16"/>
          <w:footerReference w:type="default" r:id="rId17"/>
          <w:footnotePr>
            <w:numStart w:val="0"/>
            <w:numRestart w:val="eachPage"/>
          </w:footnotePr>
          <w:endnotePr>
            <w:numFmt w:val="decimal"/>
            <w:numStart w:val="0"/>
          </w:endnotePr>
          <w:type w:val="continuous"/>
          <w:pgSz w:w="11820" w:h="16702"/>
          <w:pgMar w:top="1134" w:right="567" w:bottom="567" w:left="851" w:header="340" w:footer="340" w:gutter="0"/>
          <w:cols w:space="567"/>
          <w:docGrid w:linePitch="272"/>
        </w:sectPr>
      </w:pPr>
      <w:r>
        <w:t>Rozsah SW</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tblGrid>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Tms Rmn" w:hAnsi="Tms Rmn"/>
                <w:sz w:val="24"/>
                <w:szCs w:val="24"/>
              </w:rPr>
            </w:pPr>
          </w:p>
        </w:tc>
        <w:tc>
          <w:tcPr>
            <w:tcW w:w="4258" w:type="dxa"/>
          </w:tcPr>
          <w:p w:rsidR="00A126B7" w:rsidRPr="00A126B7" w:rsidRDefault="00A126B7" w:rsidP="00A126B7">
            <w:pPr>
              <w:overflowPunct/>
              <w:textAlignment w:val="auto"/>
              <w:rPr>
                <w:rFonts w:ascii="Helv" w:hAnsi="Helv" w:cs="Helv"/>
                <w:i/>
                <w:iCs/>
                <w:color w:val="000000"/>
                <w:sz w:val="18"/>
                <w:szCs w:val="18"/>
              </w:rPr>
            </w:pPr>
            <w:r w:rsidRPr="00A126B7">
              <w:rPr>
                <w:rFonts w:ascii="Helv" w:hAnsi="Helv" w:cs="Helv"/>
                <w:i/>
                <w:iCs/>
                <w:color w:val="000000"/>
                <w:sz w:val="18"/>
                <w:szCs w:val="18"/>
              </w:rPr>
              <w:t xml:space="preserve">• </w:t>
            </w:r>
            <w:proofErr w:type="spellStart"/>
            <w:r w:rsidRPr="00A126B7">
              <w:rPr>
                <w:rFonts w:ascii="Helv" w:hAnsi="Helv" w:cs="Helv"/>
                <w:i/>
                <w:iCs/>
                <w:color w:val="000000"/>
                <w:sz w:val="18"/>
                <w:szCs w:val="18"/>
              </w:rPr>
              <w:t>ProVIS</w:t>
            </w:r>
            <w:proofErr w:type="spellEnd"/>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380-001040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xml:space="preserve">• systém </w:t>
            </w:r>
            <w:proofErr w:type="spellStart"/>
            <w:r w:rsidRPr="00A126B7">
              <w:rPr>
                <w:rFonts w:ascii="Arial" w:hAnsi="Arial" w:cs="Arial"/>
                <w:i/>
                <w:iCs/>
                <w:color w:val="000000"/>
                <w:sz w:val="18"/>
                <w:szCs w:val="18"/>
              </w:rPr>
              <w:t>ProVIS</w:t>
            </w:r>
            <w:proofErr w:type="spellEnd"/>
            <w:r w:rsidRPr="00A126B7">
              <w:rPr>
                <w:rFonts w:ascii="Arial" w:hAnsi="Arial" w:cs="Arial"/>
                <w:i/>
                <w:iCs/>
                <w:color w:val="000000"/>
                <w:sz w:val="18"/>
                <w:szCs w:val="18"/>
              </w:rPr>
              <w:t xml:space="preserve"> úroveň funkčnosti 4</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380-002010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1 aktivní datová oblast</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i/>
                <w:iCs/>
                <w:color w:val="000000"/>
                <w:sz w:val="18"/>
                <w:szCs w:val="18"/>
              </w:rPr>
            </w:pPr>
          </w:p>
        </w:tc>
        <w:tc>
          <w:tcPr>
            <w:tcW w:w="4258" w:type="dxa"/>
          </w:tcPr>
          <w:p w:rsidR="00A126B7" w:rsidRPr="00A126B7" w:rsidRDefault="00A126B7" w:rsidP="00A126B7">
            <w:pPr>
              <w:overflowPunct/>
              <w:textAlignment w:val="auto"/>
              <w:rPr>
                <w:rFonts w:ascii="Helv" w:hAnsi="Helv" w:cs="Helv"/>
                <w:b/>
                <w:bCs/>
                <w:i/>
                <w:iCs/>
                <w:color w:val="000000"/>
                <w:sz w:val="18"/>
                <w:szCs w:val="18"/>
              </w:rPr>
            </w:pPr>
            <w:r w:rsidRPr="00A126B7">
              <w:rPr>
                <w:rFonts w:ascii="Helv" w:hAnsi="Helv" w:cs="Helv"/>
                <w:b/>
                <w:bCs/>
                <w:i/>
                <w:iCs/>
                <w:color w:val="000000"/>
                <w:sz w:val="18"/>
                <w:szCs w:val="18"/>
              </w:rPr>
              <w:t xml:space="preserve">• </w:t>
            </w:r>
            <w:proofErr w:type="spellStart"/>
            <w:r w:rsidRPr="00A126B7">
              <w:rPr>
                <w:rFonts w:ascii="Helv" w:hAnsi="Helv" w:cs="Helv"/>
                <w:b/>
                <w:bCs/>
                <w:i/>
                <w:iCs/>
                <w:color w:val="000000"/>
                <w:sz w:val="18"/>
                <w:szCs w:val="18"/>
              </w:rPr>
              <w:t>MSklad</w:t>
            </w:r>
            <w:proofErr w:type="spellEnd"/>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350-010040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xml:space="preserve">• </w:t>
            </w:r>
            <w:proofErr w:type="spellStart"/>
            <w:r w:rsidRPr="00A126B7">
              <w:rPr>
                <w:rFonts w:ascii="Arial" w:hAnsi="Arial" w:cs="Arial"/>
                <w:i/>
                <w:iCs/>
                <w:color w:val="000000"/>
                <w:sz w:val="18"/>
                <w:szCs w:val="18"/>
              </w:rPr>
              <w:t>MSklad</w:t>
            </w:r>
            <w:proofErr w:type="spellEnd"/>
            <w:r w:rsidRPr="00A126B7">
              <w:rPr>
                <w:rFonts w:ascii="Arial" w:hAnsi="Arial" w:cs="Arial"/>
                <w:i/>
                <w:iCs/>
                <w:color w:val="000000"/>
                <w:sz w:val="18"/>
                <w:szCs w:val="18"/>
              </w:rPr>
              <w:t xml:space="preserve"> do 200000 Kč na </w:t>
            </w:r>
            <w:proofErr w:type="spellStart"/>
            <w:r w:rsidRPr="00A126B7">
              <w:rPr>
                <w:rFonts w:ascii="Arial" w:hAnsi="Arial" w:cs="Arial"/>
                <w:i/>
                <w:iCs/>
                <w:color w:val="000000"/>
                <w:sz w:val="18"/>
                <w:szCs w:val="18"/>
              </w:rPr>
              <w:t>inv</w:t>
            </w:r>
            <w:proofErr w:type="spellEnd"/>
            <w:r w:rsidRPr="00A126B7">
              <w:rPr>
                <w:rFonts w:ascii="Arial" w:hAnsi="Arial" w:cs="Arial"/>
                <w:i/>
                <w:iCs/>
                <w:color w:val="000000"/>
                <w:sz w:val="18"/>
                <w:szCs w:val="18"/>
              </w:rPr>
              <w:t>.</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350-011210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modul Došlé faktury</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350-011300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modul Receptury a normování</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350-011500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modul Finanční bilance</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350-011600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modul Spotřební koš</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i/>
                <w:iCs/>
                <w:color w:val="000000"/>
                <w:sz w:val="18"/>
                <w:szCs w:val="18"/>
              </w:rPr>
            </w:pPr>
          </w:p>
        </w:tc>
        <w:tc>
          <w:tcPr>
            <w:tcW w:w="4258" w:type="dxa"/>
          </w:tcPr>
          <w:p w:rsidR="00A126B7" w:rsidRPr="00A126B7" w:rsidRDefault="00A126B7" w:rsidP="00A126B7">
            <w:pPr>
              <w:overflowPunct/>
              <w:textAlignment w:val="auto"/>
              <w:rPr>
                <w:rFonts w:ascii="Helv" w:hAnsi="Helv" w:cs="Helv"/>
                <w:i/>
                <w:iCs/>
                <w:color w:val="000000"/>
                <w:sz w:val="18"/>
                <w:szCs w:val="18"/>
              </w:rPr>
            </w:pPr>
            <w:r w:rsidRPr="00A126B7">
              <w:rPr>
                <w:rFonts w:ascii="Helv" w:hAnsi="Helv" w:cs="Helv"/>
                <w:i/>
                <w:iCs/>
                <w:color w:val="000000"/>
                <w:sz w:val="18"/>
                <w:szCs w:val="18"/>
              </w:rPr>
              <w:t>• Organizace</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390-091000</w:t>
            </w:r>
          </w:p>
        </w:tc>
        <w:tc>
          <w:tcPr>
            <w:tcW w:w="4258" w:type="dxa"/>
          </w:tcPr>
          <w:p w:rsidR="00A126B7" w:rsidRPr="00A126B7" w:rsidRDefault="00A126B7" w:rsidP="00A126B7">
            <w:pPr>
              <w:overflowPunct/>
              <w:textAlignment w:val="auto"/>
              <w:rPr>
                <w:rFonts w:ascii="Arial" w:hAnsi="Arial" w:cs="Arial"/>
                <w:i/>
                <w:iCs/>
                <w:color w:val="000000"/>
                <w:sz w:val="18"/>
                <w:szCs w:val="18"/>
              </w:rPr>
            </w:pPr>
            <w:r w:rsidRPr="00A126B7">
              <w:rPr>
                <w:rFonts w:ascii="Arial" w:hAnsi="Arial" w:cs="Arial"/>
                <w:i/>
                <w:iCs/>
                <w:color w:val="000000"/>
                <w:sz w:val="18"/>
                <w:szCs w:val="18"/>
              </w:rPr>
              <w:t>• Organizace</w:t>
            </w:r>
          </w:p>
        </w:tc>
      </w:tr>
    </w:tbl>
    <w:p w:rsidR="00A126B7" w:rsidRDefault="00A126B7" w:rsidP="00A126B7">
      <w:pPr>
        <w:overflowPunct/>
        <w:textAlignment w:val="auto"/>
        <w:rPr>
          <w:rFonts w:ascii="Arial" w:hAnsi="Arial" w:cs="Arial"/>
          <w:i/>
          <w:iCs/>
          <w:color w:val="000000"/>
          <w:sz w:val="18"/>
          <w:szCs w:val="18"/>
        </w:rPr>
        <w:sectPr w:rsidR="00A126B7" w:rsidSect="00A126B7">
          <w:footnotePr>
            <w:numStart w:val="0"/>
            <w:numRestart w:val="eachPage"/>
          </w:footnotePr>
          <w:endnotePr>
            <w:numFmt w:val="decimal"/>
            <w:numStart w:val="0"/>
          </w:endnotePr>
          <w:type w:val="continuous"/>
          <w:pgSz w:w="11820" w:h="16702"/>
          <w:pgMar w:top="1134" w:right="567" w:bottom="567" w:left="851" w:header="340" w:footer="340" w:gutter="0"/>
          <w:cols w:sep="1" w:space="478"/>
          <w:docGrid w:linePitch="272"/>
        </w:sectPr>
      </w:pPr>
    </w:p>
    <w:p w:rsidR="00430BD4" w:rsidRPr="00650696" w:rsidRDefault="00430BD4" w:rsidP="00430BD4">
      <w:pPr>
        <w:pStyle w:val="StbParametrysmlouvy"/>
      </w:pPr>
      <w:r w:rsidRPr="00650696">
        <w:lastRenderedPageBreak/>
        <w:tab/>
      </w:r>
    </w:p>
    <w:p w:rsidR="00430BD4" w:rsidRDefault="00430BD4" w:rsidP="00430BD4">
      <w:pPr>
        <w:pStyle w:val="St8Odstavectun"/>
        <w:sectPr w:rsidR="00430BD4" w:rsidSect="00D52DB7">
          <w:footnotePr>
            <w:numStart w:val="0"/>
            <w:numRestart w:val="eachPage"/>
          </w:footnotePr>
          <w:endnotePr>
            <w:numFmt w:val="decimal"/>
            <w:numStart w:val="0"/>
          </w:endnotePr>
          <w:type w:val="continuous"/>
          <w:pgSz w:w="11820" w:h="16702"/>
          <w:pgMar w:top="1134" w:right="567" w:bottom="567" w:left="851" w:header="340" w:footer="340" w:gutter="0"/>
          <w:cols w:num="2" w:sep="1" w:space="478"/>
          <w:docGrid w:linePitch="272"/>
        </w:sectPr>
      </w:pPr>
    </w:p>
    <w:p w:rsidR="00430BD4" w:rsidRDefault="00430BD4" w:rsidP="00430BD4">
      <w:pPr>
        <w:pStyle w:val="St8Odstavectun"/>
      </w:pPr>
      <w:r>
        <w:lastRenderedPageBreak/>
        <w:t>Rozsah smlouvy</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gridCol w:w="518"/>
        <w:gridCol w:w="504"/>
        <w:gridCol w:w="885"/>
      </w:tblGrid>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Tms Rmn" w:hAnsi="Tms Rmn"/>
                <w:sz w:val="24"/>
                <w:szCs w:val="24"/>
              </w:rPr>
            </w:pPr>
          </w:p>
        </w:tc>
        <w:tc>
          <w:tcPr>
            <w:tcW w:w="4258" w:type="dxa"/>
          </w:tcPr>
          <w:p w:rsidR="00A126B7" w:rsidRPr="00A126B7" w:rsidRDefault="00A126B7" w:rsidP="00A126B7">
            <w:pPr>
              <w:overflowPunct/>
              <w:spacing w:line="240" w:lineRule="atLeast"/>
              <w:ind w:left="30" w:right="30"/>
              <w:textAlignment w:val="auto"/>
              <w:rPr>
                <w:rFonts w:ascii="Arial" w:hAnsi="Arial" w:cs="Arial"/>
                <w:b/>
                <w:bCs/>
                <w:i/>
                <w:iCs/>
                <w:color w:val="000000"/>
                <w:sz w:val="18"/>
                <w:szCs w:val="18"/>
              </w:rPr>
            </w:pPr>
            <w:r w:rsidRPr="00A126B7">
              <w:rPr>
                <w:rFonts w:ascii="Arial" w:hAnsi="Arial" w:cs="Arial"/>
                <w:b/>
                <w:bCs/>
                <w:i/>
                <w:iCs/>
                <w:color w:val="000000"/>
                <w:sz w:val="18"/>
                <w:szCs w:val="18"/>
              </w:rPr>
              <w:t>zvýhodněné servisní sazby Ano</w:t>
            </w:r>
          </w:p>
        </w:tc>
        <w:tc>
          <w:tcPr>
            <w:tcW w:w="518"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mn.</w:t>
            </w:r>
          </w:p>
        </w:tc>
        <w:tc>
          <w:tcPr>
            <w:tcW w:w="504"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proofErr w:type="gramStart"/>
            <w:r w:rsidRPr="00A126B7">
              <w:rPr>
                <w:rFonts w:ascii="Arial" w:hAnsi="Arial" w:cs="Arial"/>
                <w:color w:val="000000"/>
                <w:sz w:val="18"/>
                <w:szCs w:val="18"/>
              </w:rPr>
              <w:t>m.</w:t>
            </w:r>
            <w:proofErr w:type="spellStart"/>
            <w:r w:rsidRPr="00A126B7">
              <w:rPr>
                <w:rFonts w:ascii="Arial" w:hAnsi="Arial" w:cs="Arial"/>
                <w:color w:val="000000"/>
                <w:sz w:val="18"/>
                <w:szCs w:val="18"/>
              </w:rPr>
              <w:t>j</w:t>
            </w:r>
            <w:proofErr w:type="spellEnd"/>
            <w:r w:rsidRPr="00A126B7">
              <w:rPr>
                <w:rFonts w:ascii="Arial" w:hAnsi="Arial" w:cs="Arial"/>
                <w:color w:val="000000"/>
                <w:sz w:val="18"/>
                <w:szCs w:val="18"/>
              </w:rPr>
              <w:t>.</w:t>
            </w:r>
            <w:proofErr w:type="gramEnd"/>
          </w:p>
        </w:tc>
        <w:tc>
          <w:tcPr>
            <w:tcW w:w="885" w:type="dxa"/>
          </w:tcPr>
          <w:p w:rsidR="00A126B7" w:rsidRPr="00A126B7" w:rsidRDefault="00A126B7" w:rsidP="00A126B7">
            <w:pPr>
              <w:overflowPunct/>
              <w:jc w:val="right"/>
              <w:textAlignment w:val="auto"/>
              <w:rPr>
                <w:rFonts w:ascii="Arial" w:hAnsi="Arial" w:cs="Arial"/>
                <w:color w:val="000000"/>
                <w:sz w:val="18"/>
                <w:szCs w:val="18"/>
              </w:rPr>
            </w:pPr>
            <w:r w:rsidRPr="00A126B7">
              <w:rPr>
                <w:rFonts w:ascii="Arial" w:hAnsi="Arial" w:cs="Arial"/>
                <w:color w:val="000000"/>
                <w:sz w:val="18"/>
                <w:szCs w:val="18"/>
              </w:rPr>
              <w:t>bez DPH</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p>
        </w:tc>
        <w:tc>
          <w:tcPr>
            <w:tcW w:w="4258" w:type="dxa"/>
          </w:tcPr>
          <w:p w:rsidR="00A126B7" w:rsidRPr="00A126B7" w:rsidRDefault="00A126B7" w:rsidP="00A126B7">
            <w:pPr>
              <w:overflowPunct/>
              <w:spacing w:line="240" w:lineRule="atLeast"/>
              <w:ind w:left="30" w:right="30"/>
              <w:textAlignment w:val="auto"/>
              <w:rPr>
                <w:rFonts w:ascii="Helv" w:hAnsi="Helv" w:cs="Helv"/>
                <w:i/>
                <w:iCs/>
                <w:color w:val="000000"/>
                <w:sz w:val="18"/>
                <w:szCs w:val="18"/>
              </w:rPr>
            </w:pPr>
            <w:r w:rsidRPr="00A126B7">
              <w:rPr>
                <w:rFonts w:ascii="Helv" w:hAnsi="Helv" w:cs="Helv"/>
                <w:i/>
                <w:iCs/>
                <w:color w:val="000000"/>
                <w:sz w:val="18"/>
                <w:szCs w:val="18"/>
              </w:rPr>
              <w:t>• Software</w:t>
            </w:r>
          </w:p>
        </w:tc>
        <w:tc>
          <w:tcPr>
            <w:tcW w:w="518" w:type="dxa"/>
          </w:tcPr>
          <w:p w:rsidR="00A126B7" w:rsidRPr="00A126B7" w:rsidRDefault="00A126B7" w:rsidP="00A126B7">
            <w:pPr>
              <w:overflowPunct/>
              <w:spacing w:line="240" w:lineRule="atLeast"/>
              <w:ind w:left="30" w:right="30"/>
              <w:jc w:val="right"/>
              <w:textAlignment w:val="auto"/>
              <w:rPr>
                <w:rFonts w:ascii="Helv" w:hAnsi="Helv" w:cs="Helv"/>
                <w:i/>
                <w:iCs/>
                <w:color w:val="000000"/>
                <w:sz w:val="18"/>
                <w:szCs w:val="18"/>
              </w:rPr>
            </w:pPr>
          </w:p>
        </w:tc>
        <w:tc>
          <w:tcPr>
            <w:tcW w:w="504" w:type="dxa"/>
          </w:tcPr>
          <w:p w:rsidR="00A126B7" w:rsidRPr="00A126B7" w:rsidRDefault="00A126B7" w:rsidP="00A126B7">
            <w:pPr>
              <w:overflowPunct/>
              <w:spacing w:line="240" w:lineRule="atLeast"/>
              <w:ind w:left="30" w:right="30"/>
              <w:jc w:val="right"/>
              <w:textAlignment w:val="auto"/>
              <w:rPr>
                <w:rFonts w:ascii="Helv" w:hAnsi="Helv" w:cs="Helv"/>
                <w:i/>
                <w:iCs/>
                <w:color w:val="000000"/>
                <w:sz w:val="18"/>
                <w:szCs w:val="18"/>
              </w:rPr>
            </w:pPr>
          </w:p>
        </w:tc>
        <w:tc>
          <w:tcPr>
            <w:tcW w:w="885" w:type="dxa"/>
          </w:tcPr>
          <w:p w:rsidR="00A126B7" w:rsidRPr="00A126B7" w:rsidRDefault="00A126B7" w:rsidP="00A126B7">
            <w:pPr>
              <w:overflowPunct/>
              <w:jc w:val="right"/>
              <w:textAlignment w:val="auto"/>
              <w:rPr>
                <w:rFonts w:ascii="Helv" w:hAnsi="Helv" w:cs="Helv"/>
                <w:i/>
                <w:iCs/>
                <w:color w:val="000000"/>
                <w:sz w:val="18"/>
                <w:szCs w:val="18"/>
              </w:rPr>
            </w:pP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390-095150</w:t>
            </w:r>
          </w:p>
        </w:tc>
        <w:tc>
          <w:tcPr>
            <w:tcW w:w="4258" w:type="dxa"/>
          </w:tcPr>
          <w:p w:rsidR="00A126B7" w:rsidRPr="00A126B7" w:rsidRDefault="00A126B7" w:rsidP="00A126B7">
            <w:pPr>
              <w:overflowPunct/>
              <w:spacing w:line="240" w:lineRule="atLeast"/>
              <w:ind w:left="30" w:right="30"/>
              <w:textAlignment w:val="auto"/>
              <w:rPr>
                <w:rFonts w:ascii="Arial" w:hAnsi="Arial" w:cs="Arial"/>
                <w:i/>
                <w:iCs/>
                <w:color w:val="000000"/>
                <w:sz w:val="18"/>
                <w:szCs w:val="18"/>
              </w:rPr>
            </w:pPr>
            <w:r w:rsidRPr="00A126B7">
              <w:rPr>
                <w:rFonts w:ascii="Arial" w:hAnsi="Arial" w:cs="Arial"/>
                <w:i/>
                <w:iCs/>
                <w:color w:val="000000"/>
                <w:sz w:val="18"/>
                <w:szCs w:val="18"/>
              </w:rPr>
              <w:t xml:space="preserve">• Licenční </w:t>
            </w:r>
            <w:proofErr w:type="spellStart"/>
            <w:r w:rsidRPr="00A126B7">
              <w:rPr>
                <w:rFonts w:ascii="Arial" w:hAnsi="Arial" w:cs="Arial"/>
                <w:i/>
                <w:iCs/>
                <w:color w:val="000000"/>
                <w:sz w:val="18"/>
                <w:szCs w:val="18"/>
              </w:rPr>
              <w:t>sml</w:t>
            </w:r>
            <w:proofErr w:type="spellEnd"/>
            <w:r w:rsidRPr="00A126B7">
              <w:rPr>
                <w:rFonts w:ascii="Arial" w:hAnsi="Arial" w:cs="Arial"/>
                <w:i/>
                <w:iCs/>
                <w:color w:val="000000"/>
                <w:sz w:val="18"/>
                <w:szCs w:val="18"/>
              </w:rPr>
              <w:t>. na SW1 - roční paušál</w:t>
            </w:r>
          </w:p>
        </w:tc>
        <w:tc>
          <w:tcPr>
            <w:tcW w:w="518"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1</w:t>
            </w:r>
          </w:p>
        </w:tc>
        <w:tc>
          <w:tcPr>
            <w:tcW w:w="504"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ks</w:t>
            </w:r>
          </w:p>
        </w:tc>
        <w:tc>
          <w:tcPr>
            <w:tcW w:w="885" w:type="dxa"/>
          </w:tcPr>
          <w:p w:rsidR="00A126B7" w:rsidRPr="00A126B7" w:rsidRDefault="00A126B7" w:rsidP="00A126B7">
            <w:pPr>
              <w:overflowPunct/>
              <w:jc w:val="right"/>
              <w:textAlignment w:val="auto"/>
              <w:rPr>
                <w:rFonts w:ascii="Arial" w:hAnsi="Arial" w:cs="Arial"/>
                <w:color w:val="000000"/>
                <w:sz w:val="18"/>
                <w:szCs w:val="18"/>
              </w:rPr>
            </w:pPr>
            <w:r w:rsidRPr="00A126B7">
              <w:rPr>
                <w:rFonts w:ascii="Arial" w:hAnsi="Arial" w:cs="Arial"/>
                <w:color w:val="000000"/>
                <w:sz w:val="18"/>
                <w:szCs w:val="18"/>
              </w:rPr>
              <w:t>2 657,00</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p>
        </w:tc>
        <w:tc>
          <w:tcPr>
            <w:tcW w:w="4258" w:type="dxa"/>
          </w:tcPr>
          <w:p w:rsidR="00A126B7" w:rsidRPr="00A126B7" w:rsidRDefault="00A126B7" w:rsidP="00A126B7">
            <w:pPr>
              <w:overflowPunct/>
              <w:spacing w:line="240" w:lineRule="atLeast"/>
              <w:ind w:left="30" w:right="30"/>
              <w:textAlignment w:val="auto"/>
              <w:rPr>
                <w:rFonts w:ascii="Helv" w:hAnsi="Helv" w:cs="Helv"/>
                <w:i/>
                <w:iCs/>
                <w:color w:val="000000"/>
                <w:sz w:val="18"/>
                <w:szCs w:val="18"/>
              </w:rPr>
            </w:pPr>
            <w:r w:rsidRPr="00A126B7">
              <w:rPr>
                <w:rFonts w:ascii="Helv" w:hAnsi="Helv" w:cs="Helv"/>
                <w:i/>
                <w:iCs/>
                <w:color w:val="000000"/>
                <w:sz w:val="18"/>
                <w:szCs w:val="18"/>
              </w:rPr>
              <w:t>• Služby</w:t>
            </w:r>
          </w:p>
        </w:tc>
        <w:tc>
          <w:tcPr>
            <w:tcW w:w="518" w:type="dxa"/>
          </w:tcPr>
          <w:p w:rsidR="00A126B7" w:rsidRPr="00A126B7" w:rsidRDefault="00A126B7" w:rsidP="00A126B7">
            <w:pPr>
              <w:overflowPunct/>
              <w:spacing w:line="240" w:lineRule="atLeast"/>
              <w:ind w:left="30" w:right="30"/>
              <w:jc w:val="right"/>
              <w:textAlignment w:val="auto"/>
              <w:rPr>
                <w:rFonts w:ascii="Helv" w:hAnsi="Helv" w:cs="Helv"/>
                <w:i/>
                <w:iCs/>
                <w:color w:val="000000"/>
                <w:sz w:val="18"/>
                <w:szCs w:val="18"/>
              </w:rPr>
            </w:pPr>
          </w:p>
        </w:tc>
        <w:tc>
          <w:tcPr>
            <w:tcW w:w="504" w:type="dxa"/>
          </w:tcPr>
          <w:p w:rsidR="00A126B7" w:rsidRPr="00A126B7" w:rsidRDefault="00A126B7" w:rsidP="00A126B7">
            <w:pPr>
              <w:overflowPunct/>
              <w:spacing w:line="240" w:lineRule="atLeast"/>
              <w:ind w:left="30" w:right="30"/>
              <w:jc w:val="right"/>
              <w:textAlignment w:val="auto"/>
              <w:rPr>
                <w:rFonts w:ascii="Helv" w:hAnsi="Helv" w:cs="Helv"/>
                <w:i/>
                <w:iCs/>
                <w:color w:val="000000"/>
                <w:sz w:val="18"/>
                <w:szCs w:val="18"/>
              </w:rPr>
            </w:pPr>
          </w:p>
        </w:tc>
        <w:tc>
          <w:tcPr>
            <w:tcW w:w="885" w:type="dxa"/>
          </w:tcPr>
          <w:p w:rsidR="00A126B7" w:rsidRPr="00A126B7" w:rsidRDefault="00A126B7" w:rsidP="00A126B7">
            <w:pPr>
              <w:overflowPunct/>
              <w:jc w:val="right"/>
              <w:textAlignment w:val="auto"/>
              <w:rPr>
                <w:rFonts w:ascii="Helv" w:hAnsi="Helv" w:cs="Helv"/>
                <w:i/>
                <w:iCs/>
                <w:color w:val="000000"/>
                <w:sz w:val="18"/>
                <w:szCs w:val="18"/>
              </w:rPr>
            </w:pP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800-095411</w:t>
            </w:r>
          </w:p>
        </w:tc>
        <w:tc>
          <w:tcPr>
            <w:tcW w:w="4258" w:type="dxa"/>
          </w:tcPr>
          <w:p w:rsidR="00A126B7" w:rsidRPr="00A126B7" w:rsidRDefault="00A126B7" w:rsidP="00A126B7">
            <w:pPr>
              <w:overflowPunct/>
              <w:spacing w:line="240" w:lineRule="atLeast"/>
              <w:ind w:left="30" w:right="30"/>
              <w:textAlignment w:val="auto"/>
              <w:rPr>
                <w:rFonts w:ascii="Arial" w:hAnsi="Arial" w:cs="Arial"/>
                <w:i/>
                <w:iCs/>
                <w:color w:val="000000"/>
                <w:sz w:val="18"/>
                <w:szCs w:val="18"/>
              </w:rPr>
            </w:pPr>
            <w:r w:rsidRPr="00A126B7">
              <w:rPr>
                <w:rFonts w:ascii="Arial" w:hAnsi="Arial" w:cs="Arial"/>
                <w:i/>
                <w:iCs/>
                <w:color w:val="000000"/>
                <w:sz w:val="18"/>
                <w:szCs w:val="18"/>
              </w:rPr>
              <w:t>• preventivně servisní návštěva 1</w:t>
            </w:r>
          </w:p>
        </w:tc>
        <w:tc>
          <w:tcPr>
            <w:tcW w:w="518"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2</w:t>
            </w:r>
          </w:p>
        </w:tc>
        <w:tc>
          <w:tcPr>
            <w:tcW w:w="504"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hod</w:t>
            </w:r>
          </w:p>
        </w:tc>
        <w:tc>
          <w:tcPr>
            <w:tcW w:w="885" w:type="dxa"/>
          </w:tcPr>
          <w:p w:rsidR="00A126B7" w:rsidRPr="00A126B7" w:rsidRDefault="00A126B7" w:rsidP="00A126B7">
            <w:pPr>
              <w:overflowPunct/>
              <w:jc w:val="right"/>
              <w:textAlignment w:val="auto"/>
              <w:rPr>
                <w:rFonts w:ascii="Arial" w:hAnsi="Arial" w:cs="Arial"/>
                <w:color w:val="000000"/>
                <w:sz w:val="18"/>
                <w:szCs w:val="18"/>
              </w:rPr>
            </w:pPr>
            <w:r w:rsidRPr="00A126B7">
              <w:rPr>
                <w:rFonts w:ascii="Arial" w:hAnsi="Arial" w:cs="Arial"/>
                <w:color w:val="000000"/>
                <w:sz w:val="18"/>
                <w:szCs w:val="18"/>
              </w:rPr>
              <w:t>1 800,00</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800-096520</w:t>
            </w:r>
          </w:p>
        </w:tc>
        <w:tc>
          <w:tcPr>
            <w:tcW w:w="4258" w:type="dxa"/>
          </w:tcPr>
          <w:p w:rsidR="00A126B7" w:rsidRPr="00A126B7" w:rsidRDefault="00A126B7" w:rsidP="00A126B7">
            <w:pPr>
              <w:overflowPunct/>
              <w:spacing w:line="240" w:lineRule="atLeast"/>
              <w:ind w:left="30" w:right="30"/>
              <w:textAlignment w:val="auto"/>
              <w:rPr>
                <w:rFonts w:ascii="Arial" w:hAnsi="Arial" w:cs="Arial"/>
                <w:i/>
                <w:iCs/>
                <w:color w:val="000000"/>
                <w:sz w:val="18"/>
                <w:szCs w:val="18"/>
              </w:rPr>
            </w:pPr>
            <w:r w:rsidRPr="00A126B7">
              <w:rPr>
                <w:rFonts w:ascii="Arial" w:hAnsi="Arial" w:cs="Arial"/>
                <w:i/>
                <w:iCs/>
                <w:color w:val="000000"/>
                <w:sz w:val="18"/>
                <w:szCs w:val="18"/>
              </w:rPr>
              <w:t>• vzdálená servisní podpora 2,0 hod.</w:t>
            </w:r>
          </w:p>
        </w:tc>
        <w:tc>
          <w:tcPr>
            <w:tcW w:w="518"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1</w:t>
            </w:r>
          </w:p>
        </w:tc>
        <w:tc>
          <w:tcPr>
            <w:tcW w:w="504"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ks</w:t>
            </w:r>
          </w:p>
        </w:tc>
        <w:tc>
          <w:tcPr>
            <w:tcW w:w="885" w:type="dxa"/>
          </w:tcPr>
          <w:p w:rsidR="00A126B7" w:rsidRPr="00A126B7" w:rsidRDefault="00A126B7" w:rsidP="00A126B7">
            <w:pPr>
              <w:overflowPunct/>
              <w:jc w:val="right"/>
              <w:textAlignment w:val="auto"/>
              <w:rPr>
                <w:rFonts w:ascii="Arial" w:hAnsi="Arial" w:cs="Arial"/>
                <w:color w:val="000000"/>
                <w:sz w:val="18"/>
                <w:szCs w:val="18"/>
              </w:rPr>
            </w:pPr>
            <w:r w:rsidRPr="00A126B7">
              <w:rPr>
                <w:rFonts w:ascii="Arial" w:hAnsi="Arial" w:cs="Arial"/>
                <w:color w:val="000000"/>
                <w:sz w:val="18"/>
                <w:szCs w:val="18"/>
              </w:rPr>
              <w:t>1 400,00</w:t>
            </w:r>
          </w:p>
        </w:tc>
      </w:tr>
      <w:tr w:rsidR="00A126B7" w:rsidRPr="00A126B7" w:rsidTr="00A126B7">
        <w:tblPrEx>
          <w:tblCellMar>
            <w:top w:w="0" w:type="dxa"/>
            <w:bottom w:w="0" w:type="dxa"/>
          </w:tblCellMar>
        </w:tblPrEx>
        <w:tc>
          <w:tcPr>
            <w:tcW w:w="1206" w:type="dxa"/>
          </w:tcPr>
          <w:p w:rsidR="00A126B7" w:rsidRPr="00A126B7" w:rsidRDefault="00A126B7" w:rsidP="00A126B7">
            <w:pPr>
              <w:overflowPunct/>
              <w:spacing w:line="240" w:lineRule="atLeast"/>
              <w:ind w:left="30" w:right="30"/>
              <w:jc w:val="center"/>
              <w:textAlignment w:val="auto"/>
              <w:rPr>
                <w:rFonts w:ascii="Arial" w:hAnsi="Arial" w:cs="Arial"/>
                <w:color w:val="000000"/>
                <w:sz w:val="18"/>
                <w:szCs w:val="18"/>
              </w:rPr>
            </w:pPr>
            <w:r w:rsidRPr="00A126B7">
              <w:rPr>
                <w:rFonts w:ascii="Arial" w:hAnsi="Arial" w:cs="Arial"/>
                <w:color w:val="000000"/>
                <w:sz w:val="18"/>
                <w:szCs w:val="18"/>
              </w:rPr>
              <w:t>800-095130</w:t>
            </w:r>
          </w:p>
        </w:tc>
        <w:tc>
          <w:tcPr>
            <w:tcW w:w="4258" w:type="dxa"/>
          </w:tcPr>
          <w:p w:rsidR="00A126B7" w:rsidRPr="00A126B7" w:rsidRDefault="00A126B7" w:rsidP="00A126B7">
            <w:pPr>
              <w:overflowPunct/>
              <w:spacing w:line="240" w:lineRule="atLeast"/>
              <w:ind w:left="30" w:right="30"/>
              <w:textAlignment w:val="auto"/>
              <w:rPr>
                <w:rFonts w:ascii="Arial" w:hAnsi="Arial" w:cs="Arial"/>
                <w:i/>
                <w:iCs/>
                <w:color w:val="000000"/>
                <w:sz w:val="18"/>
                <w:szCs w:val="18"/>
              </w:rPr>
            </w:pPr>
            <w:r w:rsidRPr="00A126B7">
              <w:rPr>
                <w:rFonts w:ascii="Arial" w:hAnsi="Arial" w:cs="Arial"/>
                <w:i/>
                <w:iCs/>
                <w:color w:val="000000"/>
                <w:sz w:val="18"/>
                <w:szCs w:val="18"/>
              </w:rPr>
              <w:t>• pohotovost HL: 8h / na místě: 5dnů</w:t>
            </w:r>
          </w:p>
        </w:tc>
        <w:tc>
          <w:tcPr>
            <w:tcW w:w="518"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1</w:t>
            </w:r>
          </w:p>
        </w:tc>
        <w:tc>
          <w:tcPr>
            <w:tcW w:w="504" w:type="dxa"/>
          </w:tcPr>
          <w:p w:rsidR="00A126B7" w:rsidRPr="00A126B7" w:rsidRDefault="00A126B7" w:rsidP="00A126B7">
            <w:pPr>
              <w:overflowPunct/>
              <w:spacing w:line="240" w:lineRule="atLeast"/>
              <w:ind w:left="30" w:right="30"/>
              <w:jc w:val="right"/>
              <w:textAlignment w:val="auto"/>
              <w:rPr>
                <w:rFonts w:ascii="Arial" w:hAnsi="Arial" w:cs="Arial"/>
                <w:color w:val="000000"/>
                <w:sz w:val="18"/>
                <w:szCs w:val="18"/>
              </w:rPr>
            </w:pPr>
            <w:r w:rsidRPr="00A126B7">
              <w:rPr>
                <w:rFonts w:ascii="Arial" w:hAnsi="Arial" w:cs="Arial"/>
                <w:color w:val="000000"/>
                <w:sz w:val="18"/>
                <w:szCs w:val="18"/>
              </w:rPr>
              <w:t>ks</w:t>
            </w:r>
          </w:p>
        </w:tc>
        <w:tc>
          <w:tcPr>
            <w:tcW w:w="885" w:type="dxa"/>
          </w:tcPr>
          <w:p w:rsidR="00A126B7" w:rsidRPr="00A126B7" w:rsidRDefault="00A126B7" w:rsidP="00A126B7">
            <w:pPr>
              <w:overflowPunct/>
              <w:jc w:val="right"/>
              <w:textAlignment w:val="auto"/>
              <w:rPr>
                <w:rFonts w:ascii="Arial" w:hAnsi="Arial" w:cs="Arial"/>
                <w:color w:val="000000"/>
                <w:sz w:val="18"/>
                <w:szCs w:val="18"/>
              </w:rPr>
            </w:pPr>
            <w:r w:rsidRPr="00A126B7">
              <w:rPr>
                <w:rFonts w:ascii="Arial" w:hAnsi="Arial" w:cs="Arial"/>
                <w:color w:val="000000"/>
                <w:sz w:val="18"/>
                <w:szCs w:val="18"/>
              </w:rPr>
              <w:t>900,00</w:t>
            </w:r>
          </w:p>
        </w:tc>
      </w:tr>
    </w:tbl>
    <w:p w:rsidR="00A126B7" w:rsidRPr="00A126B7" w:rsidRDefault="00A126B7" w:rsidP="00A126B7">
      <w:pPr>
        <w:overflowPunct/>
        <w:textAlignment w:val="auto"/>
        <w:rPr>
          <w:rFonts w:ascii="Arial" w:hAnsi="Arial" w:cs="Arial"/>
          <w:b/>
          <w:bCs/>
          <w:color w:val="000000"/>
          <w:sz w:val="22"/>
          <w:szCs w:val="22"/>
        </w:rPr>
      </w:pPr>
    </w:p>
    <w:p w:rsidR="00430BD4" w:rsidRDefault="00430BD4" w:rsidP="00430BD4">
      <w:pPr>
        <w:pStyle w:val="St5Textodstavce"/>
      </w:pPr>
    </w:p>
    <w:p w:rsidR="00430BD4" w:rsidRDefault="00430BD4" w:rsidP="00430BD4">
      <w:pPr>
        <w:pStyle w:val="St8Odstavectun"/>
      </w:pPr>
      <w:r>
        <w:t xml:space="preserve">Roční paušální </w:t>
      </w:r>
      <w:r w:rsidRPr="0078068F">
        <w:t xml:space="preserve">poplatek činí </w:t>
      </w:r>
      <w:r w:rsidR="00A126B7">
        <w:t>6.757</w:t>
      </w:r>
      <w:r w:rsidRPr="0078068F">
        <w:t>,- Kč</w:t>
      </w:r>
      <w:r>
        <w:t xml:space="preserve"> bez DPH</w:t>
      </w:r>
      <w:r w:rsidRPr="0078068F">
        <w:t>.</w:t>
      </w:r>
    </w:p>
    <w:p w:rsidR="00430BD4" w:rsidRDefault="00430BD4" w:rsidP="00430BD4">
      <w:pPr>
        <w:pStyle w:val="St5Textodstavce"/>
      </w:pPr>
    </w:p>
    <w:p w:rsidR="00430BD4" w:rsidRDefault="00430BD4" w:rsidP="00430BD4">
      <w:pPr>
        <w:pStyle w:val="StaNadpisplohy"/>
      </w:pPr>
    </w:p>
    <w:p w:rsidR="00430BD4" w:rsidRPr="00120DF4" w:rsidRDefault="00430BD4" w:rsidP="00430BD4">
      <w:pPr>
        <w:pStyle w:val="St5Textodstavce"/>
      </w:pPr>
      <w:r>
        <w:t xml:space="preserve">Datum podpisu </w:t>
      </w:r>
      <w:proofErr w:type="gramStart"/>
      <w:sdt>
        <w:sdtPr>
          <w:alias w:val="Datum podpisu přílohy"/>
          <w:tag w:val="Datum podpisu přílohy"/>
          <w:id w:val="20375679"/>
          <w:placeholder>
            <w:docPart w:val="84B4E84098FF4B4BA924BA7D3859653D"/>
          </w:placeholder>
          <w:date w:fullDate="2018-09-12T00:00:00Z">
            <w:dateFormat w:val="d.M.yyyy"/>
            <w:lid w:val="cs-CZ"/>
            <w:storeMappedDataAs w:val="dateTime"/>
            <w:calendar w:val="gregorian"/>
          </w:date>
        </w:sdtPr>
        <w:sdtContent>
          <w:r w:rsidR="00A126B7">
            <w:t>12.9.2018</w:t>
          </w:r>
        </w:sdtContent>
      </w:sdt>
      <w:proofErr w:type="gramEnd"/>
    </w:p>
    <w:p w:rsidR="00430BD4" w:rsidRDefault="00430BD4" w:rsidP="00430BD4">
      <w:pPr>
        <w:pStyle w:val="St5Textodstavce"/>
      </w:pPr>
    </w:p>
    <w:p w:rsidR="00430BD4" w:rsidRDefault="00430BD4" w:rsidP="00430BD4">
      <w:pPr>
        <w:pStyle w:val="St5Textodstavce"/>
      </w:pPr>
      <w:r>
        <w:rPr>
          <w:noProof/>
        </w:rPr>
        <w:drawing>
          <wp:anchor distT="0" distB="0" distL="114300" distR="114300" simplePos="0" relativeHeight="251666432" behindDoc="0" locked="0" layoutInCell="1" allowOverlap="1">
            <wp:simplePos x="0" y="0"/>
            <wp:positionH relativeFrom="column">
              <wp:posOffset>830580</wp:posOffset>
            </wp:positionH>
            <wp:positionV relativeFrom="paragraph">
              <wp:posOffset>-1270</wp:posOffset>
            </wp:positionV>
            <wp:extent cx="904875" cy="390525"/>
            <wp:effectExtent l="0" t="0" r="0" b="0"/>
            <wp:wrapNone/>
            <wp:docPr id="8"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4875" cy="390525"/>
                    </a:xfrm>
                    <a:prstGeom prst="rect">
                      <a:avLst/>
                    </a:prstGeom>
                  </pic:spPr>
                </pic:pic>
              </a:graphicData>
            </a:graphic>
          </wp:anchor>
        </w:drawing>
      </w:r>
    </w:p>
    <w:p w:rsidR="00430BD4" w:rsidRDefault="00430BD4" w:rsidP="00430BD4">
      <w:pPr>
        <w:pStyle w:val="St5Textodstavce"/>
      </w:pPr>
    </w:p>
    <w:p w:rsidR="00430BD4" w:rsidRDefault="00430BD4" w:rsidP="00430BD4">
      <w:pPr>
        <w:pStyle w:val="St5Textodstavce"/>
      </w:pPr>
      <w:r>
        <w:tab/>
      </w:r>
      <w:r>
        <w:tab/>
        <w:t>...........................................</w:t>
      </w:r>
      <w:r>
        <w:tab/>
      </w:r>
      <w:r>
        <w:tab/>
      </w:r>
      <w:r>
        <w:tab/>
      </w:r>
      <w:r>
        <w:tab/>
      </w:r>
      <w:r>
        <w:tab/>
      </w:r>
      <w:r>
        <w:tab/>
        <w:t>...........................................</w:t>
      </w:r>
    </w:p>
    <w:p w:rsidR="00430BD4" w:rsidRPr="00245E44" w:rsidRDefault="00430BD4" w:rsidP="00430BD4">
      <w:pPr>
        <w:pStyle w:val="St5Textodstavce"/>
      </w:pPr>
      <w:r>
        <w:tab/>
      </w:r>
      <w:r>
        <w:tab/>
        <w:t xml:space="preserve">       Za poskytovatele</w:t>
      </w:r>
      <w:r>
        <w:tab/>
      </w:r>
      <w:r>
        <w:tab/>
      </w:r>
      <w:r>
        <w:tab/>
      </w:r>
      <w:r>
        <w:tab/>
      </w:r>
      <w:r>
        <w:tab/>
      </w:r>
      <w:r>
        <w:tab/>
      </w:r>
      <w:r>
        <w:tab/>
        <w:t xml:space="preserve">       Za nabyvatele</w:t>
      </w:r>
    </w:p>
    <w:p w:rsidR="000C6041" w:rsidRPr="00245E44" w:rsidRDefault="000C6041" w:rsidP="00036687">
      <w:pPr>
        <w:pStyle w:val="St5Textodstavce"/>
      </w:pPr>
    </w:p>
    <w:sectPr w:rsidR="000C6041" w:rsidRPr="00245E44" w:rsidSect="00245E44">
      <w:headerReference w:type="default" r:id="rId18"/>
      <w:footerReference w:type="default" r:id="rId19"/>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B7" w:rsidRDefault="00A126B7">
      <w:r>
        <w:separator/>
      </w:r>
    </w:p>
  </w:endnote>
  <w:endnote w:type="continuationSeparator" w:id="0">
    <w:p w:rsidR="00A126B7" w:rsidRDefault="00A126B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1" w:rsidRDefault="00CB7D61" w:rsidP="007B06C0">
    <w:pPr>
      <w:pStyle w:val="St4Nzevcent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1" w:rsidRDefault="00CB7D61" w:rsidP="008E187C">
    <w:pPr>
      <w:pStyle w:val="St4Nzevcentr"/>
    </w:pPr>
    <w:r>
      <w:rPr>
        <w:rFonts w:ascii="Cambria" w:hAnsi="Cambria"/>
      </w:rPr>
      <w:t>-</w:t>
    </w:r>
    <w:r w:rsidRPr="001727A4">
      <w:rPr>
        <w:rFonts w:ascii="Cambria" w:hAnsi="Cambria"/>
      </w:rPr>
      <w:t xml:space="preserve"> </w:t>
    </w:r>
    <w:fldSimple w:instr=" PAGE    \* MERGEFORMAT ">
      <w:r w:rsidR="00C339FF" w:rsidRPr="00C339FF">
        <w:rPr>
          <w:rFonts w:ascii="Cambria" w:hAnsi="Cambria"/>
          <w:noProof/>
        </w:rPr>
        <w:t>1</w:t>
      </w:r>
    </w:fldSimple>
    <w:r w:rsidRPr="001727A4">
      <w:rPr>
        <w:rFonts w:ascii="Cambria" w:hAnsi="Cambria"/>
      </w:rPr>
      <w:t xml:space="preserve"> </w:t>
    </w:r>
    <w:r>
      <w:rPr>
        <w:rFonts w:ascii="Cambria" w:hAnsi="Cambr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1" w:rsidRDefault="00CB7D61" w:rsidP="008E187C">
    <w:pPr>
      <w:pStyle w:val="St4Nzevcent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39" w:rsidRDefault="00B60439" w:rsidP="008E187C">
    <w:pPr>
      <w:pStyle w:val="St4Nzevcent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4" w:rsidRDefault="00430BD4" w:rsidP="008E187C">
    <w:pPr>
      <w:pStyle w:val="St4Nzevcent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79" w:rsidRDefault="002D0A79" w:rsidP="008E187C">
    <w:pPr>
      <w:pStyle w:val="St4Nzevcent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B7" w:rsidRDefault="00A126B7">
      <w:r>
        <w:separator/>
      </w:r>
    </w:p>
  </w:footnote>
  <w:footnote w:type="continuationSeparator" w:id="0">
    <w:p w:rsidR="00A126B7" w:rsidRDefault="00A12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1" w:rsidRDefault="00F028FA"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496.15pt;margin-top:4.25pt;width:37.15pt;height:19.9pt;z-index:251680768"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63" DrawAspect="Content" ObjectID="_1598263759" r:id="rId2"/>
      </w:pict>
    </w:r>
    <w:r>
      <w:pict>
        <v:line id="_x0000_s1060" style="position:absolute;left:0;text-align:left;z-index:251677696;mso-position-horizontal:center;mso-position-horizontal-relative:margin;mso-position-vertical-relative:page" from="0,42.5pt" to="538.6pt,43.5pt" o:allowincell="f" strokeweight="1pt">
          <v:stroke startarrowwidth="narrow" startarrowlength="short" endarrowwidth="narrow" endarrowlength="short"/>
          <w10:wrap type="square"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1" w:rsidRDefault="00F028FA"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481.95pt;margin-top:4.25pt;width:37.15pt;height:19.9pt;z-index:25167974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62" DrawAspect="Content" ObjectID="_1598263760" r:id="rId2"/>
      </w:pict>
    </w:r>
    <w:r>
      <w:pict>
        <v:line id="_x0000_s1061" style="position:absolute;left:0;text-align:left;z-index:251678720;mso-position-horizontal:center;mso-position-horizontal-relative:margin;mso-position-vertical-relative:page" from="0,42.5pt" to="538.6pt,43.5pt" o:allowincell="f" strokeweight="1pt">
          <v:stroke startarrowwidth="narrow" startarrowlength="short" endarrowwidth="narrow" endarrowlength="short"/>
          <w10:wrap type="square"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39" w:rsidRDefault="00F028FA"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67.8pt;margin-top:4.25pt;width:37.15pt;height:19.9pt;z-index:251675648"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43" DrawAspect="Content" ObjectID="_1598263761" r:id="rId2"/>
      </w:pict>
    </w:r>
    <w:r>
      <w:pict>
        <v:line id="_x0000_s1042" style="position:absolute;left:0;text-align:left;z-index:251674624;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4" w:rsidRDefault="00F028FA"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467.8pt;margin-top:4.25pt;width:37.15pt;height:19.9pt;z-index:251683840"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65" DrawAspect="Content" ObjectID="_1598263762" r:id="rId2"/>
      </w:pict>
    </w:r>
    <w:r>
      <w:pict>
        <v:line id="_x0000_s1064" style="position:absolute;left:0;text-align:left;z-index:251682816;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79" w:rsidRDefault="00F028FA"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9" DrawAspect="Content" ObjectID="_1598263763" r:id="rId2"/>
      </w:pict>
    </w:r>
    <w:r>
      <w:pict>
        <v:line id="_x0000_s1038" style="position:absolute;left:0;text-align:left;z-index:251671552;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attachedTemplate r:id="rId1"/>
  <w:stylePaneFormatFilter w:val="900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78850"/>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
  <w:rsids>
    <w:rsidRoot w:val="00C339FF"/>
    <w:rsid w:val="00004730"/>
    <w:rsid w:val="00013D54"/>
    <w:rsid w:val="00036687"/>
    <w:rsid w:val="00037ED5"/>
    <w:rsid w:val="00042373"/>
    <w:rsid w:val="00045937"/>
    <w:rsid w:val="00062142"/>
    <w:rsid w:val="0007710D"/>
    <w:rsid w:val="000939A7"/>
    <w:rsid w:val="000C5E8A"/>
    <w:rsid w:val="000C6041"/>
    <w:rsid w:val="000C6D5B"/>
    <w:rsid w:val="000F2440"/>
    <w:rsid w:val="00120C56"/>
    <w:rsid w:val="001238DB"/>
    <w:rsid w:val="0012472E"/>
    <w:rsid w:val="00124A43"/>
    <w:rsid w:val="0014500F"/>
    <w:rsid w:val="0015527F"/>
    <w:rsid w:val="001727A4"/>
    <w:rsid w:val="00185D64"/>
    <w:rsid w:val="00190AEC"/>
    <w:rsid w:val="001A2D56"/>
    <w:rsid w:val="001B6879"/>
    <w:rsid w:val="001C443A"/>
    <w:rsid w:val="001D434E"/>
    <w:rsid w:val="001E1BB0"/>
    <w:rsid w:val="00206769"/>
    <w:rsid w:val="002169E8"/>
    <w:rsid w:val="00236668"/>
    <w:rsid w:val="002444A5"/>
    <w:rsid w:val="00245E44"/>
    <w:rsid w:val="00283B3D"/>
    <w:rsid w:val="002B017D"/>
    <w:rsid w:val="002B0A74"/>
    <w:rsid w:val="002B19CE"/>
    <w:rsid w:val="002B6F0A"/>
    <w:rsid w:val="002D0A79"/>
    <w:rsid w:val="002D73BE"/>
    <w:rsid w:val="002F5A34"/>
    <w:rsid w:val="002F6292"/>
    <w:rsid w:val="00307C16"/>
    <w:rsid w:val="00341DD1"/>
    <w:rsid w:val="0034260E"/>
    <w:rsid w:val="00352F3D"/>
    <w:rsid w:val="003563AF"/>
    <w:rsid w:val="00361286"/>
    <w:rsid w:val="00380366"/>
    <w:rsid w:val="00387348"/>
    <w:rsid w:val="003975EC"/>
    <w:rsid w:val="003A4F74"/>
    <w:rsid w:val="003B7559"/>
    <w:rsid w:val="003C7360"/>
    <w:rsid w:val="003C73CD"/>
    <w:rsid w:val="003D06E4"/>
    <w:rsid w:val="003D1A5D"/>
    <w:rsid w:val="003E48D2"/>
    <w:rsid w:val="003E7F3D"/>
    <w:rsid w:val="00430BD4"/>
    <w:rsid w:val="00493DA1"/>
    <w:rsid w:val="004A34CB"/>
    <w:rsid w:val="004A4E1C"/>
    <w:rsid w:val="004C0844"/>
    <w:rsid w:val="004D672A"/>
    <w:rsid w:val="004E0570"/>
    <w:rsid w:val="004E0711"/>
    <w:rsid w:val="004F2E49"/>
    <w:rsid w:val="004F48B7"/>
    <w:rsid w:val="00526D66"/>
    <w:rsid w:val="00530FF2"/>
    <w:rsid w:val="00546612"/>
    <w:rsid w:val="00575C43"/>
    <w:rsid w:val="005B355C"/>
    <w:rsid w:val="005B6B2B"/>
    <w:rsid w:val="005C3C94"/>
    <w:rsid w:val="005D2E2D"/>
    <w:rsid w:val="005E366F"/>
    <w:rsid w:val="005F3084"/>
    <w:rsid w:val="0061391B"/>
    <w:rsid w:val="00632FA1"/>
    <w:rsid w:val="00643298"/>
    <w:rsid w:val="00650696"/>
    <w:rsid w:val="00653201"/>
    <w:rsid w:val="00654ABD"/>
    <w:rsid w:val="00655A43"/>
    <w:rsid w:val="00664F50"/>
    <w:rsid w:val="00676427"/>
    <w:rsid w:val="006A0C52"/>
    <w:rsid w:val="006B0846"/>
    <w:rsid w:val="006E0D85"/>
    <w:rsid w:val="006E5101"/>
    <w:rsid w:val="006F373B"/>
    <w:rsid w:val="007161DB"/>
    <w:rsid w:val="00726209"/>
    <w:rsid w:val="00743B65"/>
    <w:rsid w:val="00771619"/>
    <w:rsid w:val="0078068F"/>
    <w:rsid w:val="00793087"/>
    <w:rsid w:val="007A1650"/>
    <w:rsid w:val="007B06C0"/>
    <w:rsid w:val="007C3681"/>
    <w:rsid w:val="007D1A53"/>
    <w:rsid w:val="007E1B2E"/>
    <w:rsid w:val="00803A99"/>
    <w:rsid w:val="00805B99"/>
    <w:rsid w:val="008066CD"/>
    <w:rsid w:val="00815DAB"/>
    <w:rsid w:val="008307E4"/>
    <w:rsid w:val="0088081F"/>
    <w:rsid w:val="008A1EDC"/>
    <w:rsid w:val="008B2FBF"/>
    <w:rsid w:val="008C1EEC"/>
    <w:rsid w:val="008E105A"/>
    <w:rsid w:val="008E187C"/>
    <w:rsid w:val="00917F6F"/>
    <w:rsid w:val="00923352"/>
    <w:rsid w:val="009361F4"/>
    <w:rsid w:val="0095291E"/>
    <w:rsid w:val="00953465"/>
    <w:rsid w:val="00964E84"/>
    <w:rsid w:val="009655F7"/>
    <w:rsid w:val="00984EDF"/>
    <w:rsid w:val="009A6202"/>
    <w:rsid w:val="009A772A"/>
    <w:rsid w:val="009F791A"/>
    <w:rsid w:val="00A126B7"/>
    <w:rsid w:val="00A959E6"/>
    <w:rsid w:val="00AB4EF2"/>
    <w:rsid w:val="00AD6587"/>
    <w:rsid w:val="00AD7410"/>
    <w:rsid w:val="00AE2EC9"/>
    <w:rsid w:val="00AE36F5"/>
    <w:rsid w:val="00AE53FF"/>
    <w:rsid w:val="00B14B99"/>
    <w:rsid w:val="00B26A74"/>
    <w:rsid w:val="00B47BB2"/>
    <w:rsid w:val="00B60439"/>
    <w:rsid w:val="00B63670"/>
    <w:rsid w:val="00B7467F"/>
    <w:rsid w:val="00B82049"/>
    <w:rsid w:val="00B9060B"/>
    <w:rsid w:val="00B965A8"/>
    <w:rsid w:val="00BA3986"/>
    <w:rsid w:val="00BB27E0"/>
    <w:rsid w:val="00BE058D"/>
    <w:rsid w:val="00BF1280"/>
    <w:rsid w:val="00C04942"/>
    <w:rsid w:val="00C11550"/>
    <w:rsid w:val="00C13D48"/>
    <w:rsid w:val="00C150B8"/>
    <w:rsid w:val="00C16CCC"/>
    <w:rsid w:val="00C339FF"/>
    <w:rsid w:val="00C41900"/>
    <w:rsid w:val="00C42F5B"/>
    <w:rsid w:val="00C626E2"/>
    <w:rsid w:val="00C90375"/>
    <w:rsid w:val="00CA71C6"/>
    <w:rsid w:val="00CB7D61"/>
    <w:rsid w:val="00CE208D"/>
    <w:rsid w:val="00CE4583"/>
    <w:rsid w:val="00CF4094"/>
    <w:rsid w:val="00CF77ED"/>
    <w:rsid w:val="00D001BE"/>
    <w:rsid w:val="00D03000"/>
    <w:rsid w:val="00D074DD"/>
    <w:rsid w:val="00D26259"/>
    <w:rsid w:val="00D27446"/>
    <w:rsid w:val="00D36B71"/>
    <w:rsid w:val="00D36EF2"/>
    <w:rsid w:val="00D52DB7"/>
    <w:rsid w:val="00D84869"/>
    <w:rsid w:val="00DB03A7"/>
    <w:rsid w:val="00DE18F2"/>
    <w:rsid w:val="00DF21BD"/>
    <w:rsid w:val="00E14219"/>
    <w:rsid w:val="00E52165"/>
    <w:rsid w:val="00E522F7"/>
    <w:rsid w:val="00E55231"/>
    <w:rsid w:val="00E85F76"/>
    <w:rsid w:val="00E97560"/>
    <w:rsid w:val="00EA13EB"/>
    <w:rsid w:val="00EA7193"/>
    <w:rsid w:val="00EB49D8"/>
    <w:rsid w:val="00EC123C"/>
    <w:rsid w:val="00EC48E9"/>
    <w:rsid w:val="00ED75B1"/>
    <w:rsid w:val="00F028FA"/>
    <w:rsid w:val="00F17F79"/>
    <w:rsid w:val="00F32E68"/>
    <w:rsid w:val="00F4000B"/>
    <w:rsid w:val="00F660EC"/>
    <w:rsid w:val="00F75DED"/>
    <w:rsid w:val="00F91A0D"/>
    <w:rsid w:val="00FA67E7"/>
    <w:rsid w:val="00FB1D44"/>
    <w:rsid w:val="00FD4005"/>
    <w:rsid w:val="00FD414D"/>
    <w:rsid w:val="00FE12D2"/>
    <w:rsid w:val="00FE7D9D"/>
    <w:rsid w:val="00FF6F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link w:val="St1Nzevsml"/>
    <w:rsid w:val="003563AF"/>
  </w:style>
  <w:style w:type="character" w:customStyle="1" w:styleId="St1NzevsmlChar1">
    <w:name w:val="St1 Název sml Char1"/>
    <w:basedOn w:val="St5TextodstavceChar"/>
    <w:link w:val="St1Nzevsml"/>
    <w:rsid w:val="003563AF"/>
    <w:rPr>
      <w:b/>
      <w:sz w:val="22"/>
    </w:rPr>
  </w:style>
  <w:style w:type="character" w:customStyle="1" w:styleId="St2lneksloChar">
    <w:name w:val="St2 Článek číslo Char"/>
    <w:basedOn w:val="St5TextodstavceChar"/>
    <w:link w:val="St2lnekslo"/>
    <w:rsid w:val="003563AF"/>
    <w:rPr>
      <w:b/>
    </w:rPr>
  </w:style>
  <w:style w:type="character" w:customStyle="1" w:styleId="St3NadpislnkuChar">
    <w:name w:val="St3 Nadpis článku Char"/>
    <w:basedOn w:val="St5TextodstavceChar"/>
    <w:link w:val="St3Nadpislnku"/>
    <w:rsid w:val="003563AF"/>
    <w:rPr>
      <w:b/>
    </w:rPr>
  </w:style>
  <w:style w:type="character" w:customStyle="1" w:styleId="St4NzevcentrChar">
    <w:name w:val="St4 Název centr Char"/>
    <w:basedOn w:val="St5TextodstavceChar"/>
    <w:link w:val="St4Nzevcentr"/>
    <w:rsid w:val="003563AF"/>
  </w:style>
  <w:style w:type="character" w:customStyle="1" w:styleId="St6PoznChar">
    <w:name w:val="St6 Pozn. Char"/>
    <w:basedOn w:val="St5TextodstavceChar"/>
    <w:link w:val="St6Pozn"/>
    <w:rsid w:val="003563AF"/>
    <w:rPr>
      <w:i/>
    </w:rPr>
  </w:style>
  <w:style w:type="character" w:customStyle="1" w:styleId="St7BodyChar">
    <w:name w:val="St7 Body Char"/>
    <w:basedOn w:val="St5TextodstavceChar"/>
    <w:link w:val="St7Body"/>
    <w:rsid w:val="003563AF"/>
  </w:style>
  <w:style w:type="character" w:customStyle="1" w:styleId="St8OdstavectunChar">
    <w:name w:val="St8 Odstavec tučný Char"/>
    <w:basedOn w:val="St5TextodstavceChar"/>
    <w:link w:val="St8Odstavectun"/>
    <w:rsid w:val="003563AF"/>
    <w:rPr>
      <w:b/>
    </w:rPr>
  </w:style>
  <w:style w:type="character" w:customStyle="1" w:styleId="St9PravtabChar">
    <w:name w:val="St9 Pravé tab Char"/>
    <w:basedOn w:val="St5TextodstavceChar"/>
    <w:link w:val="St9Pravtab"/>
    <w:rsid w:val="003563AF"/>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b/>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Sekretariat\Smlouvy_predlohy\SLS_Dod_000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C916965ED04C45A9726B5726F46D0B"/>
        <w:category>
          <w:name w:val="Obecné"/>
          <w:gallery w:val="placeholder"/>
        </w:category>
        <w:types>
          <w:type w:val="bbPlcHdr"/>
        </w:types>
        <w:behaviors>
          <w:behavior w:val="content"/>
        </w:behaviors>
        <w:guid w:val="{1645D9AB-EB1C-4E82-BBC6-1519CC1FE949}"/>
      </w:docPartPr>
      <w:docPartBody>
        <w:p w:rsidR="00000000" w:rsidRDefault="005A1A21">
          <w:pPr>
            <w:pStyle w:val="E7C916965ED04C45A9726B5726F46D0B"/>
          </w:pPr>
          <w:r>
            <w:rPr>
              <w:rStyle w:val="Zstupntext"/>
              <w:highlight w:val="yellow"/>
            </w:rPr>
            <w:t>číslo</w:t>
          </w:r>
        </w:p>
      </w:docPartBody>
    </w:docPart>
    <w:docPart>
      <w:docPartPr>
        <w:name w:val="CF8FA146F12C47C98536230AC41096FE"/>
        <w:category>
          <w:name w:val="Obecné"/>
          <w:gallery w:val="placeholder"/>
        </w:category>
        <w:types>
          <w:type w:val="bbPlcHdr"/>
        </w:types>
        <w:behaviors>
          <w:behavior w:val="content"/>
        </w:behaviors>
        <w:guid w:val="{9A7B8A14-4EC2-498A-B7DF-9CB8C99F67DC}"/>
      </w:docPartPr>
      <w:docPartBody>
        <w:p w:rsidR="00000000" w:rsidRDefault="005A1A21">
          <w:pPr>
            <w:pStyle w:val="CF8FA146F12C47C98536230AC41096FE"/>
          </w:pPr>
          <w:r w:rsidRPr="001344F7">
            <w:rPr>
              <w:rStyle w:val="Zstupntext"/>
              <w:highlight w:val="yellow"/>
            </w:rPr>
            <w:t>DATUM</w:t>
          </w:r>
        </w:p>
      </w:docPartBody>
    </w:docPart>
    <w:docPart>
      <w:docPartPr>
        <w:name w:val="EA30C6B3AD67408EAC69D1D38A575CA1"/>
        <w:category>
          <w:name w:val="Obecné"/>
          <w:gallery w:val="placeholder"/>
        </w:category>
        <w:types>
          <w:type w:val="bbPlcHdr"/>
        </w:types>
        <w:behaviors>
          <w:behavior w:val="content"/>
        </w:behaviors>
        <w:guid w:val="{39C40B05-B906-49DE-92B3-C6B0104B5F7B}"/>
      </w:docPartPr>
      <w:docPartBody>
        <w:p w:rsidR="00000000" w:rsidRDefault="005A1A21">
          <w:pPr>
            <w:pStyle w:val="EA30C6B3AD67408EAC69D1D38A575CA1"/>
          </w:pPr>
          <w:r w:rsidRPr="001344F7">
            <w:rPr>
              <w:rStyle w:val="Zstupntext"/>
              <w:highlight w:val="yellow"/>
            </w:rPr>
            <w:t>DATUM</w:t>
          </w:r>
        </w:p>
      </w:docPartBody>
    </w:docPart>
    <w:docPart>
      <w:docPartPr>
        <w:name w:val="321F47E29F684520A2035EE084E7981A"/>
        <w:category>
          <w:name w:val="Obecné"/>
          <w:gallery w:val="placeholder"/>
        </w:category>
        <w:types>
          <w:type w:val="bbPlcHdr"/>
        </w:types>
        <w:behaviors>
          <w:behavior w:val="content"/>
        </w:behaviors>
        <w:guid w:val="{A6B54DDA-0FBF-4E5C-94D0-4BD7EA9D0A34}"/>
      </w:docPartPr>
      <w:docPartBody>
        <w:p w:rsidR="00000000" w:rsidRDefault="005A1A21">
          <w:pPr>
            <w:pStyle w:val="321F47E29F684520A2035EE084E7981A"/>
          </w:pPr>
          <w:r w:rsidRPr="001344F7">
            <w:rPr>
              <w:rStyle w:val="Zstupntext"/>
              <w:highlight w:val="yellow"/>
            </w:rPr>
            <w:t>DATUM</w:t>
          </w:r>
        </w:p>
      </w:docPartBody>
    </w:docPart>
    <w:docPart>
      <w:docPartPr>
        <w:name w:val="A4F14580BE7A47B0BA9D806476413462"/>
        <w:category>
          <w:name w:val="Obecné"/>
          <w:gallery w:val="placeholder"/>
        </w:category>
        <w:types>
          <w:type w:val="bbPlcHdr"/>
        </w:types>
        <w:behaviors>
          <w:behavior w:val="content"/>
        </w:behaviors>
        <w:guid w:val="{F01FF1B6-D787-4D0E-9901-37B858B4864F}"/>
      </w:docPartPr>
      <w:docPartBody>
        <w:p w:rsidR="00000000" w:rsidRDefault="005A1A21">
          <w:pPr>
            <w:pStyle w:val="A4F14580BE7A47B0BA9D806476413462"/>
          </w:pPr>
          <w:r>
            <w:rPr>
              <w:rStyle w:val="Zstupntext"/>
              <w:highlight w:val="yellow"/>
            </w:rPr>
            <w:t>číslo</w:t>
          </w:r>
        </w:p>
      </w:docPartBody>
    </w:docPart>
    <w:docPart>
      <w:docPartPr>
        <w:name w:val="8B084E64877D4FA8A89B33B197EE52F0"/>
        <w:category>
          <w:name w:val="Obecné"/>
          <w:gallery w:val="placeholder"/>
        </w:category>
        <w:types>
          <w:type w:val="bbPlcHdr"/>
        </w:types>
        <w:behaviors>
          <w:behavior w:val="content"/>
        </w:behaviors>
        <w:guid w:val="{C194D78B-AF56-4FE9-85D3-AB091CF7A761}"/>
      </w:docPartPr>
      <w:docPartBody>
        <w:p w:rsidR="00000000" w:rsidRDefault="005A1A21">
          <w:pPr>
            <w:pStyle w:val="8B084E64877D4FA8A89B33B197EE52F0"/>
          </w:pPr>
          <w:r w:rsidRPr="001344F7">
            <w:rPr>
              <w:rStyle w:val="Zstupntext"/>
              <w:highlight w:val="yellow"/>
            </w:rPr>
            <w:t>DATUM</w:t>
          </w:r>
        </w:p>
      </w:docPartBody>
    </w:docPart>
    <w:docPart>
      <w:docPartPr>
        <w:name w:val="9E102DE0BC9647B08B9F8CE57A3D494E"/>
        <w:category>
          <w:name w:val="Obecné"/>
          <w:gallery w:val="placeholder"/>
        </w:category>
        <w:types>
          <w:type w:val="bbPlcHdr"/>
        </w:types>
        <w:behaviors>
          <w:behavior w:val="content"/>
        </w:behaviors>
        <w:guid w:val="{3ED40653-3670-439E-8780-B71638740D04}"/>
      </w:docPartPr>
      <w:docPartBody>
        <w:p w:rsidR="00000000" w:rsidRDefault="005A1A21">
          <w:pPr>
            <w:pStyle w:val="9E102DE0BC9647B08B9F8CE57A3D494E"/>
          </w:pPr>
          <w:r>
            <w:rPr>
              <w:rStyle w:val="Zstupntext"/>
              <w:highlight w:val="yellow"/>
            </w:rPr>
            <w:t>číslo</w:t>
          </w:r>
        </w:p>
      </w:docPartBody>
    </w:docPart>
    <w:docPart>
      <w:docPartPr>
        <w:name w:val="84B4E84098FF4B4BA924BA7D3859653D"/>
        <w:category>
          <w:name w:val="Obecné"/>
          <w:gallery w:val="placeholder"/>
        </w:category>
        <w:types>
          <w:type w:val="bbPlcHdr"/>
        </w:types>
        <w:behaviors>
          <w:behavior w:val="content"/>
        </w:behaviors>
        <w:guid w:val="{73450833-BE6E-41B6-946F-FCC37838E55D}"/>
      </w:docPartPr>
      <w:docPartBody>
        <w:p w:rsidR="00000000" w:rsidRDefault="005A1A21">
          <w:pPr>
            <w:pStyle w:val="84B4E84098FF4B4BA924BA7D3859653D"/>
          </w:pPr>
          <w:r w:rsidRPr="001344F7">
            <w:rPr>
              <w:rStyle w:val="Zstupntext"/>
              <w:highlight w:val="yellow"/>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1A21"/>
    <w:rsid w:val="005A1A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1A21"/>
    <w:rPr>
      <w:color w:val="808080"/>
    </w:rPr>
  </w:style>
  <w:style w:type="paragraph" w:customStyle="1" w:styleId="E7C916965ED04C45A9726B5726F46D0B">
    <w:name w:val="E7C916965ED04C45A9726B5726F46D0B"/>
  </w:style>
  <w:style w:type="paragraph" w:customStyle="1" w:styleId="CF8FA146F12C47C98536230AC41096FE">
    <w:name w:val="CF8FA146F12C47C98536230AC41096FE"/>
  </w:style>
  <w:style w:type="paragraph" w:customStyle="1" w:styleId="F97AE61CB1A940EA956F190E29C4E73F">
    <w:name w:val="F97AE61CB1A940EA956F190E29C4E73F"/>
  </w:style>
  <w:style w:type="paragraph" w:customStyle="1" w:styleId="C4898B3221A14743A1FDFA958775B445">
    <w:name w:val="C4898B3221A14743A1FDFA958775B445"/>
  </w:style>
  <w:style w:type="paragraph" w:customStyle="1" w:styleId="6EA59CA73C144F03A1C5CC356A534D0A">
    <w:name w:val="6EA59CA73C144F03A1C5CC356A534D0A"/>
  </w:style>
  <w:style w:type="paragraph" w:customStyle="1" w:styleId="EA30C6B3AD67408EAC69D1D38A575CA1">
    <w:name w:val="EA30C6B3AD67408EAC69D1D38A575CA1"/>
  </w:style>
  <w:style w:type="paragraph" w:customStyle="1" w:styleId="321F47E29F684520A2035EE084E7981A">
    <w:name w:val="321F47E29F684520A2035EE084E7981A"/>
  </w:style>
  <w:style w:type="paragraph" w:customStyle="1" w:styleId="A4F14580BE7A47B0BA9D806476413462">
    <w:name w:val="A4F14580BE7A47B0BA9D806476413462"/>
  </w:style>
  <w:style w:type="paragraph" w:customStyle="1" w:styleId="8B084E64877D4FA8A89B33B197EE52F0">
    <w:name w:val="8B084E64877D4FA8A89B33B197EE52F0"/>
  </w:style>
  <w:style w:type="paragraph" w:customStyle="1" w:styleId="9E102DE0BC9647B08B9F8CE57A3D494E">
    <w:name w:val="9E102DE0BC9647B08B9F8CE57A3D494E"/>
  </w:style>
  <w:style w:type="paragraph" w:customStyle="1" w:styleId="84B4E84098FF4B4BA924BA7D3859653D">
    <w:name w:val="84B4E84098FF4B4BA924BA7D3859653D"/>
  </w:style>
  <w:style w:type="paragraph" w:customStyle="1" w:styleId="D0833E4A80CE4D07B8B34DD3FC33AA53">
    <w:name w:val="D0833E4A80CE4D07B8B34DD3FC33AA53"/>
    <w:rsid w:val="005A1A21"/>
  </w:style>
  <w:style w:type="paragraph" w:customStyle="1" w:styleId="54E20DEF22EF467382A677489857F077">
    <w:name w:val="54E20DEF22EF467382A677489857F077"/>
    <w:rsid w:val="005A1A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D9B7-9077-4C8F-9DF6-B426AB6E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SLS_Dod_000b.dotx</Template>
  <TotalTime>17</TotalTime>
  <Pages>4</Pages>
  <Words>1051</Words>
  <Characters>6712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Uživatel systému Windows</dc:creator>
  <cp:lastModifiedBy>Uživatel systému Windows</cp:lastModifiedBy>
  <cp:revision>1</cp:revision>
  <cp:lastPrinted>2018-04-30T10:09:00Z</cp:lastPrinted>
  <dcterms:created xsi:type="dcterms:W3CDTF">2018-09-12T11:05:00Z</dcterms:created>
  <dcterms:modified xsi:type="dcterms:W3CDTF">2018-09-12T11:23:00Z</dcterms:modified>
</cp:coreProperties>
</file>