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F0" w:rsidRDefault="00720AF0">
      <w:pPr>
        <w:pStyle w:val="Nzev"/>
        <w:jc w:val="left"/>
        <w:rPr>
          <w:color w:val="0000FF"/>
          <w:sz w:val="24"/>
          <w:szCs w:val="24"/>
        </w:rPr>
      </w:pPr>
      <w:r>
        <w:rPr>
          <w:b w:val="0"/>
          <w:sz w:val="24"/>
        </w:rPr>
        <w:t xml:space="preserve">                                                                      </w:t>
      </w:r>
      <w:r>
        <w:rPr>
          <w:color w:val="0000FF"/>
          <w:sz w:val="24"/>
          <w:szCs w:val="24"/>
        </w:rPr>
        <w:t xml:space="preserve">   </w:t>
      </w:r>
    </w:p>
    <w:p w:rsidR="00253C81" w:rsidRDefault="00253C81" w:rsidP="00253C81">
      <w:pPr>
        <w:pStyle w:val="Nadpis1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Dodatek č </w:t>
      </w:r>
      <w:r w:rsidR="004C0DEE">
        <w:rPr>
          <w:rFonts w:ascii="Tahoma" w:hAnsi="Tahoma" w:cs="Tahoma"/>
          <w:sz w:val="36"/>
          <w:szCs w:val="36"/>
        </w:rPr>
        <w:t>1</w:t>
      </w:r>
    </w:p>
    <w:p w:rsidR="00720AF0" w:rsidRDefault="00253C81" w:rsidP="00253C81">
      <w:pPr>
        <w:pStyle w:val="Nzev"/>
        <w:jc w:val="left"/>
        <w:rPr>
          <w:rFonts w:ascii="Tahoma" w:hAnsi="Tahoma" w:cs="Tahoma"/>
          <w:sz w:val="32"/>
          <w:szCs w:val="24"/>
        </w:rPr>
      </w:pPr>
      <w:r>
        <w:rPr>
          <w:rFonts w:ascii="Tahoma" w:hAnsi="Tahoma" w:cs="Tahoma"/>
          <w:szCs w:val="24"/>
        </w:rPr>
        <w:t xml:space="preserve">                              KE SMLOUVĚ O DÍLO</w:t>
      </w:r>
    </w:p>
    <w:p w:rsidR="00720AF0" w:rsidRDefault="00720AF0" w:rsidP="00C22D3C">
      <w:pPr>
        <w:pStyle w:val="Zkladntext2"/>
        <w:spacing w:after="120"/>
        <w:rPr>
          <w:sz w:val="28"/>
          <w:szCs w:val="22"/>
        </w:rPr>
      </w:pPr>
      <w:r>
        <w:rPr>
          <w:sz w:val="28"/>
          <w:szCs w:val="28"/>
        </w:rPr>
        <w:t>k provedení stavby:</w:t>
      </w:r>
      <w:r w:rsidR="00253C81">
        <w:rPr>
          <w:sz w:val="28"/>
          <w:szCs w:val="28"/>
        </w:rPr>
        <w:t xml:space="preserve"> č.: 44213</w:t>
      </w:r>
      <w:r>
        <w:rPr>
          <w:sz w:val="28"/>
          <w:szCs w:val="28"/>
        </w:rPr>
        <w:t xml:space="preserve"> </w:t>
      </w:r>
    </w:p>
    <w:p w:rsidR="002E78CC" w:rsidRPr="003F357E" w:rsidRDefault="007052DF" w:rsidP="002E78CC">
      <w:pPr>
        <w:pStyle w:val="Zkladntext2"/>
        <w:rPr>
          <w:sz w:val="28"/>
          <w:szCs w:val="28"/>
        </w:rPr>
      </w:pPr>
      <w:r w:rsidRPr="003F357E">
        <w:rPr>
          <w:sz w:val="28"/>
          <w:szCs w:val="28"/>
        </w:rPr>
        <w:t>„</w:t>
      </w:r>
      <w:r w:rsidR="003F1485">
        <w:rPr>
          <w:sz w:val="28"/>
          <w:szCs w:val="28"/>
        </w:rPr>
        <w:t>Rekonstrukce</w:t>
      </w:r>
      <w:r w:rsidR="003F357E" w:rsidRPr="003F357E">
        <w:rPr>
          <w:sz w:val="28"/>
          <w:szCs w:val="28"/>
        </w:rPr>
        <w:t xml:space="preserve"> </w:t>
      </w:r>
      <w:r w:rsidR="005A230C">
        <w:rPr>
          <w:sz w:val="28"/>
          <w:szCs w:val="28"/>
        </w:rPr>
        <w:t>západní fasády</w:t>
      </w:r>
      <w:r w:rsidR="003F357E" w:rsidRPr="003F357E">
        <w:rPr>
          <w:sz w:val="28"/>
          <w:szCs w:val="28"/>
        </w:rPr>
        <w:t>“ v objektu Střední školy obchodní Praha 2, Belgická 250/29, 120 00 Praha 2 - Vinohrady</w:t>
      </w:r>
    </w:p>
    <w:p w:rsidR="0063358C" w:rsidRPr="00B96449" w:rsidRDefault="0063358C" w:rsidP="007C61D8">
      <w:pPr>
        <w:pStyle w:val="Zkladntext2"/>
        <w:spacing w:before="60"/>
        <w:rPr>
          <w:sz w:val="28"/>
          <w:szCs w:val="28"/>
        </w:rPr>
      </w:pPr>
      <w:r w:rsidRPr="00B96449">
        <w:rPr>
          <w:sz w:val="28"/>
          <w:szCs w:val="28"/>
        </w:rPr>
        <w:t xml:space="preserve"> </w:t>
      </w:r>
    </w:p>
    <w:p w:rsidR="00720AF0" w:rsidRDefault="00720AF0" w:rsidP="0063358C">
      <w:pPr>
        <w:pStyle w:val="Zkladntext2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>číslo smlouvy zhotovitele:</w:t>
      </w:r>
    </w:p>
    <w:p w:rsidR="00720AF0" w:rsidRDefault="00720AF0">
      <w:pPr>
        <w:pStyle w:val="Zkladntext"/>
      </w:pPr>
      <w:r>
        <w:t xml:space="preserve">uzavřená níže psaného dne měsíce a roku podle ustanovení </w:t>
      </w:r>
      <w:r w:rsidRPr="00543733"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543733">
          <w:t>2586 a</w:t>
        </w:r>
      </w:smartTag>
      <w:r w:rsidRPr="00543733">
        <w:t xml:space="preserve"> násl. zák. č. 8</w:t>
      </w:r>
      <w:r w:rsidR="00EE50DF">
        <w:t>9</w:t>
      </w:r>
      <w:r w:rsidRPr="00543733">
        <w:t>/2012 Sb., občanský zákoník</w:t>
      </w:r>
      <w:r>
        <w:t xml:space="preserve"> mezi smluvními stranami:</w:t>
      </w:r>
    </w:p>
    <w:p w:rsidR="00720AF0" w:rsidRDefault="00720AF0" w:rsidP="0093714E">
      <w:pPr>
        <w:numPr>
          <w:ilvl w:val="0"/>
          <w:numId w:val="16"/>
        </w:numPr>
        <w:tabs>
          <w:tab w:val="left" w:pos="0"/>
        </w:tabs>
        <w:spacing w:before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objednatel: </w:t>
      </w:r>
      <w:r>
        <w:rPr>
          <w:rFonts w:ascii="Tahoma" w:hAnsi="Tahoma" w:cs="Tahoma"/>
        </w:rPr>
        <w:tab/>
      </w:r>
      <w:r w:rsidRPr="00674A40">
        <w:rPr>
          <w:b/>
          <w:bCs/>
          <w:sz w:val="36"/>
          <w:szCs w:val="36"/>
        </w:rPr>
        <w:t xml:space="preserve">Střední </w:t>
      </w:r>
      <w:r>
        <w:rPr>
          <w:b/>
          <w:bCs/>
          <w:sz w:val="36"/>
          <w:szCs w:val="36"/>
        </w:rPr>
        <w:t>škola</w:t>
      </w:r>
      <w:r w:rsidRPr="00674A40">
        <w:rPr>
          <w:b/>
          <w:bCs/>
          <w:sz w:val="36"/>
          <w:szCs w:val="36"/>
        </w:rPr>
        <w:t xml:space="preserve"> obchodní </w:t>
      </w:r>
    </w:p>
    <w:p w:rsidR="0046514A" w:rsidRPr="0046514A" w:rsidRDefault="0046514A" w:rsidP="005D5122">
      <w:pPr>
        <w:ind w:left="928"/>
        <w:jc w:val="both"/>
        <w:rPr>
          <w:iCs/>
        </w:rPr>
      </w:pPr>
      <w:r w:rsidRPr="0046514A">
        <w:rPr>
          <w:iCs/>
        </w:rPr>
        <w:t xml:space="preserve">právní forma: příspěvková organizace </w:t>
      </w:r>
      <w:r w:rsidR="005D5122">
        <w:rPr>
          <w:iCs/>
        </w:rPr>
        <w:t xml:space="preserve">Hlavního města </w:t>
      </w:r>
      <w:r w:rsidRPr="0046514A">
        <w:rPr>
          <w:iCs/>
        </w:rPr>
        <w:t>Prahy</w:t>
      </w:r>
      <w:r w:rsidR="005D5122">
        <w:rPr>
          <w:iCs/>
        </w:rPr>
        <w:t>,</w:t>
      </w:r>
      <w:r w:rsidRPr="0046514A">
        <w:rPr>
          <w:iCs/>
        </w:rPr>
        <w:t xml:space="preserve"> Praha 1, Mariánské nám. 2. </w:t>
      </w:r>
    </w:p>
    <w:p w:rsidR="0046514A" w:rsidRPr="0046514A" w:rsidRDefault="0046514A" w:rsidP="0046514A">
      <w:pPr>
        <w:ind w:left="928"/>
        <w:jc w:val="both"/>
        <w:rPr>
          <w:iCs/>
        </w:rPr>
      </w:pPr>
      <w:r w:rsidRPr="0046514A">
        <w:rPr>
          <w:iCs/>
        </w:rPr>
        <w:t>Zřizovací listina: usnesení ZHMP č.4/8 z 17.</w:t>
      </w:r>
      <w:r w:rsidR="00253C81">
        <w:rPr>
          <w:iCs/>
        </w:rPr>
        <w:t xml:space="preserve"> </w:t>
      </w:r>
      <w:r w:rsidRPr="0046514A">
        <w:rPr>
          <w:iCs/>
        </w:rPr>
        <w:t>2.</w:t>
      </w:r>
      <w:r w:rsidR="00253C81">
        <w:rPr>
          <w:iCs/>
        </w:rPr>
        <w:t xml:space="preserve"> </w:t>
      </w:r>
      <w:r w:rsidRPr="0046514A">
        <w:rPr>
          <w:iCs/>
        </w:rPr>
        <w:t xml:space="preserve">2011 ve znění usnesení ZHMP č. 40/37 z 19.6.2014. Organizace je zapsaná v Rejstříku škol RED-IZO 600004864, zapsaná v RARIS IČO 00549185. </w:t>
      </w:r>
    </w:p>
    <w:p w:rsidR="0046514A" w:rsidRPr="0046514A" w:rsidRDefault="0046514A" w:rsidP="0046514A">
      <w:pPr>
        <w:ind w:left="928"/>
        <w:jc w:val="both"/>
        <w:rPr>
          <w:iCs/>
          <w:color w:val="FF0000"/>
        </w:rPr>
      </w:pPr>
      <w:r w:rsidRPr="0046514A">
        <w:rPr>
          <w:iCs/>
        </w:rPr>
        <w:t>Organizace není plátcem DPH.</w:t>
      </w:r>
      <w:r w:rsidRPr="0046514A">
        <w:rPr>
          <w:iCs/>
          <w:color w:val="FF0000"/>
        </w:rPr>
        <w:t xml:space="preserve"> </w:t>
      </w:r>
    </w:p>
    <w:p w:rsidR="0046514A" w:rsidRPr="0046514A" w:rsidRDefault="0046514A" w:rsidP="0046514A">
      <w:pPr>
        <w:pStyle w:val="Nadpis6"/>
        <w:ind w:left="928"/>
        <w:rPr>
          <w:b w:val="0"/>
        </w:rPr>
      </w:pPr>
      <w:r w:rsidRPr="0046514A">
        <w:rPr>
          <w:b w:val="0"/>
        </w:rPr>
        <w:t>se sídlem: v Praze 2, Belgická 250/29</w:t>
      </w:r>
    </w:p>
    <w:p w:rsidR="00720AF0" w:rsidRPr="0046514A" w:rsidRDefault="0046514A" w:rsidP="0046514A">
      <w:pPr>
        <w:ind w:left="928"/>
      </w:pPr>
      <w:r w:rsidRPr="0046514A">
        <w:t>zastoupená ředitelem Ing. Ivo Krajíčkem</w:t>
      </w:r>
      <w:r w:rsidR="00720AF0" w:rsidRPr="0046514A">
        <w:rPr>
          <w:rFonts w:ascii="Tahoma" w:hAnsi="Tahoma" w:cs="Tahoma"/>
        </w:rPr>
        <w:tab/>
      </w:r>
    </w:p>
    <w:p w:rsidR="00720AF0" w:rsidRPr="0046514A" w:rsidRDefault="00720AF0" w:rsidP="0061389B">
      <w:pPr>
        <w:tabs>
          <w:tab w:val="left" w:pos="567"/>
        </w:tabs>
        <w:spacing w:before="24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(dále jen "objednatel")</w:t>
      </w:r>
    </w:p>
    <w:p w:rsidR="00720AF0" w:rsidRDefault="00720AF0">
      <w:pPr>
        <w:spacing w:before="240" w:after="24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</w:p>
    <w:p w:rsidR="00720AF0" w:rsidRDefault="00720AF0">
      <w:pPr>
        <w:spacing w:before="120" w:after="120" w:line="240" w:lineRule="atLeast"/>
        <w:jc w:val="center"/>
        <w:rPr>
          <w:rFonts w:ascii="Tahoma" w:hAnsi="Tahoma" w:cs="Tahoma"/>
          <w:b/>
        </w:rPr>
      </w:pPr>
    </w:p>
    <w:p w:rsidR="00B96118" w:rsidRPr="00B96118" w:rsidRDefault="00B96118" w:rsidP="00B96118">
      <w:pPr>
        <w:spacing w:before="120"/>
        <w:ind w:left="568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 w:rsidR="00720AF0" w:rsidRPr="00B96118">
        <w:rPr>
          <w:rFonts w:ascii="Tahoma" w:hAnsi="Tahoma" w:cs="Tahoma"/>
        </w:rPr>
        <w:t xml:space="preserve">  </w:t>
      </w:r>
      <w:r w:rsidRPr="00B96118">
        <w:rPr>
          <w:rFonts w:ascii="Tahoma" w:hAnsi="Tahoma" w:cs="Tahoma"/>
        </w:rPr>
        <w:t xml:space="preserve">zhotovitel: </w:t>
      </w:r>
      <w:r w:rsidRPr="00B96118">
        <w:rPr>
          <w:rFonts w:ascii="Tahoma" w:hAnsi="Tahoma" w:cs="Tahoma"/>
        </w:rPr>
        <w:tab/>
        <w:t xml:space="preserve">         </w:t>
      </w:r>
      <w:r w:rsidR="0093714E">
        <w:rPr>
          <w:rFonts w:ascii="Tahoma" w:hAnsi="Tahoma" w:cs="Tahoma"/>
        </w:rPr>
        <w:t xml:space="preserve"> </w:t>
      </w:r>
      <w:r w:rsidRPr="00B54692">
        <w:rPr>
          <w:rFonts w:ascii="Tahoma" w:hAnsi="Tahoma" w:cs="Tahoma"/>
          <w:b/>
          <w:sz w:val="28"/>
          <w:szCs w:val="28"/>
        </w:rPr>
        <w:t>GENEL INVEST HOLDING s.r.o.</w:t>
      </w:r>
    </w:p>
    <w:p w:rsidR="00B96118" w:rsidRDefault="00B96118" w:rsidP="00B96118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     se sídlem: </w:t>
      </w:r>
      <w:r>
        <w:rPr>
          <w:rFonts w:ascii="Tahoma" w:hAnsi="Tahoma" w:cs="Tahoma"/>
        </w:rPr>
        <w:tab/>
        <w:t xml:space="preserve">         </w:t>
      </w:r>
      <w:r w:rsidR="0093714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Toužimská 1051/24F, 197 00 Praha 9.   </w:t>
      </w:r>
    </w:p>
    <w:p w:rsidR="00B96118" w:rsidRDefault="00B96118" w:rsidP="00B96118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     zapsán v OR:    </w:t>
      </w:r>
      <w:r w:rsidR="00B54692">
        <w:rPr>
          <w:rFonts w:ascii="Tahoma" w:hAnsi="Tahoma" w:cs="Tahoma"/>
        </w:rPr>
        <w:t xml:space="preserve">  </w:t>
      </w:r>
      <w:r w:rsidR="0093714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u Městského soudu v Praze, oddíl c, vložka 244287, </w:t>
      </w:r>
    </w:p>
    <w:p w:rsidR="00B96118" w:rsidRDefault="00B96118" w:rsidP="00B96118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     zastoupený: </w:t>
      </w:r>
      <w:r w:rsidR="0093714E">
        <w:rPr>
          <w:rFonts w:ascii="Tahoma" w:hAnsi="Tahoma" w:cs="Tahoma"/>
        </w:rPr>
        <w:t xml:space="preserve"> </w:t>
      </w:r>
      <w:r w:rsidR="0093714E"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>Ing.</w:t>
      </w:r>
      <w:r w:rsidR="00B5469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Martinem Říhou, jednatelem</w:t>
      </w:r>
    </w:p>
    <w:p w:rsidR="00B96118" w:rsidRDefault="00B96118" w:rsidP="00B96118">
      <w:pPr>
        <w:spacing w:before="120"/>
        <w:ind w:left="567"/>
        <w:rPr>
          <w:rFonts w:ascii="Arial" w:hAnsi="Arial"/>
        </w:rPr>
      </w:pPr>
      <w:r>
        <w:rPr>
          <w:rFonts w:ascii="Tahoma" w:hAnsi="Tahoma" w:cs="Tahoma"/>
        </w:rPr>
        <w:t xml:space="preserve">     bankovní spojení:</w:t>
      </w:r>
      <w:r>
        <w:rPr>
          <w:rFonts w:ascii="Tahoma" w:hAnsi="Tahoma" w:cs="Tahoma"/>
        </w:rPr>
        <w:tab/>
      </w:r>
      <w:r w:rsidR="0093714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ČESKÁ SPOŘITELNA a.s. </w:t>
      </w:r>
    </w:p>
    <w:p w:rsidR="00B96118" w:rsidRDefault="00B96118" w:rsidP="00B96118">
      <w:pPr>
        <w:tabs>
          <w:tab w:val="left" w:pos="2835"/>
        </w:tabs>
        <w:spacing w:before="120"/>
        <w:ind w:left="567"/>
        <w:rPr>
          <w:rFonts w:ascii="Tahoma" w:hAnsi="Tahoma" w:cs="Tahoma"/>
        </w:rPr>
      </w:pPr>
      <w:r>
        <w:rPr>
          <w:rFonts w:ascii="Arial" w:hAnsi="Arial"/>
        </w:rPr>
        <w:t xml:space="preserve">     </w:t>
      </w:r>
      <w:r w:rsidR="0093714E">
        <w:rPr>
          <w:rFonts w:ascii="Arial" w:hAnsi="Arial"/>
        </w:rPr>
        <w:t xml:space="preserve"> č</w:t>
      </w:r>
      <w:r>
        <w:rPr>
          <w:rFonts w:ascii="Arial" w:hAnsi="Arial"/>
        </w:rPr>
        <w:t xml:space="preserve">íslo účtu :         </w:t>
      </w:r>
      <w:r>
        <w:rPr>
          <w:rFonts w:ascii="Arial" w:hAnsi="Arial"/>
        </w:rPr>
        <w:tab/>
      </w:r>
      <w:r w:rsidR="00A2696B">
        <w:rPr>
          <w:rFonts w:ascii="Arial" w:hAnsi="Arial"/>
        </w:rPr>
        <w:t xml:space="preserve">  </w:t>
      </w:r>
      <w:r>
        <w:rPr>
          <w:rFonts w:ascii="Arial" w:hAnsi="Arial"/>
        </w:rPr>
        <w:t>3907605319/0800</w:t>
      </w:r>
    </w:p>
    <w:p w:rsidR="00A2696B" w:rsidRDefault="00B96118" w:rsidP="00A2696B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93714E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3714E">
        <w:rPr>
          <w:rFonts w:ascii="Tahoma" w:hAnsi="Tahoma" w:cs="Tahoma"/>
        </w:rPr>
        <w:t xml:space="preserve">    </w:t>
      </w:r>
      <w:r w:rsidR="00A2696B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 xml:space="preserve">04217519             </w:t>
      </w:r>
    </w:p>
    <w:p w:rsidR="00B96118" w:rsidRDefault="00A2696B" w:rsidP="00A2696B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B96118">
        <w:rPr>
          <w:rFonts w:ascii="Tahoma" w:hAnsi="Tahoma" w:cs="Tahoma"/>
        </w:rPr>
        <w:t xml:space="preserve">DIČ: </w:t>
      </w:r>
      <w:r w:rsidR="00B96118">
        <w:rPr>
          <w:rFonts w:ascii="Tahoma" w:hAnsi="Tahoma" w:cs="Tahoma"/>
        </w:rPr>
        <w:tab/>
      </w:r>
      <w:r w:rsidR="00B96118">
        <w:rPr>
          <w:rFonts w:ascii="Tahoma" w:hAnsi="Tahoma" w:cs="Tahoma"/>
        </w:rPr>
        <w:tab/>
      </w:r>
      <w:r w:rsidR="0093714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CZ04217519</w:t>
      </w:r>
    </w:p>
    <w:p w:rsidR="00720AF0" w:rsidRDefault="00720AF0">
      <w:pPr>
        <w:spacing w:before="120"/>
        <w:ind w:left="567"/>
        <w:rPr>
          <w:rFonts w:ascii="Tahoma" w:hAnsi="Tahoma" w:cs="Tahoma"/>
        </w:rPr>
      </w:pPr>
    </w:p>
    <w:p w:rsidR="00720AF0" w:rsidRDefault="00720AF0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720AF0" w:rsidRDefault="00720AF0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>(dále jen "zhotovitel")</w:t>
      </w:r>
    </w:p>
    <w:p w:rsidR="00A2696B" w:rsidRDefault="00A2696B">
      <w:pPr>
        <w:spacing w:before="120"/>
        <w:ind w:left="567"/>
        <w:rPr>
          <w:rFonts w:ascii="Tahoma" w:hAnsi="Tahoma" w:cs="Tahoma"/>
          <w:b/>
        </w:rPr>
      </w:pPr>
    </w:p>
    <w:p w:rsidR="00720AF0" w:rsidRDefault="00720AF0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720AF0" w:rsidRDefault="008F3759">
      <w:pPr>
        <w:numPr>
          <w:ilvl w:val="12"/>
          <w:numId w:val="0"/>
        </w:numPr>
        <w:ind w:right="-157"/>
        <w:jc w:val="center"/>
        <w:rPr>
          <w:b/>
        </w:rPr>
      </w:pPr>
      <w:r>
        <w:rPr>
          <w:b/>
          <w:sz w:val="26"/>
          <w:szCs w:val="26"/>
        </w:rPr>
        <w:t>Smluvní strany se dohodly na níže uvedené úpravě předmětné smlouvy takto</w:t>
      </w:r>
      <w:r>
        <w:rPr>
          <w:b/>
        </w:rPr>
        <w:t>:</w:t>
      </w:r>
    </w:p>
    <w:p w:rsidR="0046514A" w:rsidRDefault="00720AF0" w:rsidP="008F3759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lastRenderedPageBreak/>
        <w:t>I.</w:t>
      </w:r>
    </w:p>
    <w:p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I D E N T I F I K A Č N Í   Ú D A J E   O   S T A V B Ě</w:t>
      </w:r>
    </w:p>
    <w:p w:rsidR="00720AF0" w:rsidRDefault="00720AF0" w:rsidP="008F020E">
      <w:pPr>
        <w:numPr>
          <w:ilvl w:val="12"/>
          <w:numId w:val="0"/>
        </w:numPr>
        <w:spacing w:before="120" w:line="120" w:lineRule="atLeast"/>
        <w:jc w:val="both"/>
      </w:pPr>
      <w:r>
        <w:t xml:space="preserve">Číslo stavby:   </w:t>
      </w:r>
      <w:r w:rsidR="00253C81">
        <w:rPr>
          <w:b/>
          <w:bCs/>
          <w:iCs/>
        </w:rPr>
        <w:t>44213</w:t>
      </w:r>
      <w:r>
        <w:t xml:space="preserve">   </w:t>
      </w:r>
    </w:p>
    <w:p w:rsidR="00720AF0" w:rsidRDefault="00720AF0" w:rsidP="00284221">
      <w:pPr>
        <w:spacing w:line="240" w:lineRule="atLeast"/>
        <w:ind w:left="1620" w:right="1" w:hanging="1620"/>
        <w:jc w:val="both"/>
        <w:rPr>
          <w:b/>
        </w:rPr>
      </w:pPr>
      <w:r>
        <w:t>Název</w:t>
      </w:r>
      <w:r w:rsidR="0063358C">
        <w:t xml:space="preserve"> </w:t>
      </w:r>
      <w:r>
        <w:t>stavby</w:t>
      </w:r>
      <w:r>
        <w:rPr>
          <w:b/>
          <w:bCs/>
        </w:rPr>
        <w:t>:</w:t>
      </w:r>
      <w:r w:rsidR="00B96449">
        <w:rPr>
          <w:b/>
          <w:bCs/>
        </w:rPr>
        <w:t xml:space="preserve"> </w:t>
      </w:r>
      <w:r w:rsidR="002C1AE3" w:rsidRPr="003F357E">
        <w:rPr>
          <w:b/>
          <w:sz w:val="26"/>
          <w:szCs w:val="26"/>
        </w:rPr>
        <w:t>„</w:t>
      </w:r>
      <w:r w:rsidR="003F1485">
        <w:rPr>
          <w:b/>
          <w:sz w:val="26"/>
          <w:szCs w:val="26"/>
        </w:rPr>
        <w:t>Rekonstrukce</w:t>
      </w:r>
      <w:r w:rsidR="003F357E" w:rsidRPr="003F357E">
        <w:rPr>
          <w:b/>
          <w:sz w:val="26"/>
          <w:szCs w:val="26"/>
        </w:rPr>
        <w:t xml:space="preserve"> </w:t>
      </w:r>
      <w:r w:rsidR="005A230C">
        <w:rPr>
          <w:b/>
          <w:sz w:val="26"/>
          <w:szCs w:val="26"/>
        </w:rPr>
        <w:t>západní fasády</w:t>
      </w:r>
      <w:r w:rsidR="003F357E" w:rsidRPr="003F357E">
        <w:rPr>
          <w:b/>
          <w:sz w:val="26"/>
          <w:szCs w:val="26"/>
        </w:rPr>
        <w:t>“</w:t>
      </w:r>
      <w:r w:rsidRPr="0067317E">
        <w:rPr>
          <w:b/>
        </w:rPr>
        <w:t xml:space="preserve"> </w:t>
      </w:r>
    </w:p>
    <w:p w:rsidR="00720AF0" w:rsidRDefault="00720AF0" w:rsidP="00077D07">
      <w:pPr>
        <w:spacing w:line="240" w:lineRule="atLeast"/>
        <w:ind w:left="1620" w:right="1" w:hanging="1620"/>
        <w:jc w:val="both"/>
        <w:rPr>
          <w:b/>
        </w:rPr>
      </w:pPr>
      <w:r>
        <w:t>Místo stavby:</w:t>
      </w:r>
      <w:r w:rsidRPr="00AD2FFF">
        <w:rPr>
          <w:b/>
          <w:bCs/>
        </w:rPr>
        <w:t> </w:t>
      </w:r>
      <w:r>
        <w:rPr>
          <w:b/>
          <w:bCs/>
        </w:rPr>
        <w:t xml:space="preserve"> </w:t>
      </w:r>
      <w:r w:rsidRPr="00B96449">
        <w:rPr>
          <w:b/>
          <w:bCs/>
          <w:sz w:val="26"/>
          <w:szCs w:val="26"/>
        </w:rPr>
        <w:t>objekt S</w:t>
      </w:r>
      <w:r w:rsidRPr="00B96449">
        <w:rPr>
          <w:b/>
          <w:sz w:val="26"/>
          <w:szCs w:val="26"/>
        </w:rPr>
        <w:t>Š obchodní, Belgická 250</w:t>
      </w:r>
      <w:r w:rsidR="00AC360F">
        <w:rPr>
          <w:b/>
          <w:sz w:val="26"/>
          <w:szCs w:val="26"/>
        </w:rPr>
        <w:t>/29</w:t>
      </w:r>
      <w:r w:rsidRPr="00B96449">
        <w:rPr>
          <w:b/>
          <w:sz w:val="26"/>
          <w:szCs w:val="26"/>
        </w:rPr>
        <w:t>, 120 00 Praha 2 - Vinohrady</w:t>
      </w:r>
    </w:p>
    <w:p w:rsidR="00720AF0" w:rsidRDefault="00720AF0" w:rsidP="00077D07">
      <w:pPr>
        <w:spacing w:line="240" w:lineRule="atLeast"/>
        <w:ind w:left="1620" w:right="1" w:hanging="1620"/>
        <w:jc w:val="both"/>
        <w:rPr>
          <w:b/>
        </w:rPr>
      </w:pPr>
      <w:r>
        <w:t xml:space="preserve">Zadavatel a investor:  </w:t>
      </w:r>
      <w:r w:rsidRPr="005F7BC1">
        <w:rPr>
          <w:b/>
          <w:bCs/>
          <w:iCs/>
          <w:sz w:val="26"/>
          <w:szCs w:val="26"/>
        </w:rPr>
        <w:t xml:space="preserve">Střední </w:t>
      </w:r>
      <w:r>
        <w:rPr>
          <w:b/>
          <w:bCs/>
          <w:iCs/>
          <w:sz w:val="26"/>
          <w:szCs w:val="26"/>
        </w:rPr>
        <w:t>škola</w:t>
      </w:r>
      <w:r w:rsidRPr="005F7BC1">
        <w:rPr>
          <w:b/>
          <w:bCs/>
          <w:iCs/>
          <w:sz w:val="26"/>
          <w:szCs w:val="26"/>
        </w:rPr>
        <w:t xml:space="preserve"> obchodní, Praha 2 </w:t>
      </w:r>
      <w:r w:rsidRPr="005F7BC1">
        <w:rPr>
          <w:b/>
          <w:sz w:val="26"/>
          <w:szCs w:val="26"/>
        </w:rPr>
        <w:t>– Belgická 29/250</w:t>
      </w:r>
    </w:p>
    <w:p w:rsidR="00720AF0" w:rsidRDefault="00720AF0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II.</w:t>
      </w:r>
    </w:p>
    <w:p w:rsidR="00720AF0" w:rsidRDefault="00720AF0">
      <w:pPr>
        <w:pStyle w:val="Nadpis1"/>
        <w:numPr>
          <w:ilvl w:val="12"/>
          <w:numId w:val="0"/>
        </w:numPr>
        <w:ind w:left="2124" w:firstLine="708"/>
        <w:jc w:val="both"/>
      </w:pPr>
      <w:r>
        <w:t>P Ř E D M Ě T   S M L O U V</w:t>
      </w:r>
      <w:r w:rsidR="00253C81">
        <w:t> </w:t>
      </w:r>
      <w:r>
        <w:t>Y</w:t>
      </w:r>
    </w:p>
    <w:p w:rsidR="00253C81" w:rsidRPr="00E21CE4" w:rsidRDefault="00253C81" w:rsidP="00253C81">
      <w:pPr>
        <w:spacing w:before="60"/>
      </w:pPr>
      <w:r>
        <w:rPr>
          <w:b/>
        </w:rPr>
        <w:t xml:space="preserve">Článek II. odst. </w:t>
      </w:r>
      <w:r w:rsidRPr="00EC36E6">
        <w:rPr>
          <w:b/>
        </w:rPr>
        <w:t>1 se doplňuje</w:t>
      </w:r>
      <w:r>
        <w:rPr>
          <w:b/>
        </w:rPr>
        <w:t xml:space="preserve"> a upravuje takto:</w:t>
      </w:r>
    </w:p>
    <w:p w:rsidR="00B54692" w:rsidRPr="00253C81" w:rsidRDefault="00253C81" w:rsidP="008F3759">
      <w:pPr>
        <w:spacing w:before="60" w:line="240" w:lineRule="atLeast"/>
        <w:jc w:val="both"/>
      </w:pPr>
      <w:r>
        <w:t>Předmětem dodatku č. 1. smlouvy o dílo j</w:t>
      </w:r>
      <w:r w:rsidRPr="00803EFD">
        <w:t>e</w:t>
      </w:r>
      <w:r>
        <w:t xml:space="preserve"> závazek zhotovitele dokončit pro objednatele dílo v rozsahu upraveného časového harmonogramu prací, které vyplynuly v průběhu vlastní realizace akce</w:t>
      </w:r>
      <w:r w:rsidR="00B96449" w:rsidRPr="00073C48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č.: 44213</w:t>
      </w:r>
      <w:r w:rsidR="00B24AF4" w:rsidRPr="00073C48">
        <w:rPr>
          <w:b/>
          <w:sz w:val="26"/>
          <w:szCs w:val="26"/>
        </w:rPr>
        <w:t xml:space="preserve"> </w:t>
      </w:r>
      <w:r w:rsidR="00B96449" w:rsidRPr="003F357E">
        <w:rPr>
          <w:b/>
          <w:sz w:val="26"/>
          <w:szCs w:val="26"/>
        </w:rPr>
        <w:t>„</w:t>
      </w:r>
      <w:r w:rsidR="003F1485">
        <w:rPr>
          <w:b/>
          <w:sz w:val="26"/>
          <w:szCs w:val="26"/>
        </w:rPr>
        <w:t>Rekonstrukce</w:t>
      </w:r>
      <w:r w:rsidR="003F357E" w:rsidRPr="003F357E">
        <w:rPr>
          <w:b/>
          <w:sz w:val="26"/>
          <w:szCs w:val="26"/>
        </w:rPr>
        <w:t xml:space="preserve"> </w:t>
      </w:r>
      <w:r w:rsidR="005A230C">
        <w:rPr>
          <w:b/>
          <w:sz w:val="26"/>
          <w:szCs w:val="26"/>
        </w:rPr>
        <w:t>západní fasády</w:t>
      </w:r>
      <w:r w:rsidR="003F357E" w:rsidRPr="003F357E">
        <w:rPr>
          <w:b/>
          <w:sz w:val="26"/>
          <w:szCs w:val="26"/>
        </w:rPr>
        <w:t>“</w:t>
      </w:r>
      <w:r w:rsidR="00073C48" w:rsidRPr="003F357E">
        <w:rPr>
          <w:b/>
          <w:sz w:val="26"/>
          <w:szCs w:val="26"/>
        </w:rPr>
        <w:t xml:space="preserve"> </w:t>
      </w:r>
      <w:r w:rsidR="00073C48" w:rsidRPr="00073C48">
        <w:rPr>
          <w:b/>
          <w:sz w:val="26"/>
          <w:szCs w:val="26"/>
        </w:rPr>
        <w:t xml:space="preserve">v objektu Střední školy obchodní, Belgická 250/29, 120 00 Praha 2 </w:t>
      </w:r>
      <w:r>
        <w:rPr>
          <w:b/>
          <w:sz w:val="26"/>
          <w:szCs w:val="26"/>
        </w:rPr>
        <w:t>–</w:t>
      </w:r>
      <w:r w:rsidR="00073C48" w:rsidRPr="00073C48">
        <w:rPr>
          <w:b/>
          <w:sz w:val="26"/>
          <w:szCs w:val="26"/>
        </w:rPr>
        <w:t xml:space="preserve"> Vinohrady</w:t>
      </w:r>
      <w:r>
        <w:rPr>
          <w:b/>
          <w:sz w:val="26"/>
          <w:szCs w:val="26"/>
        </w:rPr>
        <w:t xml:space="preserve">. </w:t>
      </w:r>
      <w:r w:rsidRPr="00FC6A4B">
        <w:t>Jedná se o</w:t>
      </w:r>
      <w:r>
        <w:rPr>
          <w:b/>
          <w:sz w:val="26"/>
          <w:szCs w:val="26"/>
        </w:rPr>
        <w:t xml:space="preserve"> </w:t>
      </w:r>
      <w:r>
        <w:t xml:space="preserve">úpravy termínu realizace předmětu zakázky nezaviněnou zhotovitelem na základě vzniklých okolností v průběhu vlastní realizace z důvodů: </w:t>
      </w:r>
      <w:r>
        <w:rPr>
          <w:b/>
          <w:bCs/>
        </w:rPr>
        <w:t>nutná úprava pracovní doby v zájmu bezpečnosti práce z důvodů extrémních klimatických podmínek a dále úpravy koordinace průběhu vlastní realizace v návaznosti na probíhající stavební úpravy přízemních prostor a chodeb budovy</w:t>
      </w:r>
      <w:r w:rsidR="00720AF0">
        <w:t>.</w:t>
      </w:r>
    </w:p>
    <w:p w:rsidR="00720AF0" w:rsidRDefault="00720AF0" w:rsidP="00253C81">
      <w:pPr>
        <w:numPr>
          <w:ilvl w:val="12"/>
          <w:numId w:val="0"/>
        </w:numPr>
        <w:spacing w:line="240" w:lineRule="atLeast"/>
        <w:jc w:val="center"/>
        <w:rPr>
          <w:b/>
        </w:rPr>
      </w:pPr>
      <w:r>
        <w:rPr>
          <w:b/>
        </w:rPr>
        <w:t>III.</w:t>
      </w:r>
    </w:p>
    <w:p w:rsidR="00720AF0" w:rsidRDefault="00720AF0" w:rsidP="00F02BF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D O B A   P L N Ě N Í</w:t>
      </w:r>
    </w:p>
    <w:p w:rsidR="00594DC7" w:rsidRDefault="00594DC7" w:rsidP="00594DC7">
      <w:pPr>
        <w:numPr>
          <w:ilvl w:val="12"/>
          <w:numId w:val="0"/>
        </w:numPr>
        <w:spacing w:before="60" w:line="240" w:lineRule="atLeast"/>
        <w:rPr>
          <w:b/>
        </w:rPr>
      </w:pPr>
      <w:r>
        <w:rPr>
          <w:b/>
          <w:bCs/>
        </w:rPr>
        <w:t xml:space="preserve">Článek III. </w:t>
      </w:r>
      <w:r>
        <w:rPr>
          <w:b/>
        </w:rPr>
        <w:t>odst. 1 a 2 se doplňují a upravují ve smyslu článku II. této smlouvy takto:</w:t>
      </w:r>
    </w:p>
    <w:p w:rsidR="00720AF0" w:rsidRPr="0042036F" w:rsidRDefault="00720AF0" w:rsidP="00594DC7">
      <w:pPr>
        <w:numPr>
          <w:ilvl w:val="0"/>
          <w:numId w:val="8"/>
        </w:numPr>
        <w:tabs>
          <w:tab w:val="clear" w:pos="900"/>
        </w:tabs>
        <w:spacing w:before="60" w:line="240" w:lineRule="atLeast"/>
        <w:ind w:left="426" w:hanging="426"/>
        <w:jc w:val="both"/>
        <w:rPr>
          <w:color w:val="FF0000"/>
        </w:rPr>
      </w:pPr>
      <w:r>
        <w:t xml:space="preserve">Dílo bude dokončeno a předáno objednateli </w:t>
      </w:r>
      <w:r w:rsidRPr="00B54692">
        <w:rPr>
          <w:b/>
        </w:rPr>
        <w:t xml:space="preserve">do </w:t>
      </w:r>
      <w:r w:rsidR="00594DC7">
        <w:rPr>
          <w:b/>
        </w:rPr>
        <w:t xml:space="preserve">106ti </w:t>
      </w:r>
      <w:r w:rsidRPr="00B54692">
        <w:rPr>
          <w:b/>
        </w:rPr>
        <w:t>kalendářních dnů (průběžná doba realizace)</w:t>
      </w:r>
      <w:r>
        <w:t xml:space="preserve"> ode dne předání staveniště, přičemž staveniště je zhotovitel povinen převzít nejpozději do 5 dnů ode dne doručení výzvy objednatele. O předání staveniště zhotoviteli bude proveden zápis podepsaný zástupci smluvních stran. </w:t>
      </w:r>
    </w:p>
    <w:p w:rsidR="00720AF0" w:rsidRPr="00A017FC" w:rsidRDefault="00720AF0" w:rsidP="00594DC7">
      <w:pPr>
        <w:numPr>
          <w:ilvl w:val="0"/>
          <w:numId w:val="8"/>
        </w:numPr>
        <w:tabs>
          <w:tab w:val="clear" w:pos="900"/>
        </w:tabs>
        <w:spacing w:before="60" w:line="240" w:lineRule="atLeast"/>
        <w:ind w:left="426" w:hanging="426"/>
        <w:jc w:val="both"/>
        <w:rPr>
          <w:color w:val="FF0000"/>
        </w:rPr>
      </w:pPr>
      <w:r>
        <w:t xml:space="preserve">Předpokládaný termín zahájení realizace díla </w:t>
      </w:r>
      <w:r w:rsidRPr="00A017FC">
        <w:rPr>
          <w:b/>
        </w:rPr>
        <w:t>nejpozději</w:t>
      </w:r>
      <w:r w:rsidR="00B54692">
        <w:rPr>
          <w:b/>
        </w:rPr>
        <w:t xml:space="preserve"> do:</w:t>
      </w:r>
      <w:r>
        <w:t xml:space="preserve">   –  </w:t>
      </w:r>
      <w:r w:rsidR="006A0855">
        <w:rPr>
          <w:b/>
        </w:rPr>
        <w:t>25</w:t>
      </w:r>
      <w:r w:rsidR="00446DE8" w:rsidRPr="00B54692">
        <w:rPr>
          <w:b/>
        </w:rPr>
        <w:t>.</w:t>
      </w:r>
      <w:r w:rsidR="00594DC7">
        <w:rPr>
          <w:b/>
        </w:rPr>
        <w:t xml:space="preserve"> </w:t>
      </w:r>
      <w:r w:rsidR="006A0855">
        <w:rPr>
          <w:b/>
        </w:rPr>
        <w:t>0</w:t>
      </w:r>
      <w:r w:rsidR="00446DE8" w:rsidRPr="00B54692">
        <w:rPr>
          <w:b/>
        </w:rPr>
        <w:t>6.</w:t>
      </w:r>
      <w:r w:rsidR="00594DC7">
        <w:rPr>
          <w:b/>
        </w:rPr>
        <w:t xml:space="preserve"> </w:t>
      </w:r>
      <w:r w:rsidR="00446DE8" w:rsidRPr="00B54692">
        <w:rPr>
          <w:b/>
        </w:rPr>
        <w:t>2018</w:t>
      </w:r>
    </w:p>
    <w:p w:rsidR="00720AF0" w:rsidRDefault="00720AF0" w:rsidP="00594DC7">
      <w:pPr>
        <w:spacing w:line="240" w:lineRule="atLeast"/>
        <w:ind w:left="426"/>
        <w:jc w:val="both"/>
        <w:rPr>
          <w:color w:val="FF0000"/>
        </w:rPr>
      </w:pPr>
      <w:r>
        <w:t xml:space="preserve">Dohodnutý termín pro dokončení realizace </w:t>
      </w:r>
      <w:r>
        <w:rPr>
          <w:b/>
        </w:rPr>
        <w:t>nejpozději do</w:t>
      </w:r>
      <w:r w:rsidR="00B54692">
        <w:rPr>
          <w:b/>
        </w:rPr>
        <w:t xml:space="preserve">:     </w:t>
      </w:r>
      <w:r>
        <w:rPr>
          <w:b/>
        </w:rPr>
        <w:t xml:space="preserve">  -  </w:t>
      </w:r>
      <w:r w:rsidR="00594DC7">
        <w:rPr>
          <w:b/>
        </w:rPr>
        <w:t>14</w:t>
      </w:r>
      <w:r w:rsidR="00446DE8">
        <w:rPr>
          <w:b/>
        </w:rPr>
        <w:t>.</w:t>
      </w:r>
      <w:r w:rsidR="00594DC7">
        <w:rPr>
          <w:b/>
        </w:rPr>
        <w:t xml:space="preserve"> </w:t>
      </w:r>
      <w:r w:rsidR="006A0855">
        <w:rPr>
          <w:b/>
        </w:rPr>
        <w:t>0</w:t>
      </w:r>
      <w:r w:rsidR="00594DC7">
        <w:rPr>
          <w:b/>
        </w:rPr>
        <w:t>9</w:t>
      </w:r>
      <w:r w:rsidR="00446DE8">
        <w:rPr>
          <w:b/>
        </w:rPr>
        <w:t>.</w:t>
      </w:r>
      <w:r w:rsidR="00594DC7">
        <w:rPr>
          <w:b/>
        </w:rPr>
        <w:t xml:space="preserve"> </w:t>
      </w:r>
      <w:r w:rsidR="00446DE8">
        <w:rPr>
          <w:b/>
        </w:rPr>
        <w:t>2018</w:t>
      </w:r>
    </w:p>
    <w:p w:rsidR="00720AF0" w:rsidRDefault="00720AF0" w:rsidP="005A2547">
      <w:pPr>
        <w:spacing w:before="120" w:line="240" w:lineRule="atLeast"/>
        <w:jc w:val="center"/>
        <w:rPr>
          <w:b/>
        </w:rPr>
      </w:pPr>
      <w:r>
        <w:rPr>
          <w:b/>
        </w:rPr>
        <w:t>XIV.</w:t>
      </w:r>
    </w:p>
    <w:p w:rsidR="00594DC7" w:rsidRDefault="00720AF0" w:rsidP="00594DC7">
      <w:pPr>
        <w:spacing w:before="120" w:line="240" w:lineRule="atLeast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:rsidR="00594DC7" w:rsidRDefault="00594DC7" w:rsidP="00594DC7">
      <w:pPr>
        <w:spacing w:before="60" w:line="240" w:lineRule="atLeast"/>
        <w:rPr>
          <w:b/>
        </w:rPr>
      </w:pPr>
      <w:r w:rsidRPr="00594DC7">
        <w:rPr>
          <w:b/>
          <w:bCs/>
        </w:rPr>
        <w:t xml:space="preserve"> </w:t>
      </w:r>
      <w:r>
        <w:rPr>
          <w:b/>
          <w:bCs/>
        </w:rPr>
        <w:t xml:space="preserve">Článek XIV. </w:t>
      </w:r>
      <w:r>
        <w:rPr>
          <w:b/>
        </w:rPr>
        <w:t>odst. 2 se doplňuje a upravuje ve smyslu článku II. této smlouvy takto:</w:t>
      </w:r>
    </w:p>
    <w:p w:rsidR="00594DC7" w:rsidRDefault="00594DC7" w:rsidP="00594DC7">
      <w:pPr>
        <w:numPr>
          <w:ilvl w:val="0"/>
          <w:numId w:val="18"/>
        </w:numPr>
        <w:tabs>
          <w:tab w:val="clear" w:pos="900"/>
          <w:tab w:val="num" w:pos="426"/>
        </w:tabs>
        <w:spacing w:before="60"/>
        <w:ind w:left="426" w:hanging="426"/>
        <w:rPr>
          <w:b/>
          <w:bCs/>
        </w:rPr>
      </w:pPr>
      <w:r>
        <w:t>Měnit nebo doplňovat text této smlouvy je možné jen formou písemných, oboustranně odsouhlasených dodatků.</w:t>
      </w:r>
    </w:p>
    <w:p w:rsidR="00720AF0" w:rsidRDefault="00594DC7" w:rsidP="00594DC7">
      <w:p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sz w:val="16"/>
          <w:szCs w:val="16"/>
        </w:rPr>
      </w:pPr>
      <w:r>
        <w:t xml:space="preserve">Tento dodatek č. 1 je nedílnou součástí smlouvy o dílo ze </w:t>
      </w:r>
      <w:r w:rsidRPr="006C0396">
        <w:t>dne</w:t>
      </w:r>
      <w:r>
        <w:t xml:space="preserve">: </w:t>
      </w:r>
      <w:r>
        <w:rPr>
          <w:b/>
        </w:rPr>
        <w:t>0</w:t>
      </w:r>
      <w:r w:rsidR="008F3759">
        <w:rPr>
          <w:b/>
        </w:rPr>
        <w:t>9</w:t>
      </w:r>
      <w:r w:rsidRPr="00B01BA1">
        <w:rPr>
          <w:b/>
        </w:rPr>
        <w:t>.</w:t>
      </w:r>
      <w:r>
        <w:rPr>
          <w:b/>
        </w:rPr>
        <w:t xml:space="preserve"> 0</w:t>
      </w:r>
      <w:r w:rsidR="008F3759">
        <w:rPr>
          <w:b/>
        </w:rPr>
        <w:t>3</w:t>
      </w:r>
      <w:r w:rsidRPr="00B01BA1">
        <w:rPr>
          <w:b/>
        </w:rPr>
        <w:t>.</w:t>
      </w:r>
      <w:r>
        <w:rPr>
          <w:b/>
        </w:rPr>
        <w:t xml:space="preserve"> </w:t>
      </w:r>
      <w:r w:rsidRPr="00B01BA1">
        <w:rPr>
          <w:b/>
        </w:rPr>
        <w:t>201</w:t>
      </w:r>
      <w:r>
        <w:rPr>
          <w:b/>
        </w:rPr>
        <w:t>8</w:t>
      </w:r>
      <w:r>
        <w:t>, jejíž ostatní náležitosti jsou tímto dodatkem nedotčené a zůstávají nadále v platnosti. Dodatek č. 1 smlouvy o dílo je vyhotoven ve čtyřech stejnopisech s platností originálu, z nichž tři stejnopisy obdrží objednatel a jeden stejnopisy zhotovitel. Dodatek nabývá platnosti dnem podpisu obou smluvních stran.</w:t>
      </w:r>
    </w:p>
    <w:p w:rsidR="00720AF0" w:rsidRPr="00EB38BD" w:rsidRDefault="00720AF0" w:rsidP="00594DC7">
      <w:pPr>
        <w:spacing w:before="40" w:line="240" w:lineRule="atLeast"/>
        <w:jc w:val="both"/>
        <w:rPr>
          <w:sz w:val="16"/>
          <w:szCs w:val="16"/>
        </w:rPr>
      </w:pPr>
    </w:p>
    <w:p w:rsidR="00720AF0" w:rsidRDefault="00720AF0" w:rsidP="00EB38BD">
      <w:pPr>
        <w:pStyle w:val="Nadpis4"/>
        <w:spacing w:before="0"/>
      </w:pPr>
      <w:r>
        <w:t>V Praze dne</w:t>
      </w:r>
      <w:r w:rsidR="008F3759">
        <w:t>:</w:t>
      </w:r>
      <w:r>
        <w:tab/>
      </w:r>
      <w:r>
        <w:tab/>
      </w:r>
      <w:r>
        <w:tab/>
      </w:r>
      <w:r>
        <w:tab/>
      </w:r>
      <w:r w:rsidR="008F3759">
        <w:t xml:space="preserve"> </w:t>
      </w:r>
      <w:r>
        <w:t xml:space="preserve">           V Praze dne</w:t>
      </w:r>
      <w:r w:rsidR="008F3759">
        <w:t xml:space="preserve">: </w:t>
      </w:r>
      <w:bookmarkStart w:id="0" w:name="_GoBack"/>
      <w:bookmarkEnd w:id="0"/>
    </w:p>
    <w:p w:rsidR="00720AF0" w:rsidRDefault="00720AF0">
      <w:pPr>
        <w:spacing w:before="120" w:line="240" w:lineRule="atLeast"/>
        <w:jc w:val="both"/>
      </w:pPr>
    </w:p>
    <w:p w:rsidR="00720AF0" w:rsidRDefault="00720AF0">
      <w:pPr>
        <w:spacing w:before="120" w:line="240" w:lineRule="atLeast"/>
        <w:jc w:val="both"/>
      </w:pPr>
    </w:p>
    <w:p w:rsidR="008F3759" w:rsidRDefault="008F3759">
      <w:pPr>
        <w:spacing w:before="120" w:line="240" w:lineRule="atLeast"/>
        <w:jc w:val="both"/>
      </w:pPr>
    </w:p>
    <w:p w:rsidR="00720AF0" w:rsidRDefault="00720AF0">
      <w:pPr>
        <w:ind w:left="708" w:hanging="708"/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     .......................................                      </w:t>
      </w:r>
    </w:p>
    <w:p w:rsidR="00720AF0" w:rsidRDefault="00720AF0" w:rsidP="00077D07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 xml:space="preserve">           zhotovitel</w:t>
      </w:r>
      <w:r>
        <w:rPr>
          <w:i/>
          <w:iCs/>
        </w:rPr>
        <w:tab/>
      </w:r>
    </w:p>
    <w:p w:rsidR="00720AF0" w:rsidRPr="00AE6B52" w:rsidRDefault="00720AF0" w:rsidP="00077D07">
      <w:pPr>
        <w:tabs>
          <w:tab w:val="center" w:pos="1800"/>
          <w:tab w:val="center" w:pos="6840"/>
        </w:tabs>
        <w:spacing w:line="240" w:lineRule="atLeast"/>
        <w:jc w:val="both"/>
        <w:rPr>
          <w:iCs/>
        </w:rPr>
      </w:pPr>
      <w:r w:rsidRPr="00AE6B52">
        <w:rPr>
          <w:iCs/>
        </w:rPr>
        <w:t xml:space="preserve">                  </w:t>
      </w:r>
      <w:r w:rsidRPr="00AE6B52">
        <w:t>Ing. Ivo Krajíček</w:t>
      </w:r>
      <w:r w:rsidR="00C61D9C">
        <w:t xml:space="preserve">                                                              Ing.</w:t>
      </w:r>
      <w:r w:rsidR="005A2547">
        <w:t xml:space="preserve"> </w:t>
      </w:r>
      <w:r w:rsidR="00C61D9C">
        <w:t>Martin Říha</w:t>
      </w:r>
    </w:p>
    <w:p w:rsidR="00720AF0" w:rsidRDefault="00720AF0" w:rsidP="00077D07">
      <w:pPr>
        <w:tabs>
          <w:tab w:val="center" w:pos="1800"/>
          <w:tab w:val="center" w:pos="6840"/>
        </w:tabs>
        <w:spacing w:line="240" w:lineRule="atLeast"/>
        <w:jc w:val="both"/>
      </w:pPr>
      <w:r w:rsidRPr="00AE6B52">
        <w:t>ředitel S</w:t>
      </w:r>
      <w:r>
        <w:t>Š</w:t>
      </w:r>
      <w:r w:rsidRPr="00AE6B52">
        <w:t xml:space="preserve"> obchodní, Praha 2, Belgická </w:t>
      </w:r>
      <w:r w:rsidR="00AC360F">
        <w:t>250/</w:t>
      </w:r>
      <w:r w:rsidRPr="00AE6B52">
        <w:t>29</w:t>
      </w:r>
      <w:r>
        <w:t xml:space="preserve">                        </w:t>
      </w:r>
      <w:r>
        <w:tab/>
        <w:t xml:space="preserve">  statutární zástupce společnosti</w:t>
      </w:r>
    </w:p>
    <w:sectPr w:rsidR="00720AF0" w:rsidSect="00387BFA">
      <w:headerReference w:type="default" r:id="rId8"/>
      <w:footerReference w:type="even" r:id="rId9"/>
      <w:footerReference w:type="default" r:id="rId10"/>
      <w:pgSz w:w="11906" w:h="16838"/>
      <w:pgMar w:top="1418" w:right="851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316" w:rsidRDefault="00360316">
      <w:r>
        <w:separator/>
      </w:r>
    </w:p>
  </w:endnote>
  <w:endnote w:type="continuationSeparator" w:id="0">
    <w:p w:rsidR="00360316" w:rsidRDefault="0036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F0" w:rsidRDefault="00052F5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20AF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20AF0" w:rsidRDefault="00720A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F0" w:rsidRDefault="00052F5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20AF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3714E">
      <w:rPr>
        <w:rStyle w:val="slostrnky"/>
        <w:noProof/>
      </w:rPr>
      <w:t>2</w:t>
    </w:r>
    <w:r>
      <w:rPr>
        <w:rStyle w:val="slostrnky"/>
      </w:rPr>
      <w:fldChar w:fldCharType="end"/>
    </w:r>
  </w:p>
  <w:p w:rsidR="00720AF0" w:rsidRDefault="00720A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316" w:rsidRDefault="00360316">
      <w:r>
        <w:separator/>
      </w:r>
    </w:p>
  </w:footnote>
  <w:footnote w:type="continuationSeparator" w:id="0">
    <w:p w:rsidR="00360316" w:rsidRDefault="00360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F0" w:rsidRPr="00B54692" w:rsidRDefault="00720AF0">
    <w:pPr>
      <w:pStyle w:val="Zhlav"/>
      <w:jc w:val="right"/>
      <w:rPr>
        <w:sz w:val="26"/>
        <w:szCs w:val="26"/>
      </w:rPr>
    </w:pPr>
    <w:r w:rsidRPr="00B54692">
      <w:rPr>
        <w:sz w:val="26"/>
        <w:szCs w:val="26"/>
      </w:rPr>
      <w:t>Stejnopis</w:t>
    </w:r>
    <w:r w:rsidR="00B54692" w:rsidRPr="00B54692">
      <w:rPr>
        <w:sz w:val="26"/>
        <w:szCs w:val="26"/>
      </w:rPr>
      <w:t xml:space="preserve"> č.</w:t>
    </w:r>
    <w:r w:rsidRPr="00B54692">
      <w:rPr>
        <w:sz w:val="26"/>
        <w:szCs w:val="26"/>
      </w:rPr>
      <w:t>:</w:t>
    </w:r>
    <w:r w:rsidR="00B54692" w:rsidRPr="00B54692">
      <w:rPr>
        <w:sz w:val="26"/>
        <w:szCs w:val="26"/>
      </w:rPr>
      <w:t xml:space="preserve"> </w:t>
    </w:r>
    <w:r w:rsidR="00763E8D">
      <w:rPr>
        <w:b/>
        <w:sz w:val="32"/>
        <w:szCs w:val="32"/>
      </w:rPr>
      <w:t>1</w:t>
    </w:r>
  </w:p>
  <w:p w:rsidR="00B54692" w:rsidRDefault="00B546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2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5F4084"/>
    <w:multiLevelType w:val="multilevel"/>
    <w:tmpl w:val="33B28BB0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rFonts w:cs="Times New Roman"/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4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  <w:rPr>
        <w:rFonts w:cs="Times New Roman"/>
      </w:rPr>
    </w:lvl>
  </w:abstractNum>
  <w:abstractNum w:abstractNumId="5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8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>
    <w:nsid w:val="5ECD2F13"/>
    <w:multiLevelType w:val="hybridMultilevel"/>
    <w:tmpl w:val="3034B186"/>
    <w:lvl w:ilvl="0" w:tplc="F02A00E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cs="Times New Roman"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6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2"/>
  </w:num>
  <w:num w:numId="5">
    <w:abstractNumId w:val="12"/>
  </w:num>
  <w:num w:numId="6">
    <w:abstractNumId w:val="10"/>
  </w:num>
  <w:num w:numId="7">
    <w:abstractNumId w:val="13"/>
  </w:num>
  <w:num w:numId="8">
    <w:abstractNumId w:val="16"/>
  </w:num>
  <w:num w:numId="9">
    <w:abstractNumId w:val="6"/>
  </w:num>
  <w:num w:numId="10">
    <w:abstractNumId w:val="9"/>
  </w:num>
  <w:num w:numId="11">
    <w:abstractNumId w:val="15"/>
  </w:num>
  <w:num w:numId="12">
    <w:abstractNumId w:val="7"/>
  </w:num>
  <w:num w:numId="13">
    <w:abstractNumId w:val="5"/>
  </w:num>
  <w:num w:numId="14">
    <w:abstractNumId w:val="0"/>
  </w:num>
  <w:num w:numId="15">
    <w:abstractNumId w:val="8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AF"/>
    <w:rsid w:val="000031C3"/>
    <w:rsid w:val="00006352"/>
    <w:rsid w:val="000200FD"/>
    <w:rsid w:val="000372A2"/>
    <w:rsid w:val="00052E8C"/>
    <w:rsid w:val="00052F56"/>
    <w:rsid w:val="00073C48"/>
    <w:rsid w:val="00077D07"/>
    <w:rsid w:val="00080438"/>
    <w:rsid w:val="000856D2"/>
    <w:rsid w:val="000B0B0A"/>
    <w:rsid w:val="000B58DE"/>
    <w:rsid w:val="00106BE3"/>
    <w:rsid w:val="00113B01"/>
    <w:rsid w:val="0013659E"/>
    <w:rsid w:val="0014156B"/>
    <w:rsid w:val="00146264"/>
    <w:rsid w:val="00151DD0"/>
    <w:rsid w:val="00164E0A"/>
    <w:rsid w:val="00172683"/>
    <w:rsid w:val="001A60C3"/>
    <w:rsid w:val="002040A9"/>
    <w:rsid w:val="00214564"/>
    <w:rsid w:val="00223693"/>
    <w:rsid w:val="002357BD"/>
    <w:rsid w:val="00253C81"/>
    <w:rsid w:val="00260137"/>
    <w:rsid w:val="00261BF4"/>
    <w:rsid w:val="00262E7E"/>
    <w:rsid w:val="00282C71"/>
    <w:rsid w:val="00284221"/>
    <w:rsid w:val="002A0198"/>
    <w:rsid w:val="002C1AE3"/>
    <w:rsid w:val="002C625F"/>
    <w:rsid w:val="002D22CB"/>
    <w:rsid w:val="002D7080"/>
    <w:rsid w:val="002E0B04"/>
    <w:rsid w:val="002E38AA"/>
    <w:rsid w:val="002E606E"/>
    <w:rsid w:val="002E78CC"/>
    <w:rsid w:val="0033096A"/>
    <w:rsid w:val="003542BD"/>
    <w:rsid w:val="00360316"/>
    <w:rsid w:val="00386D6B"/>
    <w:rsid w:val="003874E7"/>
    <w:rsid w:val="00387785"/>
    <w:rsid w:val="00387BFA"/>
    <w:rsid w:val="003B492D"/>
    <w:rsid w:val="003D1C52"/>
    <w:rsid w:val="003D7D6B"/>
    <w:rsid w:val="003F0549"/>
    <w:rsid w:val="003F1485"/>
    <w:rsid w:val="003F357E"/>
    <w:rsid w:val="00402F69"/>
    <w:rsid w:val="00404D94"/>
    <w:rsid w:val="004079AD"/>
    <w:rsid w:val="00413EB3"/>
    <w:rsid w:val="0042036F"/>
    <w:rsid w:val="00431C8E"/>
    <w:rsid w:val="00446DE8"/>
    <w:rsid w:val="004513DC"/>
    <w:rsid w:val="00463C56"/>
    <w:rsid w:val="0046514A"/>
    <w:rsid w:val="00484E9A"/>
    <w:rsid w:val="00487FA7"/>
    <w:rsid w:val="00492A5B"/>
    <w:rsid w:val="00492C84"/>
    <w:rsid w:val="004B0713"/>
    <w:rsid w:val="004B13E1"/>
    <w:rsid w:val="004B3BFE"/>
    <w:rsid w:val="004C0DEE"/>
    <w:rsid w:val="004C7740"/>
    <w:rsid w:val="004D19BC"/>
    <w:rsid w:val="00504CE0"/>
    <w:rsid w:val="00514079"/>
    <w:rsid w:val="00517D77"/>
    <w:rsid w:val="00526072"/>
    <w:rsid w:val="0054124E"/>
    <w:rsid w:val="00541EDD"/>
    <w:rsid w:val="00543733"/>
    <w:rsid w:val="00544C80"/>
    <w:rsid w:val="00553356"/>
    <w:rsid w:val="00555400"/>
    <w:rsid w:val="00566A72"/>
    <w:rsid w:val="005711DE"/>
    <w:rsid w:val="0058284A"/>
    <w:rsid w:val="00594DC7"/>
    <w:rsid w:val="005A230C"/>
    <w:rsid w:val="005A2547"/>
    <w:rsid w:val="005A6D79"/>
    <w:rsid w:val="005D2345"/>
    <w:rsid w:val="005D5122"/>
    <w:rsid w:val="005E0F96"/>
    <w:rsid w:val="005E1C3F"/>
    <w:rsid w:val="005F7BC1"/>
    <w:rsid w:val="00600A51"/>
    <w:rsid w:val="0061389B"/>
    <w:rsid w:val="00632BEF"/>
    <w:rsid w:val="0063358C"/>
    <w:rsid w:val="00650695"/>
    <w:rsid w:val="0067317E"/>
    <w:rsid w:val="00674A40"/>
    <w:rsid w:val="00682091"/>
    <w:rsid w:val="006A0855"/>
    <w:rsid w:val="006D2B44"/>
    <w:rsid w:val="006D3F7F"/>
    <w:rsid w:val="006E64E6"/>
    <w:rsid w:val="006F7BD8"/>
    <w:rsid w:val="007052DF"/>
    <w:rsid w:val="00706593"/>
    <w:rsid w:val="0071403E"/>
    <w:rsid w:val="00720AF0"/>
    <w:rsid w:val="007231D7"/>
    <w:rsid w:val="00732EAF"/>
    <w:rsid w:val="00740C4E"/>
    <w:rsid w:val="00763E8D"/>
    <w:rsid w:val="00773787"/>
    <w:rsid w:val="00787397"/>
    <w:rsid w:val="007A1EDD"/>
    <w:rsid w:val="007C0FDF"/>
    <w:rsid w:val="007C4E6D"/>
    <w:rsid w:val="007C61D8"/>
    <w:rsid w:val="007E78FA"/>
    <w:rsid w:val="007F204D"/>
    <w:rsid w:val="00815B3B"/>
    <w:rsid w:val="00815C37"/>
    <w:rsid w:val="008241B5"/>
    <w:rsid w:val="00846BB9"/>
    <w:rsid w:val="0085229F"/>
    <w:rsid w:val="0086091F"/>
    <w:rsid w:val="00867D50"/>
    <w:rsid w:val="008A0D9D"/>
    <w:rsid w:val="008A47D0"/>
    <w:rsid w:val="008A6484"/>
    <w:rsid w:val="008B6C4E"/>
    <w:rsid w:val="008D3BDB"/>
    <w:rsid w:val="008F020E"/>
    <w:rsid w:val="008F3759"/>
    <w:rsid w:val="008F78E1"/>
    <w:rsid w:val="0090533D"/>
    <w:rsid w:val="00906C3E"/>
    <w:rsid w:val="00912F48"/>
    <w:rsid w:val="00914AE9"/>
    <w:rsid w:val="00924415"/>
    <w:rsid w:val="00924F56"/>
    <w:rsid w:val="0093714E"/>
    <w:rsid w:val="009565F6"/>
    <w:rsid w:val="00957187"/>
    <w:rsid w:val="009635A3"/>
    <w:rsid w:val="0096779C"/>
    <w:rsid w:val="0098088A"/>
    <w:rsid w:val="0099487F"/>
    <w:rsid w:val="009963A4"/>
    <w:rsid w:val="009C0EF5"/>
    <w:rsid w:val="009C202E"/>
    <w:rsid w:val="009E7C9F"/>
    <w:rsid w:val="00A00039"/>
    <w:rsid w:val="00A00FF8"/>
    <w:rsid w:val="00A017FC"/>
    <w:rsid w:val="00A24B1B"/>
    <w:rsid w:val="00A2696B"/>
    <w:rsid w:val="00A335A3"/>
    <w:rsid w:val="00A43DF3"/>
    <w:rsid w:val="00A50D07"/>
    <w:rsid w:val="00A50E72"/>
    <w:rsid w:val="00A635D0"/>
    <w:rsid w:val="00A640FF"/>
    <w:rsid w:val="00A856C1"/>
    <w:rsid w:val="00A85FB6"/>
    <w:rsid w:val="00A91D98"/>
    <w:rsid w:val="00A93E86"/>
    <w:rsid w:val="00AA42B9"/>
    <w:rsid w:val="00AB17EB"/>
    <w:rsid w:val="00AB3D37"/>
    <w:rsid w:val="00AC360F"/>
    <w:rsid w:val="00AC64A4"/>
    <w:rsid w:val="00AD2FFF"/>
    <w:rsid w:val="00AE1D6C"/>
    <w:rsid w:val="00AE6B52"/>
    <w:rsid w:val="00AF2AD3"/>
    <w:rsid w:val="00B24AF4"/>
    <w:rsid w:val="00B4104D"/>
    <w:rsid w:val="00B54692"/>
    <w:rsid w:val="00B67AAE"/>
    <w:rsid w:val="00B74897"/>
    <w:rsid w:val="00B96118"/>
    <w:rsid w:val="00B96449"/>
    <w:rsid w:val="00B97902"/>
    <w:rsid w:val="00BC3040"/>
    <w:rsid w:val="00BD1FA4"/>
    <w:rsid w:val="00C129FE"/>
    <w:rsid w:val="00C149A1"/>
    <w:rsid w:val="00C22D3C"/>
    <w:rsid w:val="00C33C96"/>
    <w:rsid w:val="00C34893"/>
    <w:rsid w:val="00C357E7"/>
    <w:rsid w:val="00C61D9C"/>
    <w:rsid w:val="00C77472"/>
    <w:rsid w:val="00C80B93"/>
    <w:rsid w:val="00CA6E0B"/>
    <w:rsid w:val="00CC240B"/>
    <w:rsid w:val="00CD7379"/>
    <w:rsid w:val="00CD7781"/>
    <w:rsid w:val="00CE14BA"/>
    <w:rsid w:val="00CE4DB5"/>
    <w:rsid w:val="00CE784D"/>
    <w:rsid w:val="00CF69AD"/>
    <w:rsid w:val="00D06770"/>
    <w:rsid w:val="00D51929"/>
    <w:rsid w:val="00D67FD0"/>
    <w:rsid w:val="00D92CFB"/>
    <w:rsid w:val="00D941C2"/>
    <w:rsid w:val="00DB4B2C"/>
    <w:rsid w:val="00DD046F"/>
    <w:rsid w:val="00E059FE"/>
    <w:rsid w:val="00E07739"/>
    <w:rsid w:val="00E20AB0"/>
    <w:rsid w:val="00E3194C"/>
    <w:rsid w:val="00E338D4"/>
    <w:rsid w:val="00E3714E"/>
    <w:rsid w:val="00E734F3"/>
    <w:rsid w:val="00E758AF"/>
    <w:rsid w:val="00E87006"/>
    <w:rsid w:val="00EA0215"/>
    <w:rsid w:val="00EB38BD"/>
    <w:rsid w:val="00EC0E60"/>
    <w:rsid w:val="00ED1758"/>
    <w:rsid w:val="00ED27E6"/>
    <w:rsid w:val="00EE395A"/>
    <w:rsid w:val="00EE501C"/>
    <w:rsid w:val="00EE50DF"/>
    <w:rsid w:val="00EF498C"/>
    <w:rsid w:val="00F02BF7"/>
    <w:rsid w:val="00F1700C"/>
    <w:rsid w:val="00F35A5D"/>
    <w:rsid w:val="00F44D55"/>
    <w:rsid w:val="00F703B9"/>
    <w:rsid w:val="00F84413"/>
    <w:rsid w:val="00FA0C87"/>
    <w:rsid w:val="00FB12A1"/>
    <w:rsid w:val="00FB576F"/>
    <w:rsid w:val="00FB6180"/>
    <w:rsid w:val="00FE3F3A"/>
    <w:rsid w:val="00FE6837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24B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A24B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A24B1B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A24B1B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A24B1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A24B1B"/>
    <w:rPr>
      <w:rFonts w:ascii="Calibri" w:hAnsi="Calibri" w:cs="Times New Roman"/>
      <w:b/>
      <w:bCs/>
    </w:rPr>
  </w:style>
  <w:style w:type="paragraph" w:styleId="Nzev">
    <w:name w:val="Title"/>
    <w:basedOn w:val="Normln"/>
    <w:link w:val="NzevChar"/>
    <w:uiPriority w:val="99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character" w:customStyle="1" w:styleId="NzevChar">
    <w:name w:val="Název Char"/>
    <w:link w:val="Nzev"/>
    <w:uiPriority w:val="99"/>
    <w:locked/>
    <w:rsid w:val="00A24B1B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A24B1B"/>
    <w:rPr>
      <w:rFonts w:cs="Times New Roman"/>
      <w:sz w:val="24"/>
      <w:szCs w:val="24"/>
    </w:rPr>
  </w:style>
  <w:style w:type="paragraph" w:customStyle="1" w:styleId="BodyTextIndent31">
    <w:name w:val="Body Text Indent 31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A24B1B"/>
    <w:rPr>
      <w:rFonts w:cs="Times New Roman"/>
      <w:sz w:val="24"/>
      <w:szCs w:val="24"/>
    </w:rPr>
  </w:style>
  <w:style w:type="paragraph" w:customStyle="1" w:styleId="BodyText21">
    <w:name w:val="Body Text 21"/>
    <w:basedOn w:val="Normln"/>
    <w:uiPriority w:val="99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uiPriority w:val="99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A24B1B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A24B1B"/>
    <w:rPr>
      <w:rFonts w:cs="Times New Roman"/>
      <w:sz w:val="24"/>
      <w:szCs w:val="24"/>
    </w:rPr>
  </w:style>
  <w:style w:type="character" w:styleId="slostrnky">
    <w:name w:val="page number"/>
    <w:uiPriority w:val="99"/>
    <w:rsid w:val="00282C71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282C71"/>
    <w:pPr>
      <w:spacing w:before="120" w:line="240" w:lineRule="atLeast"/>
      <w:ind w:left="1440" w:hanging="24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A24B1B"/>
    <w:rPr>
      <w:rFonts w:cs="Times New Roman"/>
      <w:sz w:val="16"/>
      <w:szCs w:val="16"/>
    </w:rPr>
  </w:style>
  <w:style w:type="paragraph" w:customStyle="1" w:styleId="Rozloendokumentu1">
    <w:name w:val="Rozložení dokumentu1"/>
    <w:basedOn w:val="Normln"/>
    <w:link w:val="RozloendokumentuChar"/>
    <w:uiPriority w:val="99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1"/>
    <w:uiPriority w:val="99"/>
    <w:semiHidden/>
    <w:locked/>
    <w:rsid w:val="00A24B1B"/>
    <w:rPr>
      <w:rFonts w:cs="Times New Roman"/>
      <w:sz w:val="2"/>
    </w:rPr>
  </w:style>
  <w:style w:type="paragraph" w:styleId="Odstavecseseznamem">
    <w:name w:val="List Paragraph"/>
    <w:basedOn w:val="Normln"/>
    <w:uiPriority w:val="99"/>
    <w:qFormat/>
    <w:rsid w:val="00282C71"/>
    <w:pPr>
      <w:ind w:left="708"/>
    </w:pPr>
  </w:style>
  <w:style w:type="paragraph" w:customStyle="1" w:styleId="Textbubliny1">
    <w:name w:val="Text bubliny1"/>
    <w:basedOn w:val="Normln"/>
    <w:uiPriority w:val="99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282C7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A24B1B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A24B1B"/>
    <w:rPr>
      <w:rFonts w:cs="Times New Roman"/>
      <w:sz w:val="24"/>
      <w:szCs w:val="24"/>
    </w:rPr>
  </w:style>
  <w:style w:type="paragraph" w:customStyle="1" w:styleId="BodyTextIndent32">
    <w:name w:val="Body Text Indent 32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link w:val="Zkladntext2Char"/>
    <w:uiPriority w:val="99"/>
    <w:rsid w:val="00282C71"/>
    <w:pPr>
      <w:spacing w:before="120" w:line="240" w:lineRule="atLeast"/>
      <w:jc w:val="center"/>
    </w:pPr>
    <w:rPr>
      <w:b/>
      <w:sz w:val="32"/>
    </w:rPr>
  </w:style>
  <w:style w:type="character" w:customStyle="1" w:styleId="Zkladntext2Char">
    <w:name w:val="Základní text 2 Char"/>
    <w:link w:val="Zkladntext2"/>
    <w:uiPriority w:val="99"/>
    <w:semiHidden/>
    <w:locked/>
    <w:rsid w:val="00A24B1B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7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067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24B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A24B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A24B1B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A24B1B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A24B1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A24B1B"/>
    <w:rPr>
      <w:rFonts w:ascii="Calibri" w:hAnsi="Calibri" w:cs="Times New Roman"/>
      <w:b/>
      <w:bCs/>
    </w:rPr>
  </w:style>
  <w:style w:type="paragraph" w:styleId="Nzev">
    <w:name w:val="Title"/>
    <w:basedOn w:val="Normln"/>
    <w:link w:val="NzevChar"/>
    <w:uiPriority w:val="99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character" w:customStyle="1" w:styleId="NzevChar">
    <w:name w:val="Název Char"/>
    <w:link w:val="Nzev"/>
    <w:uiPriority w:val="99"/>
    <w:locked/>
    <w:rsid w:val="00A24B1B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A24B1B"/>
    <w:rPr>
      <w:rFonts w:cs="Times New Roman"/>
      <w:sz w:val="24"/>
      <w:szCs w:val="24"/>
    </w:rPr>
  </w:style>
  <w:style w:type="paragraph" w:customStyle="1" w:styleId="BodyTextIndent31">
    <w:name w:val="Body Text Indent 31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A24B1B"/>
    <w:rPr>
      <w:rFonts w:cs="Times New Roman"/>
      <w:sz w:val="24"/>
      <w:szCs w:val="24"/>
    </w:rPr>
  </w:style>
  <w:style w:type="paragraph" w:customStyle="1" w:styleId="BodyText21">
    <w:name w:val="Body Text 21"/>
    <w:basedOn w:val="Normln"/>
    <w:uiPriority w:val="99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uiPriority w:val="99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A24B1B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A24B1B"/>
    <w:rPr>
      <w:rFonts w:cs="Times New Roman"/>
      <w:sz w:val="24"/>
      <w:szCs w:val="24"/>
    </w:rPr>
  </w:style>
  <w:style w:type="character" w:styleId="slostrnky">
    <w:name w:val="page number"/>
    <w:uiPriority w:val="99"/>
    <w:rsid w:val="00282C71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282C71"/>
    <w:pPr>
      <w:spacing w:before="120" w:line="240" w:lineRule="atLeast"/>
      <w:ind w:left="1440" w:hanging="24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A24B1B"/>
    <w:rPr>
      <w:rFonts w:cs="Times New Roman"/>
      <w:sz w:val="16"/>
      <w:szCs w:val="16"/>
    </w:rPr>
  </w:style>
  <w:style w:type="paragraph" w:customStyle="1" w:styleId="Rozloendokumentu1">
    <w:name w:val="Rozložení dokumentu1"/>
    <w:basedOn w:val="Normln"/>
    <w:link w:val="RozloendokumentuChar"/>
    <w:uiPriority w:val="99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1"/>
    <w:uiPriority w:val="99"/>
    <w:semiHidden/>
    <w:locked/>
    <w:rsid w:val="00A24B1B"/>
    <w:rPr>
      <w:rFonts w:cs="Times New Roman"/>
      <w:sz w:val="2"/>
    </w:rPr>
  </w:style>
  <w:style w:type="paragraph" w:styleId="Odstavecseseznamem">
    <w:name w:val="List Paragraph"/>
    <w:basedOn w:val="Normln"/>
    <w:uiPriority w:val="99"/>
    <w:qFormat/>
    <w:rsid w:val="00282C71"/>
    <w:pPr>
      <w:ind w:left="708"/>
    </w:pPr>
  </w:style>
  <w:style w:type="paragraph" w:customStyle="1" w:styleId="Textbubliny1">
    <w:name w:val="Text bubliny1"/>
    <w:basedOn w:val="Normln"/>
    <w:uiPriority w:val="99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282C7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A24B1B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A24B1B"/>
    <w:rPr>
      <w:rFonts w:cs="Times New Roman"/>
      <w:sz w:val="24"/>
      <w:szCs w:val="24"/>
    </w:rPr>
  </w:style>
  <w:style w:type="paragraph" w:customStyle="1" w:styleId="BodyTextIndent32">
    <w:name w:val="Body Text Indent 32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link w:val="Zkladntext2Char"/>
    <w:uiPriority w:val="99"/>
    <w:rsid w:val="00282C71"/>
    <w:pPr>
      <w:spacing w:before="120" w:line="240" w:lineRule="atLeast"/>
      <w:jc w:val="center"/>
    </w:pPr>
    <w:rPr>
      <w:b/>
      <w:sz w:val="32"/>
    </w:rPr>
  </w:style>
  <w:style w:type="character" w:customStyle="1" w:styleId="Zkladntext2Char">
    <w:name w:val="Základní text 2 Char"/>
    <w:link w:val="Zkladntext2"/>
    <w:uiPriority w:val="99"/>
    <w:semiHidden/>
    <w:locked/>
    <w:rsid w:val="00A24B1B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7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06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bára</cp:lastModifiedBy>
  <cp:revision>7</cp:revision>
  <cp:lastPrinted>2018-08-31T11:26:00Z</cp:lastPrinted>
  <dcterms:created xsi:type="dcterms:W3CDTF">2018-08-30T19:28:00Z</dcterms:created>
  <dcterms:modified xsi:type="dcterms:W3CDTF">2018-10-06T13:31:00Z</dcterms:modified>
</cp:coreProperties>
</file>