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B72962" w14:textId="3D294377" w:rsidR="00780343" w:rsidRPr="00512AAA" w:rsidRDefault="005F2BF7" w:rsidP="00512A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Dodatek č. </w:t>
      </w:r>
      <w:r w:rsidR="00456315">
        <w:rPr>
          <w:rFonts w:ascii="Times New Roman" w:hAnsi="Times New Roman" w:cs="Times New Roman"/>
          <w:b/>
          <w:sz w:val="28"/>
          <w:szCs w:val="28"/>
        </w:rPr>
        <w:t>1</w:t>
      </w:r>
    </w:p>
    <w:p w14:paraId="2BF03212" w14:textId="2283CFC0" w:rsidR="006F3997" w:rsidRPr="00EA711E" w:rsidRDefault="00780343" w:rsidP="00EA711E">
      <w:pPr>
        <w:spacing w:before="120" w:line="240" w:lineRule="atLeast"/>
        <w:jc w:val="center"/>
        <w:rPr>
          <w:rFonts w:ascii="Times New Roman" w:hAnsi="Times New Roman" w:cs="Times New Roman"/>
          <w:b/>
        </w:rPr>
      </w:pPr>
      <w:r w:rsidRPr="00CE4F42">
        <w:rPr>
          <w:rFonts w:ascii="Times New Roman" w:hAnsi="Times New Roman" w:cs="Times New Roman"/>
          <w:b/>
        </w:rPr>
        <w:t xml:space="preserve">ke </w:t>
      </w:r>
      <w:r w:rsidR="005839E5" w:rsidRPr="00CE4F42">
        <w:rPr>
          <w:rFonts w:ascii="Times New Roman" w:hAnsi="Times New Roman" w:cs="Times New Roman"/>
          <w:b/>
        </w:rPr>
        <w:t>s</w:t>
      </w:r>
      <w:r w:rsidR="00B03BDE" w:rsidRPr="00CE4F42">
        <w:rPr>
          <w:rFonts w:ascii="Times New Roman" w:hAnsi="Times New Roman" w:cs="Times New Roman"/>
          <w:b/>
        </w:rPr>
        <w:t xml:space="preserve">mlouvě </w:t>
      </w:r>
      <w:r w:rsidR="00BE65F0" w:rsidRPr="00CE4F42">
        <w:rPr>
          <w:rFonts w:ascii="Times New Roman" w:hAnsi="Times New Roman" w:cs="Times New Roman"/>
          <w:b/>
        </w:rPr>
        <w:t xml:space="preserve">č. ZAK </w:t>
      </w:r>
      <w:r w:rsidR="00456315">
        <w:rPr>
          <w:rFonts w:ascii="Times New Roman" w:hAnsi="Times New Roman" w:cs="Times New Roman"/>
          <w:b/>
        </w:rPr>
        <w:t>1</w:t>
      </w:r>
      <w:r w:rsidR="00E510FB">
        <w:rPr>
          <w:rFonts w:ascii="Times New Roman" w:hAnsi="Times New Roman" w:cs="Times New Roman"/>
          <w:b/>
        </w:rPr>
        <w:t>8</w:t>
      </w:r>
      <w:r w:rsidR="00456315">
        <w:rPr>
          <w:rFonts w:ascii="Times New Roman" w:hAnsi="Times New Roman" w:cs="Times New Roman"/>
          <w:b/>
        </w:rPr>
        <w:t>-01</w:t>
      </w:r>
      <w:r w:rsidR="00E510FB">
        <w:rPr>
          <w:rFonts w:ascii="Times New Roman" w:hAnsi="Times New Roman" w:cs="Times New Roman"/>
          <w:b/>
        </w:rPr>
        <w:t>7</w:t>
      </w:r>
      <w:r w:rsidR="004A12B7">
        <w:rPr>
          <w:rFonts w:ascii="Times New Roman" w:hAnsi="Times New Roman" w:cs="Times New Roman"/>
          <w:b/>
        </w:rPr>
        <w:t>8</w:t>
      </w:r>
      <w:r w:rsidR="00B03BDE" w:rsidRPr="00CE4F42">
        <w:rPr>
          <w:rFonts w:ascii="Times New Roman" w:hAnsi="Times New Roman" w:cs="Times New Roman"/>
          <w:b/>
        </w:rPr>
        <w:t xml:space="preserve"> ze dne</w:t>
      </w:r>
      <w:r w:rsidRPr="00CE4F42">
        <w:rPr>
          <w:rFonts w:ascii="Times New Roman" w:hAnsi="Times New Roman" w:cs="Times New Roman"/>
          <w:b/>
        </w:rPr>
        <w:t xml:space="preserve"> </w:t>
      </w:r>
      <w:r w:rsidR="00E510FB">
        <w:rPr>
          <w:rFonts w:ascii="Times New Roman" w:hAnsi="Times New Roman" w:cs="Times New Roman"/>
          <w:b/>
        </w:rPr>
        <w:t>31</w:t>
      </w:r>
      <w:r w:rsidR="00456315">
        <w:rPr>
          <w:rFonts w:ascii="Times New Roman" w:hAnsi="Times New Roman" w:cs="Times New Roman"/>
          <w:b/>
        </w:rPr>
        <w:t xml:space="preserve">. </w:t>
      </w:r>
      <w:r w:rsidR="00E510FB">
        <w:rPr>
          <w:rFonts w:ascii="Times New Roman" w:hAnsi="Times New Roman" w:cs="Times New Roman"/>
          <w:b/>
        </w:rPr>
        <w:t>5</w:t>
      </w:r>
      <w:r w:rsidR="00456315">
        <w:rPr>
          <w:rFonts w:ascii="Times New Roman" w:hAnsi="Times New Roman" w:cs="Times New Roman"/>
          <w:b/>
        </w:rPr>
        <w:t>. 201</w:t>
      </w:r>
      <w:r w:rsidR="004A12B7">
        <w:rPr>
          <w:rFonts w:ascii="Times New Roman" w:hAnsi="Times New Roman" w:cs="Times New Roman"/>
          <w:b/>
        </w:rPr>
        <w:t>8</w:t>
      </w:r>
      <w:r w:rsidR="00BE65F0" w:rsidRPr="00CE4F42">
        <w:rPr>
          <w:rFonts w:ascii="Times New Roman" w:hAnsi="Times New Roman" w:cs="Times New Roman"/>
          <w:b/>
        </w:rPr>
        <w:br/>
      </w:r>
      <w:r w:rsidR="002077C2" w:rsidRPr="00CE4F42">
        <w:rPr>
          <w:rFonts w:ascii="Times New Roman" w:hAnsi="Times New Roman" w:cs="Times New Roman"/>
          <w:b/>
        </w:rPr>
        <w:t>„</w:t>
      </w:r>
      <w:r w:rsidR="004A12B7">
        <w:rPr>
          <w:rFonts w:ascii="Times New Roman" w:hAnsi="Times New Roman" w:cs="Times New Roman"/>
          <w:b/>
        </w:rPr>
        <w:t xml:space="preserve">Poradenské služby pro uživatelské nastavení SW </w:t>
      </w:r>
      <w:proofErr w:type="spellStart"/>
      <w:r w:rsidR="004A12B7">
        <w:rPr>
          <w:rFonts w:ascii="Times New Roman" w:hAnsi="Times New Roman" w:cs="Times New Roman"/>
          <w:b/>
        </w:rPr>
        <w:t>Ginis</w:t>
      </w:r>
      <w:proofErr w:type="spellEnd"/>
      <w:r w:rsidR="004A12B7">
        <w:rPr>
          <w:rFonts w:ascii="Times New Roman" w:hAnsi="Times New Roman" w:cs="Times New Roman"/>
          <w:b/>
        </w:rPr>
        <w:t xml:space="preserve"> Expres firmy </w:t>
      </w:r>
      <w:proofErr w:type="spellStart"/>
      <w:r w:rsidR="004A12B7">
        <w:rPr>
          <w:rFonts w:ascii="Times New Roman" w:hAnsi="Times New Roman" w:cs="Times New Roman"/>
          <w:b/>
        </w:rPr>
        <w:t>Gordic</w:t>
      </w:r>
      <w:proofErr w:type="spellEnd"/>
      <w:r w:rsidR="002077C2" w:rsidRPr="00CE4F42">
        <w:rPr>
          <w:rFonts w:ascii="Times New Roman" w:hAnsi="Times New Roman" w:cs="Times New Roman"/>
          <w:b/>
        </w:rPr>
        <w:t>“</w:t>
      </w:r>
      <w:r w:rsidR="00C2756A">
        <w:rPr>
          <w:rFonts w:ascii="Times New Roman" w:hAnsi="Times New Roman" w:cs="Times New Roman"/>
          <w:b/>
          <w:sz w:val="24"/>
          <w:szCs w:val="24"/>
        </w:rPr>
        <w:tab/>
      </w:r>
    </w:p>
    <w:p w14:paraId="75D993FE" w14:textId="77777777" w:rsidR="00EA711E" w:rsidRDefault="00EA711E" w:rsidP="00780343">
      <w:pPr>
        <w:spacing w:after="0"/>
        <w:rPr>
          <w:rFonts w:ascii="Times New Roman" w:hAnsi="Times New Roman" w:cs="Times New Roman"/>
          <w:b/>
        </w:rPr>
      </w:pPr>
    </w:p>
    <w:p w14:paraId="38BD94A9" w14:textId="77777777" w:rsidR="00780343" w:rsidRPr="00FE4962" w:rsidRDefault="00DA7AB6" w:rsidP="00E510FB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Institut plánování a rozvoje hlavního města Prahy, příspěvková organizace</w:t>
      </w:r>
    </w:p>
    <w:p w14:paraId="2AC3422A" w14:textId="77777777" w:rsidR="006C42B4" w:rsidRPr="00456315" w:rsidRDefault="006C42B4" w:rsidP="006C42B4">
      <w:pPr>
        <w:suppressAutoHyphens/>
        <w:spacing w:after="0"/>
        <w:jc w:val="both"/>
        <w:rPr>
          <w:rFonts w:ascii="Times New Roman" w:eastAsia="Times New Roman" w:hAnsi="Times New Roman" w:cs="Times New Roman"/>
          <w:bCs/>
        </w:rPr>
      </w:pPr>
      <w:r w:rsidRPr="00456315">
        <w:rPr>
          <w:rFonts w:ascii="Times New Roman" w:eastAsia="Times New Roman" w:hAnsi="Times New Roman" w:cs="Times New Roman"/>
          <w:bCs/>
        </w:rPr>
        <w:t xml:space="preserve">zastoupený: </w:t>
      </w:r>
      <w:r w:rsidRPr="00C11B4E">
        <w:rPr>
          <w:rFonts w:ascii="Times New Roman" w:eastAsia="Times New Roman" w:hAnsi="Times New Roman" w:cs="Times New Roman"/>
          <w:bCs/>
        </w:rPr>
        <w:t xml:space="preserve">Mgr. </w:t>
      </w:r>
      <w:r>
        <w:rPr>
          <w:rFonts w:ascii="Times New Roman" w:eastAsia="Times New Roman" w:hAnsi="Times New Roman" w:cs="Times New Roman"/>
          <w:bCs/>
        </w:rPr>
        <w:t>Martinem Červeným</w:t>
      </w:r>
      <w:r w:rsidRPr="00C11B4E">
        <w:rPr>
          <w:rFonts w:ascii="Times New Roman" w:eastAsia="Times New Roman" w:hAnsi="Times New Roman" w:cs="Times New Roman"/>
          <w:bCs/>
        </w:rPr>
        <w:t>,</w:t>
      </w:r>
      <w:r>
        <w:rPr>
          <w:rFonts w:ascii="Times New Roman" w:eastAsia="Times New Roman" w:hAnsi="Times New Roman" w:cs="Times New Roman"/>
          <w:bCs/>
        </w:rPr>
        <w:t xml:space="preserve"> zástupcem ředitele</w:t>
      </w:r>
    </w:p>
    <w:p w14:paraId="7E8737CE" w14:textId="77777777" w:rsidR="00456315" w:rsidRPr="00456315" w:rsidRDefault="00456315" w:rsidP="00E510FB">
      <w:pPr>
        <w:suppressAutoHyphens/>
        <w:spacing w:after="0"/>
        <w:jc w:val="both"/>
        <w:rPr>
          <w:rFonts w:ascii="Times New Roman" w:eastAsia="Times New Roman" w:hAnsi="Times New Roman" w:cs="Times New Roman"/>
          <w:bCs/>
        </w:rPr>
      </w:pPr>
      <w:r w:rsidRPr="00456315">
        <w:rPr>
          <w:rFonts w:ascii="Times New Roman" w:eastAsia="Times New Roman" w:hAnsi="Times New Roman" w:cs="Times New Roman"/>
          <w:bCs/>
        </w:rPr>
        <w:t>sídlo: Vyšehradská 57, 128 00 Praha 2</w:t>
      </w:r>
    </w:p>
    <w:p w14:paraId="2474D9D1" w14:textId="77777777" w:rsidR="00456315" w:rsidRPr="00456315" w:rsidRDefault="00456315" w:rsidP="00E510FB">
      <w:pPr>
        <w:suppressAutoHyphens/>
        <w:spacing w:after="0"/>
        <w:jc w:val="both"/>
        <w:rPr>
          <w:rFonts w:ascii="Times New Roman" w:eastAsia="Times New Roman" w:hAnsi="Times New Roman" w:cs="Times New Roman"/>
          <w:bCs/>
        </w:rPr>
      </w:pPr>
      <w:r w:rsidRPr="00456315">
        <w:rPr>
          <w:rFonts w:ascii="Times New Roman" w:eastAsia="Times New Roman" w:hAnsi="Times New Roman" w:cs="Times New Roman"/>
          <w:bCs/>
        </w:rPr>
        <w:t xml:space="preserve">zapsaný: v obchodním rejstříku vedeném Městským soudem v Praze, oddíl </w:t>
      </w:r>
      <w:proofErr w:type="spellStart"/>
      <w:r w:rsidRPr="00456315">
        <w:rPr>
          <w:rFonts w:ascii="Times New Roman" w:eastAsia="Times New Roman" w:hAnsi="Times New Roman" w:cs="Times New Roman"/>
          <w:bCs/>
        </w:rPr>
        <w:t>Pr</w:t>
      </w:r>
      <w:proofErr w:type="spellEnd"/>
      <w:r w:rsidRPr="00456315">
        <w:rPr>
          <w:rFonts w:ascii="Times New Roman" w:eastAsia="Times New Roman" w:hAnsi="Times New Roman" w:cs="Times New Roman"/>
          <w:bCs/>
        </w:rPr>
        <w:t>, vložka 63</w:t>
      </w:r>
    </w:p>
    <w:p w14:paraId="31D4E3B2" w14:textId="77777777" w:rsidR="00456315" w:rsidRPr="00456315" w:rsidRDefault="00456315" w:rsidP="00E510FB">
      <w:pPr>
        <w:suppressAutoHyphens/>
        <w:spacing w:after="0"/>
        <w:jc w:val="both"/>
        <w:rPr>
          <w:rFonts w:ascii="Times New Roman" w:eastAsia="Times New Roman" w:hAnsi="Times New Roman" w:cs="Times New Roman"/>
          <w:bCs/>
        </w:rPr>
      </w:pPr>
      <w:r w:rsidRPr="00456315">
        <w:rPr>
          <w:rFonts w:ascii="Times New Roman" w:eastAsia="Times New Roman" w:hAnsi="Times New Roman" w:cs="Times New Roman"/>
          <w:bCs/>
        </w:rPr>
        <w:t>IČO: 70883858</w:t>
      </w:r>
    </w:p>
    <w:p w14:paraId="4F2FE30E" w14:textId="77777777" w:rsidR="00456315" w:rsidRPr="00456315" w:rsidRDefault="00456315" w:rsidP="00E510FB">
      <w:pPr>
        <w:suppressAutoHyphens/>
        <w:spacing w:after="0"/>
        <w:jc w:val="both"/>
        <w:rPr>
          <w:rFonts w:ascii="Times New Roman" w:eastAsia="Times New Roman" w:hAnsi="Times New Roman" w:cs="Times New Roman"/>
          <w:bCs/>
        </w:rPr>
      </w:pPr>
      <w:r w:rsidRPr="00456315">
        <w:rPr>
          <w:rFonts w:ascii="Times New Roman" w:eastAsia="Times New Roman" w:hAnsi="Times New Roman" w:cs="Times New Roman"/>
          <w:bCs/>
        </w:rPr>
        <w:t>DIČ: CZ70883858</w:t>
      </w:r>
    </w:p>
    <w:p w14:paraId="7B265D2F" w14:textId="0835DBAB" w:rsidR="00456315" w:rsidRPr="00456315" w:rsidRDefault="00456315" w:rsidP="00E510FB">
      <w:pPr>
        <w:suppressAutoHyphens/>
        <w:spacing w:after="0"/>
        <w:jc w:val="both"/>
        <w:rPr>
          <w:rFonts w:ascii="Times New Roman" w:eastAsia="Times New Roman" w:hAnsi="Times New Roman" w:cs="Times New Roman"/>
          <w:bCs/>
        </w:rPr>
      </w:pPr>
      <w:r w:rsidRPr="00456315">
        <w:rPr>
          <w:rFonts w:ascii="Times New Roman" w:eastAsia="Times New Roman" w:hAnsi="Times New Roman" w:cs="Times New Roman"/>
          <w:bCs/>
        </w:rPr>
        <w:t xml:space="preserve">bankovní spojení: </w:t>
      </w:r>
      <w:proofErr w:type="spellStart"/>
      <w:r w:rsidR="00E56C8F">
        <w:rPr>
          <w:rFonts w:ascii="Times New Roman" w:eastAsia="Times New Roman" w:hAnsi="Times New Roman" w:cs="Times New Roman"/>
          <w:bCs/>
        </w:rPr>
        <w:t>xxxxx</w:t>
      </w:r>
      <w:proofErr w:type="spellEnd"/>
    </w:p>
    <w:p w14:paraId="09D1D0C2" w14:textId="0DD75012" w:rsidR="00456315" w:rsidRPr="00456315" w:rsidRDefault="00456315" w:rsidP="00E510FB">
      <w:pPr>
        <w:suppressAutoHyphens/>
        <w:spacing w:after="0"/>
        <w:jc w:val="both"/>
        <w:rPr>
          <w:rFonts w:ascii="Times New Roman" w:eastAsia="Times New Roman" w:hAnsi="Times New Roman" w:cs="Times New Roman"/>
          <w:bCs/>
        </w:rPr>
      </w:pPr>
      <w:r w:rsidRPr="00456315">
        <w:rPr>
          <w:rFonts w:ascii="Times New Roman" w:eastAsia="Times New Roman" w:hAnsi="Times New Roman" w:cs="Times New Roman"/>
          <w:bCs/>
        </w:rPr>
        <w:t xml:space="preserve">číslo účtu: </w:t>
      </w:r>
      <w:proofErr w:type="spellStart"/>
      <w:r w:rsidR="00E56C8F">
        <w:rPr>
          <w:rFonts w:ascii="Times New Roman" w:eastAsia="Times New Roman" w:hAnsi="Times New Roman" w:cs="Times New Roman"/>
          <w:bCs/>
        </w:rPr>
        <w:t>xxxxx</w:t>
      </w:r>
      <w:proofErr w:type="spellEnd"/>
    </w:p>
    <w:p w14:paraId="51425F8B" w14:textId="77777777" w:rsidR="00456315" w:rsidRPr="00456315" w:rsidRDefault="00456315" w:rsidP="00E510FB">
      <w:pPr>
        <w:suppressAutoHyphens/>
        <w:spacing w:after="0"/>
        <w:jc w:val="both"/>
        <w:rPr>
          <w:rFonts w:ascii="Times New Roman" w:eastAsia="Times New Roman" w:hAnsi="Times New Roman" w:cs="Times New Roman"/>
          <w:bCs/>
        </w:rPr>
      </w:pPr>
      <w:r w:rsidRPr="00456315">
        <w:rPr>
          <w:rFonts w:ascii="Times New Roman" w:eastAsia="Times New Roman" w:hAnsi="Times New Roman" w:cs="Times New Roman"/>
          <w:bCs/>
        </w:rPr>
        <w:t>(dále jen „</w:t>
      </w:r>
      <w:r w:rsidRPr="00456315">
        <w:rPr>
          <w:rFonts w:ascii="Times New Roman" w:eastAsia="Times New Roman" w:hAnsi="Times New Roman" w:cs="Times New Roman"/>
          <w:b/>
          <w:bCs/>
        </w:rPr>
        <w:t>objednatel</w:t>
      </w:r>
      <w:r w:rsidRPr="00456315">
        <w:rPr>
          <w:rFonts w:ascii="Times New Roman" w:eastAsia="Times New Roman" w:hAnsi="Times New Roman" w:cs="Times New Roman"/>
          <w:bCs/>
        </w:rPr>
        <w:t>“)</w:t>
      </w:r>
    </w:p>
    <w:p w14:paraId="7A5832C1" w14:textId="77777777" w:rsidR="00456315" w:rsidRPr="00456315" w:rsidRDefault="00456315" w:rsidP="00E510FB">
      <w:pPr>
        <w:suppressAutoHyphens/>
        <w:spacing w:after="0"/>
        <w:jc w:val="both"/>
        <w:rPr>
          <w:rFonts w:ascii="Times New Roman" w:eastAsia="Times New Roman" w:hAnsi="Times New Roman" w:cs="Times New Roman"/>
          <w:bCs/>
        </w:rPr>
      </w:pPr>
    </w:p>
    <w:p w14:paraId="24A01F75" w14:textId="77777777" w:rsidR="00456315" w:rsidRPr="00456315" w:rsidRDefault="00456315" w:rsidP="00E510FB">
      <w:pPr>
        <w:suppressAutoHyphens/>
        <w:spacing w:after="0"/>
        <w:jc w:val="both"/>
        <w:rPr>
          <w:rFonts w:ascii="Times New Roman" w:eastAsia="Times New Roman" w:hAnsi="Times New Roman" w:cs="Times New Roman"/>
          <w:bCs/>
        </w:rPr>
      </w:pPr>
      <w:r w:rsidRPr="00456315">
        <w:rPr>
          <w:rFonts w:ascii="Times New Roman" w:eastAsia="Times New Roman" w:hAnsi="Times New Roman" w:cs="Times New Roman"/>
          <w:bCs/>
        </w:rPr>
        <w:t>a</w:t>
      </w:r>
    </w:p>
    <w:p w14:paraId="2DE3A365" w14:textId="77777777" w:rsidR="00456315" w:rsidRPr="00456315" w:rsidRDefault="00456315" w:rsidP="00456315">
      <w:pPr>
        <w:suppressAutoHyphens/>
        <w:spacing w:after="0"/>
        <w:ind w:left="284"/>
        <w:jc w:val="both"/>
        <w:rPr>
          <w:rFonts w:ascii="Times New Roman" w:eastAsia="Times New Roman" w:hAnsi="Times New Roman" w:cs="Times New Roman"/>
          <w:bCs/>
        </w:rPr>
      </w:pPr>
    </w:p>
    <w:p w14:paraId="1DAD7B71" w14:textId="77777777" w:rsidR="007E2DEF" w:rsidRPr="007E2DEF" w:rsidRDefault="007E2DEF" w:rsidP="007E2DEF">
      <w:pPr>
        <w:suppressAutoHyphens/>
        <w:spacing w:after="0"/>
        <w:rPr>
          <w:rFonts w:ascii="Times New Roman" w:eastAsia="Times New Roman" w:hAnsi="Times New Roman" w:cs="Times New Roman"/>
          <w:b/>
          <w:bCs/>
        </w:rPr>
      </w:pPr>
      <w:r w:rsidRPr="007E2DEF">
        <w:rPr>
          <w:rFonts w:ascii="Times New Roman" w:eastAsia="Times New Roman" w:hAnsi="Times New Roman" w:cs="Times New Roman"/>
          <w:b/>
          <w:bCs/>
        </w:rPr>
        <w:t>BF CONSULTING, k. s.</w:t>
      </w:r>
    </w:p>
    <w:p w14:paraId="23656C77" w14:textId="77777777" w:rsidR="007E2DEF" w:rsidRPr="007E2DEF" w:rsidRDefault="007E2DEF" w:rsidP="007E2DEF">
      <w:pPr>
        <w:suppressAutoHyphens/>
        <w:spacing w:after="0"/>
        <w:rPr>
          <w:rFonts w:ascii="Times New Roman" w:eastAsia="Times New Roman" w:hAnsi="Times New Roman" w:cs="Times New Roman"/>
          <w:bCs/>
        </w:rPr>
      </w:pPr>
      <w:r w:rsidRPr="007E2DEF">
        <w:rPr>
          <w:rFonts w:ascii="Times New Roman" w:eastAsia="Times New Roman" w:hAnsi="Times New Roman" w:cs="Times New Roman"/>
          <w:bCs/>
        </w:rPr>
        <w:t>zastoupený: Ing. Jiřím Drábkem, jednatelem</w:t>
      </w:r>
    </w:p>
    <w:p w14:paraId="04FEDB3A" w14:textId="77777777" w:rsidR="007E2DEF" w:rsidRPr="007E2DEF" w:rsidRDefault="007E2DEF" w:rsidP="007E2DEF">
      <w:pPr>
        <w:suppressAutoHyphens/>
        <w:spacing w:after="0"/>
        <w:rPr>
          <w:rFonts w:ascii="Times New Roman" w:eastAsia="Times New Roman" w:hAnsi="Times New Roman" w:cs="Times New Roman"/>
          <w:bCs/>
        </w:rPr>
      </w:pPr>
      <w:r w:rsidRPr="007E2DEF">
        <w:rPr>
          <w:rFonts w:ascii="Times New Roman" w:eastAsia="Times New Roman" w:hAnsi="Times New Roman" w:cs="Times New Roman"/>
          <w:bCs/>
        </w:rPr>
        <w:t>sídlo: Bohdalecká 1490/25, 101 00 Praha 10</w:t>
      </w:r>
    </w:p>
    <w:p w14:paraId="402CEE90" w14:textId="77777777" w:rsidR="007E2DEF" w:rsidRPr="007E2DEF" w:rsidRDefault="007E2DEF" w:rsidP="007E2DEF">
      <w:pPr>
        <w:suppressAutoHyphens/>
        <w:spacing w:after="0"/>
        <w:rPr>
          <w:rFonts w:ascii="Times New Roman" w:eastAsia="Times New Roman" w:hAnsi="Times New Roman" w:cs="Times New Roman"/>
          <w:bCs/>
        </w:rPr>
      </w:pPr>
      <w:r w:rsidRPr="007E2DEF">
        <w:rPr>
          <w:rFonts w:ascii="Times New Roman" w:eastAsia="Times New Roman" w:hAnsi="Times New Roman" w:cs="Times New Roman"/>
          <w:bCs/>
        </w:rPr>
        <w:t>zapsaný: v obchodním rejstříku vedeném Městským soudem v Praze, oddíl A, vložka 47037</w:t>
      </w:r>
    </w:p>
    <w:p w14:paraId="16C8EC22" w14:textId="77777777" w:rsidR="007E2DEF" w:rsidRPr="007E2DEF" w:rsidRDefault="007E2DEF" w:rsidP="007E2DEF">
      <w:pPr>
        <w:suppressAutoHyphens/>
        <w:spacing w:after="0"/>
        <w:rPr>
          <w:rFonts w:ascii="Times New Roman" w:eastAsia="Times New Roman" w:hAnsi="Times New Roman" w:cs="Times New Roman"/>
          <w:bCs/>
        </w:rPr>
      </w:pPr>
      <w:r w:rsidRPr="007E2DEF">
        <w:rPr>
          <w:rFonts w:ascii="Times New Roman" w:eastAsia="Times New Roman" w:hAnsi="Times New Roman" w:cs="Times New Roman"/>
          <w:bCs/>
        </w:rPr>
        <w:t>IČO: 26703661</w:t>
      </w:r>
    </w:p>
    <w:p w14:paraId="3517A008" w14:textId="77777777" w:rsidR="007E2DEF" w:rsidRPr="007E2DEF" w:rsidRDefault="007E2DEF" w:rsidP="007E2DEF">
      <w:pPr>
        <w:suppressAutoHyphens/>
        <w:spacing w:after="0"/>
        <w:rPr>
          <w:rFonts w:ascii="Times New Roman" w:eastAsia="Times New Roman" w:hAnsi="Times New Roman" w:cs="Times New Roman"/>
          <w:bCs/>
        </w:rPr>
      </w:pPr>
      <w:r w:rsidRPr="007E2DEF">
        <w:rPr>
          <w:rFonts w:ascii="Times New Roman" w:eastAsia="Times New Roman" w:hAnsi="Times New Roman" w:cs="Times New Roman"/>
          <w:bCs/>
        </w:rPr>
        <w:t>DIČ:  CZ26703661</w:t>
      </w:r>
    </w:p>
    <w:p w14:paraId="666317EA" w14:textId="3D2F25E4" w:rsidR="007E2DEF" w:rsidRPr="007E2DEF" w:rsidRDefault="007E2DEF" w:rsidP="007E2DEF">
      <w:pPr>
        <w:suppressAutoHyphens/>
        <w:spacing w:after="0"/>
        <w:rPr>
          <w:rFonts w:ascii="Times New Roman" w:eastAsia="Times New Roman" w:hAnsi="Times New Roman" w:cs="Times New Roman"/>
          <w:bCs/>
        </w:rPr>
      </w:pPr>
      <w:r w:rsidRPr="007E2DEF">
        <w:rPr>
          <w:rFonts w:ascii="Times New Roman" w:eastAsia="Times New Roman" w:hAnsi="Times New Roman" w:cs="Times New Roman"/>
          <w:bCs/>
        </w:rPr>
        <w:t xml:space="preserve">bankovní spojení: </w:t>
      </w:r>
      <w:proofErr w:type="spellStart"/>
      <w:r w:rsidR="00E56C8F">
        <w:rPr>
          <w:rFonts w:ascii="Times New Roman" w:eastAsia="Times New Roman" w:hAnsi="Times New Roman" w:cs="Times New Roman"/>
          <w:bCs/>
        </w:rPr>
        <w:t>xxxxx</w:t>
      </w:r>
      <w:proofErr w:type="spellEnd"/>
    </w:p>
    <w:p w14:paraId="0143AF5F" w14:textId="77777777" w:rsidR="00E56C8F" w:rsidRDefault="007E2DEF" w:rsidP="007E2DEF">
      <w:pPr>
        <w:suppressAutoHyphens/>
        <w:spacing w:after="0"/>
        <w:rPr>
          <w:rFonts w:ascii="Times New Roman" w:eastAsia="Times New Roman" w:hAnsi="Times New Roman" w:cs="Times New Roman"/>
          <w:bCs/>
        </w:rPr>
      </w:pPr>
      <w:r w:rsidRPr="007E2DEF">
        <w:rPr>
          <w:rFonts w:ascii="Times New Roman" w:eastAsia="Times New Roman" w:hAnsi="Times New Roman" w:cs="Times New Roman"/>
          <w:bCs/>
        </w:rPr>
        <w:t xml:space="preserve">číslo účtu: </w:t>
      </w:r>
      <w:proofErr w:type="spellStart"/>
      <w:r w:rsidR="00E56C8F">
        <w:rPr>
          <w:rFonts w:ascii="Times New Roman" w:eastAsia="Times New Roman" w:hAnsi="Times New Roman" w:cs="Times New Roman"/>
          <w:bCs/>
        </w:rPr>
        <w:t>xxxxx</w:t>
      </w:r>
      <w:proofErr w:type="spellEnd"/>
      <w:r w:rsidR="00E56C8F" w:rsidRPr="007E2DEF">
        <w:rPr>
          <w:rFonts w:ascii="Times New Roman" w:eastAsia="Times New Roman" w:hAnsi="Times New Roman" w:cs="Times New Roman"/>
          <w:bCs/>
        </w:rPr>
        <w:t xml:space="preserve"> </w:t>
      </w:r>
    </w:p>
    <w:p w14:paraId="5755194C" w14:textId="1CAB9280" w:rsidR="007E2DEF" w:rsidRDefault="007E2DEF" w:rsidP="007E2DEF">
      <w:pPr>
        <w:suppressAutoHyphens/>
        <w:spacing w:after="0"/>
        <w:rPr>
          <w:rFonts w:ascii="Times New Roman" w:eastAsia="Times New Roman" w:hAnsi="Times New Roman" w:cs="Times New Roman"/>
          <w:bCs/>
        </w:rPr>
      </w:pPr>
      <w:bookmarkStart w:id="0" w:name="_GoBack"/>
      <w:bookmarkEnd w:id="0"/>
      <w:r w:rsidRPr="007E2DEF">
        <w:rPr>
          <w:rFonts w:ascii="Times New Roman" w:eastAsia="Times New Roman" w:hAnsi="Times New Roman" w:cs="Times New Roman"/>
          <w:bCs/>
        </w:rPr>
        <w:t>zhotovitel je plátcem DPH</w:t>
      </w:r>
    </w:p>
    <w:p w14:paraId="11A03AF8" w14:textId="76B85EA9" w:rsidR="007E2DEF" w:rsidRPr="007E2DEF" w:rsidRDefault="007E2DEF" w:rsidP="007E2DEF">
      <w:pPr>
        <w:suppressAutoHyphens/>
        <w:spacing w:after="0"/>
        <w:rPr>
          <w:rFonts w:ascii="Times New Roman" w:eastAsia="Times New Roman" w:hAnsi="Times New Roman" w:cs="Times New Roman"/>
          <w:bCs/>
        </w:rPr>
      </w:pPr>
      <w:r w:rsidRPr="007E2DEF">
        <w:rPr>
          <w:rFonts w:ascii="Times New Roman" w:hAnsi="Times New Roman" w:cs="Times New Roman"/>
        </w:rPr>
        <w:t>(dále jen „</w:t>
      </w:r>
      <w:r w:rsidRPr="007E2DEF">
        <w:rPr>
          <w:rFonts w:ascii="Times New Roman" w:hAnsi="Times New Roman" w:cs="Times New Roman"/>
          <w:b/>
        </w:rPr>
        <w:t>zhotovitel</w:t>
      </w:r>
      <w:r w:rsidRPr="007E2DEF">
        <w:rPr>
          <w:rFonts w:ascii="Times New Roman" w:hAnsi="Times New Roman" w:cs="Times New Roman"/>
        </w:rPr>
        <w:t>“)</w:t>
      </w:r>
    </w:p>
    <w:p w14:paraId="133DA6CE" w14:textId="77777777" w:rsidR="006759AB" w:rsidRPr="006759AB" w:rsidRDefault="006759AB" w:rsidP="006759AB">
      <w:pPr>
        <w:spacing w:after="0"/>
        <w:rPr>
          <w:rFonts w:ascii="Times New Roman" w:hAnsi="Times New Roman" w:cs="Times New Roman"/>
        </w:rPr>
      </w:pPr>
    </w:p>
    <w:p w14:paraId="3F34FA2A" w14:textId="77777777" w:rsidR="00780343" w:rsidRPr="00FE4962" w:rsidRDefault="00780343" w:rsidP="00780343">
      <w:pPr>
        <w:spacing w:after="0"/>
        <w:rPr>
          <w:rFonts w:ascii="Times New Roman" w:hAnsi="Times New Roman" w:cs="Times New Roman"/>
        </w:rPr>
      </w:pPr>
    </w:p>
    <w:p w14:paraId="6E6DE21D" w14:textId="77777777" w:rsidR="00780343" w:rsidRPr="00FE4962" w:rsidRDefault="00780343" w:rsidP="003E2E62">
      <w:pPr>
        <w:spacing w:after="0"/>
        <w:jc w:val="both"/>
        <w:rPr>
          <w:rFonts w:ascii="Times New Roman" w:hAnsi="Times New Roman" w:cs="Times New Roman"/>
        </w:rPr>
      </w:pPr>
      <w:r w:rsidRPr="00FE4962">
        <w:rPr>
          <w:rFonts w:ascii="Times New Roman" w:hAnsi="Times New Roman" w:cs="Times New Roman"/>
        </w:rPr>
        <w:t>Shora uvedení účastníci, dále označovaní jednotlivě jako „objednatel“ a „</w:t>
      </w:r>
      <w:r w:rsidR="001770A6">
        <w:rPr>
          <w:rFonts w:ascii="Times New Roman" w:hAnsi="Times New Roman" w:cs="Times New Roman"/>
        </w:rPr>
        <w:t>zhotovitel</w:t>
      </w:r>
      <w:r w:rsidRPr="00FE4962">
        <w:rPr>
          <w:rFonts w:ascii="Times New Roman" w:hAnsi="Times New Roman" w:cs="Times New Roman"/>
        </w:rPr>
        <w:t xml:space="preserve">“, společně </w:t>
      </w:r>
      <w:r w:rsidR="007B77BE">
        <w:rPr>
          <w:rFonts w:ascii="Times New Roman" w:hAnsi="Times New Roman" w:cs="Times New Roman"/>
        </w:rPr>
        <w:br/>
      </w:r>
      <w:r w:rsidRPr="00FE4962">
        <w:rPr>
          <w:rFonts w:ascii="Times New Roman" w:hAnsi="Times New Roman" w:cs="Times New Roman"/>
        </w:rPr>
        <w:t>pak jako „smluvní strany“ uzavřeli níže uvedeného dne, měsíce a roku tento:</w:t>
      </w:r>
    </w:p>
    <w:p w14:paraId="08886FF8" w14:textId="77777777" w:rsidR="00780343" w:rsidRPr="00FE4962" w:rsidRDefault="00780343" w:rsidP="00780343">
      <w:pPr>
        <w:spacing w:after="0"/>
        <w:rPr>
          <w:rFonts w:ascii="Times New Roman" w:hAnsi="Times New Roman" w:cs="Times New Roman"/>
        </w:rPr>
      </w:pPr>
    </w:p>
    <w:p w14:paraId="753C3344" w14:textId="66E3257A" w:rsidR="00780343" w:rsidRPr="00456315" w:rsidRDefault="00780343" w:rsidP="00512AAA">
      <w:pPr>
        <w:spacing w:after="0"/>
        <w:jc w:val="center"/>
        <w:rPr>
          <w:rFonts w:ascii="Times New Roman" w:hAnsi="Times New Roman" w:cs="Times New Roman"/>
        </w:rPr>
      </w:pPr>
      <w:r w:rsidRPr="00456315">
        <w:rPr>
          <w:rFonts w:ascii="Times New Roman" w:hAnsi="Times New Roman" w:cs="Times New Roman"/>
          <w:b/>
        </w:rPr>
        <w:t xml:space="preserve">Dodatek č. 1 ke </w:t>
      </w:r>
      <w:r w:rsidR="006759AB" w:rsidRPr="00456315">
        <w:rPr>
          <w:rFonts w:ascii="Times New Roman" w:hAnsi="Times New Roman" w:cs="Times New Roman"/>
          <w:b/>
        </w:rPr>
        <w:t>s</w:t>
      </w:r>
      <w:r w:rsidR="00B03BDE" w:rsidRPr="00456315">
        <w:rPr>
          <w:rFonts w:ascii="Times New Roman" w:hAnsi="Times New Roman" w:cs="Times New Roman"/>
          <w:b/>
        </w:rPr>
        <w:t xml:space="preserve">mlouvě </w:t>
      </w:r>
      <w:r w:rsidR="00B265B4" w:rsidRPr="00456315">
        <w:rPr>
          <w:rFonts w:ascii="Times New Roman" w:hAnsi="Times New Roman" w:cs="Times New Roman"/>
          <w:b/>
        </w:rPr>
        <w:t xml:space="preserve">č. </w:t>
      </w:r>
      <w:r w:rsidR="00E510FB" w:rsidRPr="00CE4F42">
        <w:rPr>
          <w:rFonts w:ascii="Times New Roman" w:hAnsi="Times New Roman" w:cs="Times New Roman"/>
          <w:b/>
        </w:rPr>
        <w:t xml:space="preserve">ZAK </w:t>
      </w:r>
      <w:r w:rsidR="00E510FB">
        <w:rPr>
          <w:rFonts w:ascii="Times New Roman" w:hAnsi="Times New Roman" w:cs="Times New Roman"/>
          <w:b/>
        </w:rPr>
        <w:t>18-017</w:t>
      </w:r>
      <w:r w:rsidR="004A12B7">
        <w:rPr>
          <w:rFonts w:ascii="Times New Roman" w:hAnsi="Times New Roman" w:cs="Times New Roman"/>
          <w:b/>
        </w:rPr>
        <w:t>8</w:t>
      </w:r>
      <w:r w:rsidR="00E510FB" w:rsidRPr="00CE4F42">
        <w:rPr>
          <w:rFonts w:ascii="Times New Roman" w:hAnsi="Times New Roman" w:cs="Times New Roman"/>
          <w:b/>
        </w:rPr>
        <w:t xml:space="preserve"> ze dne </w:t>
      </w:r>
      <w:r w:rsidR="00E510FB">
        <w:rPr>
          <w:rFonts w:ascii="Times New Roman" w:hAnsi="Times New Roman" w:cs="Times New Roman"/>
          <w:b/>
        </w:rPr>
        <w:t>31. 5. 201</w:t>
      </w:r>
      <w:r w:rsidR="00AC6EF2">
        <w:rPr>
          <w:rFonts w:ascii="Times New Roman" w:hAnsi="Times New Roman" w:cs="Times New Roman"/>
          <w:b/>
        </w:rPr>
        <w:t>8</w:t>
      </w:r>
      <w:r w:rsidR="00E510FB" w:rsidRPr="00456315">
        <w:rPr>
          <w:rFonts w:ascii="Times New Roman" w:hAnsi="Times New Roman" w:cs="Times New Roman"/>
        </w:rPr>
        <w:t xml:space="preserve"> </w:t>
      </w:r>
      <w:r w:rsidRPr="00456315">
        <w:rPr>
          <w:rFonts w:ascii="Times New Roman" w:hAnsi="Times New Roman" w:cs="Times New Roman"/>
        </w:rPr>
        <w:t>(dále jen „</w:t>
      </w:r>
      <w:r w:rsidR="006759AB" w:rsidRPr="00456315">
        <w:rPr>
          <w:rFonts w:ascii="Times New Roman" w:hAnsi="Times New Roman" w:cs="Times New Roman"/>
        </w:rPr>
        <w:t>d</w:t>
      </w:r>
      <w:r w:rsidRPr="00456315">
        <w:rPr>
          <w:rFonts w:ascii="Times New Roman" w:hAnsi="Times New Roman" w:cs="Times New Roman"/>
        </w:rPr>
        <w:t>odatek“)</w:t>
      </w:r>
    </w:p>
    <w:p w14:paraId="21879E0F" w14:textId="77777777" w:rsidR="001E7B9C" w:rsidRPr="00456315" w:rsidRDefault="001E7B9C" w:rsidP="001E7B9C">
      <w:pPr>
        <w:spacing w:after="0"/>
        <w:jc w:val="center"/>
        <w:rPr>
          <w:rFonts w:ascii="Times New Roman" w:hAnsi="Times New Roman" w:cs="Times New Roman"/>
          <w:b/>
        </w:rPr>
      </w:pPr>
    </w:p>
    <w:p w14:paraId="6AC75DB8" w14:textId="23AE4892" w:rsidR="001E7B9C" w:rsidRPr="00456315" w:rsidRDefault="001E7B9C" w:rsidP="00835B76">
      <w:pPr>
        <w:spacing w:after="120"/>
        <w:jc w:val="center"/>
        <w:rPr>
          <w:rFonts w:ascii="Times New Roman" w:hAnsi="Times New Roman" w:cs="Times New Roman"/>
          <w:b/>
        </w:rPr>
      </w:pPr>
      <w:r w:rsidRPr="00456315">
        <w:rPr>
          <w:rFonts w:ascii="Times New Roman" w:hAnsi="Times New Roman" w:cs="Times New Roman"/>
          <w:b/>
        </w:rPr>
        <w:t>Čl. I</w:t>
      </w:r>
      <w:r w:rsidR="00013D23" w:rsidRPr="00456315">
        <w:rPr>
          <w:rFonts w:ascii="Times New Roman" w:hAnsi="Times New Roman" w:cs="Times New Roman"/>
          <w:b/>
        </w:rPr>
        <w:t xml:space="preserve"> Úvodní ustanovení</w:t>
      </w:r>
    </w:p>
    <w:p w14:paraId="646DD11B" w14:textId="2F27C33E" w:rsidR="007B6DBB" w:rsidRDefault="001E7B9C" w:rsidP="00456315">
      <w:pPr>
        <w:spacing w:after="120"/>
        <w:jc w:val="both"/>
        <w:rPr>
          <w:rFonts w:ascii="Times New Roman" w:hAnsi="Times New Roman" w:cs="Times New Roman"/>
        </w:rPr>
      </w:pPr>
      <w:r w:rsidRPr="00456315">
        <w:rPr>
          <w:rFonts w:ascii="Times New Roman" w:hAnsi="Times New Roman" w:cs="Times New Roman"/>
        </w:rPr>
        <w:t xml:space="preserve">Smluvní strany </w:t>
      </w:r>
      <w:r w:rsidR="00013D23" w:rsidRPr="00456315">
        <w:rPr>
          <w:rFonts w:ascii="Times New Roman" w:hAnsi="Times New Roman" w:cs="Times New Roman"/>
        </w:rPr>
        <w:t>uzavřely</w:t>
      </w:r>
      <w:r w:rsidRPr="00456315">
        <w:rPr>
          <w:rFonts w:ascii="Times New Roman" w:hAnsi="Times New Roman" w:cs="Times New Roman"/>
        </w:rPr>
        <w:t xml:space="preserve"> dne </w:t>
      </w:r>
      <w:r w:rsidR="00E510FB">
        <w:rPr>
          <w:rFonts w:ascii="Times New Roman" w:hAnsi="Times New Roman" w:cs="Times New Roman"/>
        </w:rPr>
        <w:t>31</w:t>
      </w:r>
      <w:r w:rsidR="00456315" w:rsidRPr="00456315">
        <w:rPr>
          <w:rFonts w:ascii="Times New Roman" w:hAnsi="Times New Roman" w:cs="Times New Roman"/>
        </w:rPr>
        <w:t xml:space="preserve">. </w:t>
      </w:r>
      <w:r w:rsidR="00E510FB">
        <w:rPr>
          <w:rFonts w:ascii="Times New Roman" w:hAnsi="Times New Roman" w:cs="Times New Roman"/>
        </w:rPr>
        <w:t>5</w:t>
      </w:r>
      <w:r w:rsidR="00456315" w:rsidRPr="00456315">
        <w:rPr>
          <w:rFonts w:ascii="Times New Roman" w:hAnsi="Times New Roman" w:cs="Times New Roman"/>
        </w:rPr>
        <w:t>. 201</w:t>
      </w:r>
      <w:r w:rsidR="004A12B7">
        <w:rPr>
          <w:rFonts w:ascii="Times New Roman" w:hAnsi="Times New Roman" w:cs="Times New Roman"/>
        </w:rPr>
        <w:t>8</w:t>
      </w:r>
      <w:r w:rsidRPr="00456315">
        <w:rPr>
          <w:rFonts w:ascii="Times New Roman" w:hAnsi="Times New Roman" w:cs="Times New Roman"/>
        </w:rPr>
        <w:t xml:space="preserve"> smlouvu </w:t>
      </w:r>
      <w:r w:rsidR="00013D23" w:rsidRPr="00456315">
        <w:rPr>
          <w:rFonts w:ascii="Times New Roman" w:hAnsi="Times New Roman" w:cs="Times New Roman"/>
        </w:rPr>
        <w:t xml:space="preserve">o dílo </w:t>
      </w:r>
      <w:r w:rsidRPr="00456315">
        <w:rPr>
          <w:rFonts w:ascii="Times New Roman" w:hAnsi="Times New Roman" w:cs="Times New Roman"/>
        </w:rPr>
        <w:t xml:space="preserve">ZAK </w:t>
      </w:r>
      <w:r w:rsidR="00456315" w:rsidRPr="00456315">
        <w:rPr>
          <w:rFonts w:ascii="Times New Roman" w:hAnsi="Times New Roman" w:cs="Times New Roman"/>
        </w:rPr>
        <w:t>1</w:t>
      </w:r>
      <w:r w:rsidR="00E510FB">
        <w:rPr>
          <w:rFonts w:ascii="Times New Roman" w:hAnsi="Times New Roman" w:cs="Times New Roman"/>
        </w:rPr>
        <w:t>8</w:t>
      </w:r>
      <w:r w:rsidR="00456315" w:rsidRPr="00456315">
        <w:rPr>
          <w:rFonts w:ascii="Times New Roman" w:hAnsi="Times New Roman" w:cs="Times New Roman"/>
        </w:rPr>
        <w:t>-01</w:t>
      </w:r>
      <w:r w:rsidR="00E510FB">
        <w:rPr>
          <w:rFonts w:ascii="Times New Roman" w:hAnsi="Times New Roman" w:cs="Times New Roman"/>
        </w:rPr>
        <w:t>7</w:t>
      </w:r>
      <w:r w:rsidR="004A12B7">
        <w:rPr>
          <w:rFonts w:ascii="Times New Roman" w:hAnsi="Times New Roman" w:cs="Times New Roman"/>
        </w:rPr>
        <w:t>8</w:t>
      </w:r>
      <w:r w:rsidRPr="00456315">
        <w:rPr>
          <w:rFonts w:ascii="Times New Roman" w:hAnsi="Times New Roman" w:cs="Times New Roman"/>
        </w:rPr>
        <w:t xml:space="preserve"> „</w:t>
      </w:r>
      <w:r w:rsidR="004A12B7">
        <w:rPr>
          <w:rFonts w:ascii="Times New Roman" w:hAnsi="Times New Roman" w:cs="Times New Roman"/>
          <w:b/>
        </w:rPr>
        <w:t xml:space="preserve">Poradenské služby </w:t>
      </w:r>
      <w:r w:rsidR="004A12B7">
        <w:rPr>
          <w:rFonts w:ascii="Times New Roman" w:hAnsi="Times New Roman" w:cs="Times New Roman"/>
          <w:b/>
        </w:rPr>
        <w:br/>
        <w:t xml:space="preserve">pro uživatelské nastavení SW </w:t>
      </w:r>
      <w:proofErr w:type="spellStart"/>
      <w:r w:rsidR="004A12B7">
        <w:rPr>
          <w:rFonts w:ascii="Times New Roman" w:hAnsi="Times New Roman" w:cs="Times New Roman"/>
          <w:b/>
        </w:rPr>
        <w:t>Ginis</w:t>
      </w:r>
      <w:proofErr w:type="spellEnd"/>
      <w:r w:rsidR="004A12B7">
        <w:rPr>
          <w:rFonts w:ascii="Times New Roman" w:hAnsi="Times New Roman" w:cs="Times New Roman"/>
          <w:b/>
        </w:rPr>
        <w:t xml:space="preserve"> Expres firmy </w:t>
      </w:r>
      <w:proofErr w:type="spellStart"/>
      <w:r w:rsidR="004A12B7">
        <w:rPr>
          <w:rFonts w:ascii="Times New Roman" w:hAnsi="Times New Roman" w:cs="Times New Roman"/>
          <w:b/>
        </w:rPr>
        <w:t>Gordic</w:t>
      </w:r>
      <w:proofErr w:type="spellEnd"/>
      <w:r>
        <w:rPr>
          <w:rFonts w:ascii="Times New Roman" w:hAnsi="Times New Roman" w:cs="Times New Roman"/>
        </w:rPr>
        <w:t>“ (dále jen „smlouva“).</w:t>
      </w:r>
    </w:p>
    <w:p w14:paraId="52C0CE74" w14:textId="77777777" w:rsidR="006F3997" w:rsidRPr="003E2E62" w:rsidRDefault="006F3997" w:rsidP="00835B76">
      <w:pPr>
        <w:spacing w:after="120"/>
        <w:jc w:val="both"/>
        <w:rPr>
          <w:rFonts w:ascii="Times New Roman" w:hAnsi="Times New Roman" w:cs="Times New Roman"/>
        </w:rPr>
      </w:pPr>
    </w:p>
    <w:p w14:paraId="766A5037" w14:textId="7022D4B7" w:rsidR="00CA0753" w:rsidRDefault="00CA0753" w:rsidP="00835B76">
      <w:pPr>
        <w:spacing w:after="120"/>
        <w:jc w:val="center"/>
        <w:rPr>
          <w:rFonts w:ascii="Times New Roman" w:hAnsi="Times New Roman" w:cs="Times New Roman"/>
          <w:b/>
        </w:rPr>
      </w:pPr>
      <w:r w:rsidRPr="00FE4962">
        <w:rPr>
          <w:rFonts w:ascii="Times New Roman" w:hAnsi="Times New Roman" w:cs="Times New Roman"/>
          <w:b/>
        </w:rPr>
        <w:t>Č</w:t>
      </w:r>
      <w:r w:rsidR="00512AAA">
        <w:rPr>
          <w:rFonts w:ascii="Times New Roman" w:hAnsi="Times New Roman" w:cs="Times New Roman"/>
          <w:b/>
        </w:rPr>
        <w:t>l</w:t>
      </w:r>
      <w:r w:rsidRPr="00FE4962">
        <w:rPr>
          <w:rFonts w:ascii="Times New Roman" w:hAnsi="Times New Roman" w:cs="Times New Roman"/>
          <w:b/>
        </w:rPr>
        <w:t>. I</w:t>
      </w:r>
      <w:r w:rsidR="001E7B9C">
        <w:rPr>
          <w:rFonts w:ascii="Times New Roman" w:hAnsi="Times New Roman" w:cs="Times New Roman"/>
          <w:b/>
        </w:rPr>
        <w:t>I</w:t>
      </w:r>
      <w:r w:rsidR="00013D23">
        <w:rPr>
          <w:rFonts w:ascii="Times New Roman" w:hAnsi="Times New Roman" w:cs="Times New Roman"/>
          <w:b/>
        </w:rPr>
        <w:t xml:space="preserve"> Předmět dodatku</w:t>
      </w:r>
    </w:p>
    <w:p w14:paraId="6794341B" w14:textId="65BF4625" w:rsidR="00156451" w:rsidRPr="001E7B9C" w:rsidRDefault="0005698F" w:rsidP="0005698F">
      <w:pPr>
        <w:pStyle w:val="Odstavecseseznamem"/>
        <w:spacing w:after="120"/>
        <w:ind w:left="0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="004A30FA" w:rsidRPr="001E7B9C">
        <w:rPr>
          <w:rFonts w:ascii="Times New Roman" w:eastAsia="Times New Roman" w:hAnsi="Times New Roman" w:cs="Times New Roman"/>
        </w:rPr>
        <w:t xml:space="preserve">Smluvní strany se dohodly, že </w:t>
      </w:r>
      <w:r w:rsidR="00AE5C87" w:rsidRPr="00FB35A6">
        <w:rPr>
          <w:rFonts w:ascii="Times New Roman" w:eastAsia="Times New Roman" w:hAnsi="Times New Roman" w:cs="Times New Roman"/>
        </w:rPr>
        <w:t>č</w:t>
      </w:r>
      <w:r w:rsidR="004A30FA" w:rsidRPr="00FB35A6">
        <w:rPr>
          <w:rFonts w:ascii="Times New Roman" w:eastAsia="Times New Roman" w:hAnsi="Times New Roman" w:cs="Times New Roman"/>
        </w:rPr>
        <w:t xml:space="preserve">l. </w:t>
      </w:r>
      <w:r w:rsidR="006759AB" w:rsidRPr="00FB35A6">
        <w:rPr>
          <w:rFonts w:ascii="Times New Roman" w:eastAsia="Times New Roman" w:hAnsi="Times New Roman" w:cs="Times New Roman"/>
        </w:rPr>
        <w:t>I</w:t>
      </w:r>
      <w:r w:rsidR="00E510FB">
        <w:rPr>
          <w:rFonts w:ascii="Times New Roman" w:eastAsia="Times New Roman" w:hAnsi="Times New Roman" w:cs="Times New Roman"/>
        </w:rPr>
        <w:t>II</w:t>
      </w:r>
      <w:r w:rsidR="001770A6" w:rsidRPr="00FB35A6">
        <w:rPr>
          <w:rFonts w:ascii="Times New Roman" w:eastAsia="Times New Roman" w:hAnsi="Times New Roman" w:cs="Times New Roman"/>
        </w:rPr>
        <w:t>.</w:t>
      </w:r>
      <w:r w:rsidR="0055783B" w:rsidRPr="00FB35A6">
        <w:rPr>
          <w:rFonts w:ascii="Times New Roman" w:hAnsi="Times New Roman" w:cs="Times New Roman"/>
        </w:rPr>
        <w:t xml:space="preserve"> odst. </w:t>
      </w:r>
      <w:r w:rsidR="00E510FB">
        <w:rPr>
          <w:rFonts w:ascii="Times New Roman" w:hAnsi="Times New Roman" w:cs="Times New Roman"/>
        </w:rPr>
        <w:t>1</w:t>
      </w:r>
      <w:r w:rsidR="00D15DCF" w:rsidRPr="00FB35A6">
        <w:rPr>
          <w:rFonts w:ascii="Times New Roman" w:hAnsi="Times New Roman" w:cs="Times New Roman"/>
        </w:rPr>
        <w:t xml:space="preserve"> </w:t>
      </w:r>
      <w:r w:rsidR="006759AB" w:rsidRPr="00FB35A6">
        <w:rPr>
          <w:rFonts w:ascii="Times New Roman" w:hAnsi="Times New Roman" w:cs="Times New Roman"/>
        </w:rPr>
        <w:t>s</w:t>
      </w:r>
      <w:r w:rsidR="00D15DCF" w:rsidRPr="00FB35A6">
        <w:rPr>
          <w:rFonts w:ascii="Times New Roman" w:hAnsi="Times New Roman" w:cs="Times New Roman"/>
        </w:rPr>
        <w:t xml:space="preserve">mlouvy </w:t>
      </w:r>
      <w:r w:rsidR="00D00F18" w:rsidRPr="00FB35A6">
        <w:rPr>
          <w:rFonts w:ascii="Times New Roman" w:hAnsi="Times New Roman" w:cs="Times New Roman"/>
        </w:rPr>
        <w:t>s</w:t>
      </w:r>
      <w:r w:rsidR="00071C22" w:rsidRPr="00FB35A6">
        <w:rPr>
          <w:rFonts w:ascii="Times New Roman" w:hAnsi="Times New Roman" w:cs="Times New Roman"/>
        </w:rPr>
        <w:t>e s</w:t>
      </w:r>
      <w:r w:rsidR="00D00F18" w:rsidRPr="001E7B9C">
        <w:rPr>
          <w:rFonts w:ascii="Times New Roman" w:hAnsi="Times New Roman" w:cs="Times New Roman"/>
        </w:rPr>
        <w:t xml:space="preserve"> účinností tohoto dodatku </w:t>
      </w:r>
      <w:r w:rsidR="00460B6F">
        <w:rPr>
          <w:rFonts w:ascii="Times New Roman" w:hAnsi="Times New Roman" w:cs="Times New Roman"/>
        </w:rPr>
        <w:t>doplň</w:t>
      </w:r>
      <w:r w:rsidR="00071C22">
        <w:rPr>
          <w:rFonts w:ascii="Times New Roman" w:hAnsi="Times New Roman" w:cs="Times New Roman"/>
        </w:rPr>
        <w:t xml:space="preserve">uje </w:t>
      </w:r>
      <w:r w:rsidR="00E510FB">
        <w:rPr>
          <w:rFonts w:ascii="Times New Roman" w:hAnsi="Times New Roman" w:cs="Times New Roman"/>
        </w:rPr>
        <w:t>větou</w:t>
      </w:r>
      <w:r w:rsidR="00460B6F">
        <w:rPr>
          <w:rFonts w:ascii="Times New Roman" w:hAnsi="Times New Roman" w:cs="Times New Roman"/>
        </w:rPr>
        <w:t xml:space="preserve"> s </w:t>
      </w:r>
      <w:r w:rsidR="00071C22">
        <w:rPr>
          <w:rFonts w:ascii="Times New Roman" w:hAnsi="Times New Roman" w:cs="Times New Roman"/>
        </w:rPr>
        <w:t>následujícím zněním</w:t>
      </w:r>
      <w:r w:rsidR="008409D5" w:rsidRPr="001E7B9C">
        <w:rPr>
          <w:rFonts w:ascii="Times New Roman" w:hAnsi="Times New Roman" w:cs="Times New Roman"/>
        </w:rPr>
        <w:t xml:space="preserve">: </w:t>
      </w:r>
    </w:p>
    <w:p w14:paraId="3B9FDFD4" w14:textId="112039AF" w:rsidR="008409D5" w:rsidRPr="002642D9" w:rsidRDefault="008409D5" w:rsidP="00835B76">
      <w:pPr>
        <w:spacing w:after="120"/>
        <w:jc w:val="both"/>
        <w:rPr>
          <w:rFonts w:ascii="Times New Roman" w:eastAsia="Times New Roman" w:hAnsi="Times New Roman" w:cs="Times New Roman"/>
        </w:rPr>
      </w:pPr>
      <w:r w:rsidRPr="002642D9">
        <w:rPr>
          <w:rFonts w:ascii="Times New Roman" w:eastAsia="Times New Roman" w:hAnsi="Times New Roman" w:cs="Times New Roman"/>
        </w:rPr>
        <w:t>„</w:t>
      </w:r>
      <w:r w:rsidR="00407CD5">
        <w:rPr>
          <w:rFonts w:ascii="Times New Roman" w:hAnsi="Times New Roman" w:cs="Times New Roman"/>
        </w:rPr>
        <w:t xml:space="preserve">Zhotovitel je povinen předat objednateli dílo dle článku </w:t>
      </w:r>
      <w:r w:rsidR="00BA67DB">
        <w:rPr>
          <w:rFonts w:ascii="Times New Roman" w:hAnsi="Times New Roman" w:cs="Times New Roman"/>
        </w:rPr>
        <w:t xml:space="preserve">II. odst. 2 této smlouvy, resp. </w:t>
      </w:r>
      <w:r w:rsidR="00407CD5">
        <w:rPr>
          <w:rFonts w:ascii="Times New Roman" w:hAnsi="Times New Roman" w:cs="Times New Roman"/>
        </w:rPr>
        <w:t>poradenské služby v průběhu měsíce června, července, srpna, září a října 2018.</w:t>
      </w:r>
      <w:r w:rsidR="00407CD5" w:rsidRPr="002642D9">
        <w:rPr>
          <w:rFonts w:ascii="Times New Roman" w:eastAsia="Times New Roman" w:hAnsi="Times New Roman" w:cs="Times New Roman"/>
        </w:rPr>
        <w:t>“.</w:t>
      </w:r>
    </w:p>
    <w:p w14:paraId="7F5A90B1" w14:textId="77777777" w:rsidR="001770A6" w:rsidRDefault="001770A6" w:rsidP="00835B76">
      <w:pPr>
        <w:spacing w:after="120"/>
        <w:rPr>
          <w:rFonts w:ascii="Times New Roman" w:hAnsi="Times New Roman" w:cs="Times New Roman"/>
          <w:b/>
        </w:rPr>
      </w:pPr>
    </w:p>
    <w:p w14:paraId="30CD1761" w14:textId="77777777" w:rsidR="001770A6" w:rsidRDefault="001770A6" w:rsidP="00835B76">
      <w:pPr>
        <w:spacing w:after="120"/>
        <w:jc w:val="center"/>
        <w:rPr>
          <w:rFonts w:ascii="Times New Roman" w:hAnsi="Times New Roman" w:cs="Times New Roman"/>
          <w:b/>
        </w:rPr>
      </w:pPr>
    </w:p>
    <w:p w14:paraId="68329CE2" w14:textId="03475BDB" w:rsidR="004A30FA" w:rsidRDefault="001E7B9C" w:rsidP="00835B76">
      <w:pPr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Čl. III</w:t>
      </w:r>
      <w:r w:rsidR="00013D23">
        <w:rPr>
          <w:rFonts w:ascii="Times New Roman" w:hAnsi="Times New Roman" w:cs="Times New Roman"/>
          <w:b/>
        </w:rPr>
        <w:t xml:space="preserve"> Závěrečná ustanovení</w:t>
      </w:r>
    </w:p>
    <w:p w14:paraId="68912A9C" w14:textId="77777777" w:rsidR="00013D23" w:rsidRDefault="00A935CF" w:rsidP="00FB35A6">
      <w:pPr>
        <w:pStyle w:val="Odstavecseseznamem"/>
        <w:numPr>
          <w:ilvl w:val="0"/>
          <w:numId w:val="11"/>
        </w:numPr>
        <w:spacing w:after="120"/>
        <w:ind w:left="0" w:firstLine="0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Ostatní ujednání </w:t>
      </w:r>
      <w:r w:rsidR="006759AB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mlouvy jsou tímto </w:t>
      </w:r>
      <w:r w:rsidR="006759A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odatkem nedotčena</w:t>
      </w:r>
      <w:r w:rsidR="00512AAA">
        <w:rPr>
          <w:rFonts w:ascii="Times New Roman" w:hAnsi="Times New Roman" w:cs="Times New Roman"/>
        </w:rPr>
        <w:t>.</w:t>
      </w:r>
    </w:p>
    <w:p w14:paraId="610BACB9" w14:textId="77777777" w:rsidR="00013D23" w:rsidRDefault="007B6DBB" w:rsidP="00FB35A6">
      <w:pPr>
        <w:pStyle w:val="Odstavecseseznamem"/>
        <w:numPr>
          <w:ilvl w:val="0"/>
          <w:numId w:val="11"/>
        </w:numPr>
        <w:spacing w:after="120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013D23">
        <w:rPr>
          <w:rFonts w:ascii="Times New Roman" w:hAnsi="Times New Roman" w:cs="Times New Roman"/>
        </w:rPr>
        <w:t xml:space="preserve">Tento dodatek </w:t>
      </w:r>
      <w:r w:rsidR="00A935CF" w:rsidRPr="00013D23">
        <w:rPr>
          <w:rFonts w:ascii="Times New Roman" w:hAnsi="Times New Roman" w:cs="Times New Roman"/>
        </w:rPr>
        <w:t xml:space="preserve">se vyhotovuje ve dvou </w:t>
      </w:r>
      <w:r w:rsidRPr="00013D23">
        <w:rPr>
          <w:rFonts w:ascii="Times New Roman" w:hAnsi="Times New Roman" w:cs="Times New Roman"/>
        </w:rPr>
        <w:t>stejnopisech</w:t>
      </w:r>
      <w:r w:rsidR="00A935CF" w:rsidRPr="00013D23">
        <w:rPr>
          <w:rFonts w:ascii="Times New Roman" w:hAnsi="Times New Roman" w:cs="Times New Roman"/>
        </w:rPr>
        <w:t xml:space="preserve">, z nichž každý má platnost </w:t>
      </w:r>
      <w:r w:rsidR="003133BD" w:rsidRPr="00013D23">
        <w:rPr>
          <w:rFonts w:ascii="Times New Roman" w:hAnsi="Times New Roman" w:cs="Times New Roman"/>
        </w:rPr>
        <w:t>originálu,</w:t>
      </w:r>
      <w:r w:rsidR="00EB2DE9" w:rsidRPr="00013D23">
        <w:rPr>
          <w:rFonts w:ascii="Times New Roman" w:hAnsi="Times New Roman" w:cs="Times New Roman"/>
        </w:rPr>
        <w:t xml:space="preserve"> </w:t>
      </w:r>
      <w:r w:rsidR="00EB2DE9" w:rsidRPr="00013D23">
        <w:rPr>
          <w:rFonts w:ascii="Times New Roman" w:hAnsi="Times New Roman" w:cs="Times New Roman"/>
        </w:rPr>
        <w:br/>
      </w:r>
      <w:r w:rsidR="003133BD" w:rsidRPr="00013D23">
        <w:rPr>
          <w:rFonts w:ascii="Times New Roman" w:hAnsi="Times New Roman" w:cs="Times New Roman"/>
        </w:rPr>
        <w:t xml:space="preserve">přičemž </w:t>
      </w:r>
      <w:r w:rsidR="00A935CF" w:rsidRPr="00013D23">
        <w:rPr>
          <w:rFonts w:ascii="Times New Roman" w:hAnsi="Times New Roman" w:cs="Times New Roman"/>
        </w:rPr>
        <w:t xml:space="preserve">každá ze smluvních stran obdrží </w:t>
      </w:r>
      <w:r w:rsidRPr="00013D23">
        <w:rPr>
          <w:rFonts w:ascii="Times New Roman" w:hAnsi="Times New Roman" w:cs="Times New Roman"/>
        </w:rPr>
        <w:t>po jednom</w:t>
      </w:r>
      <w:r w:rsidR="00A935CF" w:rsidRPr="00013D23">
        <w:rPr>
          <w:rFonts w:ascii="Times New Roman" w:hAnsi="Times New Roman" w:cs="Times New Roman"/>
        </w:rPr>
        <w:t>.</w:t>
      </w:r>
    </w:p>
    <w:p w14:paraId="3C731966" w14:textId="77777777" w:rsidR="00013D23" w:rsidRDefault="00A935CF" w:rsidP="00FB35A6">
      <w:pPr>
        <w:pStyle w:val="Odstavecseseznamem"/>
        <w:numPr>
          <w:ilvl w:val="0"/>
          <w:numId w:val="11"/>
        </w:numPr>
        <w:spacing w:after="120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013D23">
        <w:rPr>
          <w:rFonts w:ascii="Times New Roman" w:hAnsi="Times New Roman" w:cs="Times New Roman"/>
        </w:rPr>
        <w:t xml:space="preserve">Dodatek se řídí právním režimem </w:t>
      </w:r>
      <w:r w:rsidR="006759AB" w:rsidRPr="00013D23">
        <w:rPr>
          <w:rFonts w:ascii="Times New Roman" w:hAnsi="Times New Roman" w:cs="Times New Roman"/>
        </w:rPr>
        <w:t>s</w:t>
      </w:r>
      <w:r w:rsidRPr="00013D23">
        <w:rPr>
          <w:rFonts w:ascii="Times New Roman" w:hAnsi="Times New Roman" w:cs="Times New Roman"/>
        </w:rPr>
        <w:t>mlouvy a tvoří její nedílnou součást.</w:t>
      </w:r>
    </w:p>
    <w:p w14:paraId="1E244979" w14:textId="77777777" w:rsidR="00013D23" w:rsidRDefault="00A935CF" w:rsidP="00FB35A6">
      <w:pPr>
        <w:pStyle w:val="Odstavecseseznamem"/>
        <w:numPr>
          <w:ilvl w:val="0"/>
          <w:numId w:val="11"/>
        </w:numPr>
        <w:spacing w:after="120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013D23">
        <w:rPr>
          <w:rFonts w:ascii="Times New Roman" w:hAnsi="Times New Roman" w:cs="Times New Roman"/>
        </w:rPr>
        <w:t xml:space="preserve">Smluvní strany prohlašují, že osoby podepisující tento </w:t>
      </w:r>
      <w:r w:rsidR="00EB2DE9" w:rsidRPr="00013D23">
        <w:rPr>
          <w:rFonts w:ascii="Times New Roman" w:hAnsi="Times New Roman" w:cs="Times New Roman"/>
        </w:rPr>
        <w:t>d</w:t>
      </w:r>
      <w:r w:rsidRPr="00013D23">
        <w:rPr>
          <w:rFonts w:ascii="Times New Roman" w:hAnsi="Times New Roman" w:cs="Times New Roman"/>
        </w:rPr>
        <w:t>odatek jsou k tomuto úkonu oprávněny.</w:t>
      </w:r>
    </w:p>
    <w:p w14:paraId="555113BE" w14:textId="77777777" w:rsidR="00013D23" w:rsidRDefault="00A935CF" w:rsidP="00FB35A6">
      <w:pPr>
        <w:pStyle w:val="Odstavecseseznamem"/>
        <w:numPr>
          <w:ilvl w:val="0"/>
          <w:numId w:val="11"/>
        </w:numPr>
        <w:spacing w:after="120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013D23">
        <w:rPr>
          <w:rFonts w:ascii="Times New Roman" w:hAnsi="Times New Roman" w:cs="Times New Roman"/>
        </w:rPr>
        <w:t xml:space="preserve">Smluvní strany shodně prohlašují, že </w:t>
      </w:r>
      <w:r w:rsidR="00EB2DE9" w:rsidRPr="00013D23">
        <w:rPr>
          <w:rFonts w:ascii="Times New Roman" w:hAnsi="Times New Roman" w:cs="Times New Roman"/>
        </w:rPr>
        <w:t>d</w:t>
      </w:r>
      <w:r w:rsidRPr="00013D23">
        <w:rPr>
          <w:rFonts w:ascii="Times New Roman" w:hAnsi="Times New Roman" w:cs="Times New Roman"/>
        </w:rPr>
        <w:t xml:space="preserve">odatek uzavírají ze svobodné vůle, nikoliv v tísni </w:t>
      </w:r>
      <w:r w:rsidR="00512AAA" w:rsidRPr="00013D23">
        <w:rPr>
          <w:rFonts w:ascii="Times New Roman" w:hAnsi="Times New Roman" w:cs="Times New Roman"/>
        </w:rPr>
        <w:br/>
      </w:r>
      <w:r w:rsidRPr="00013D23">
        <w:rPr>
          <w:rFonts w:ascii="Times New Roman" w:hAnsi="Times New Roman" w:cs="Times New Roman"/>
        </w:rPr>
        <w:t>a jsou s jeho obsahem seznámeny a srozuměny.</w:t>
      </w:r>
    </w:p>
    <w:p w14:paraId="09220963" w14:textId="2DC8B628" w:rsidR="00013D23" w:rsidRPr="00460B6F" w:rsidRDefault="00CB6839" w:rsidP="00FB35A6">
      <w:pPr>
        <w:pStyle w:val="Odstavecseseznamem"/>
        <w:numPr>
          <w:ilvl w:val="0"/>
          <w:numId w:val="11"/>
        </w:numPr>
        <w:spacing w:after="120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460B6F">
        <w:rPr>
          <w:rFonts w:ascii="Times New Roman" w:hAnsi="Times New Roman" w:cs="Times New Roman"/>
        </w:rPr>
        <w:t>Smluvní strany výslovně souhlasí s uveřejněním této smlouvy v registru smluv dle zákona č. 340/2015 Sb., o zvláštních podmínkách účinnosti některých smluv, uveřejňování těchto smluv a o registru smluv (zákon o registru smluv). Objednatel zajistí zveřejnění smlouvy zasláním správci registru smluv nejpozději ve lhůtě do 30 dnů od podpisu smlouvy oběma smluvními stranami. Zhotovitel obdrží potvrzení o uveřejnění v registru smluv automaticky vygenerované správcem regist</w:t>
      </w:r>
      <w:r w:rsidR="00460B6F">
        <w:rPr>
          <w:rFonts w:ascii="Times New Roman" w:hAnsi="Times New Roman" w:cs="Times New Roman"/>
        </w:rPr>
        <w:t xml:space="preserve">ru smluv </w:t>
      </w:r>
      <w:r w:rsidR="00087DE4">
        <w:rPr>
          <w:rFonts w:ascii="Times New Roman" w:hAnsi="Times New Roman" w:cs="Times New Roman"/>
        </w:rPr>
        <w:br/>
      </w:r>
      <w:r w:rsidR="00460B6F">
        <w:rPr>
          <w:rFonts w:ascii="Times New Roman" w:hAnsi="Times New Roman" w:cs="Times New Roman"/>
        </w:rPr>
        <w:t>do své datové schránky.</w:t>
      </w:r>
      <w:r w:rsidRPr="00460B6F">
        <w:rPr>
          <w:rFonts w:ascii="Times New Roman" w:hAnsi="Times New Roman" w:cs="Times New Roman"/>
        </w:rPr>
        <w:t xml:space="preserve"> Objednatel informuje zhotovitele o splnění této povinnosti</w:t>
      </w:r>
      <w:r w:rsidR="00013D23" w:rsidRPr="00460B6F">
        <w:rPr>
          <w:rFonts w:ascii="Times New Roman" w:hAnsi="Times New Roman" w:cs="Times New Roman"/>
        </w:rPr>
        <w:t>.</w:t>
      </w:r>
    </w:p>
    <w:p w14:paraId="295C86E2" w14:textId="6EB8EBF4" w:rsidR="00013D23" w:rsidRPr="00460B6F" w:rsidRDefault="0055783B" w:rsidP="00FB35A6">
      <w:pPr>
        <w:pStyle w:val="Odstavecseseznamem"/>
        <w:numPr>
          <w:ilvl w:val="0"/>
          <w:numId w:val="11"/>
        </w:numPr>
        <w:spacing w:after="120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460B6F">
        <w:rPr>
          <w:rFonts w:ascii="Times New Roman" w:hAnsi="Times New Roman" w:cs="Times New Roman"/>
        </w:rPr>
        <w:t>Smluvní strany dále prohlašují, že  skutečnosti uvedené v</w:t>
      </w:r>
      <w:r w:rsidR="00013D23" w:rsidRPr="00460B6F">
        <w:rPr>
          <w:rFonts w:ascii="Times New Roman" w:hAnsi="Times New Roman" w:cs="Times New Roman"/>
        </w:rPr>
        <w:t> tomto dodatku</w:t>
      </w:r>
      <w:r w:rsidR="007B77BE" w:rsidRPr="00460B6F">
        <w:rPr>
          <w:rFonts w:ascii="Times New Roman" w:hAnsi="Times New Roman" w:cs="Times New Roman"/>
        </w:rPr>
        <w:t xml:space="preserve"> </w:t>
      </w:r>
      <w:r w:rsidRPr="00460B6F">
        <w:rPr>
          <w:rFonts w:ascii="Times New Roman" w:hAnsi="Times New Roman" w:cs="Times New Roman"/>
        </w:rPr>
        <w:t>nepovažují za obchodní tajemství ve smyslu ustanovení § 504 občanského zákoníku a udělují svolení k jejich užití a zveřejnění bez stanovení jakýchkoliv dalších podmínek.</w:t>
      </w:r>
    </w:p>
    <w:p w14:paraId="5F42DC4F" w14:textId="3AAD925B" w:rsidR="00C94D31" w:rsidRPr="00013D23" w:rsidRDefault="007B6DBB" w:rsidP="00FB35A6">
      <w:pPr>
        <w:pStyle w:val="Odstavecseseznamem"/>
        <w:numPr>
          <w:ilvl w:val="0"/>
          <w:numId w:val="11"/>
        </w:numPr>
        <w:spacing w:after="120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460B6F">
        <w:rPr>
          <w:rFonts w:ascii="Times New Roman" w:hAnsi="Times New Roman" w:cs="Times New Roman"/>
        </w:rPr>
        <w:t>Dodatek</w:t>
      </w:r>
      <w:r w:rsidR="00C94D31" w:rsidRPr="00460B6F">
        <w:rPr>
          <w:rFonts w:ascii="Times New Roman" w:hAnsi="Times New Roman" w:cs="Times New Roman"/>
        </w:rPr>
        <w:t xml:space="preserve"> nabývá účinnosti dnem jeho zveřejnění v registru smluv.</w:t>
      </w:r>
      <w:r w:rsidR="00EA711E">
        <w:rPr>
          <w:rFonts w:ascii="Times New Roman" w:hAnsi="Times New Roman" w:cs="Times New Roman"/>
          <w:i/>
        </w:rPr>
        <w:t xml:space="preserve"> </w:t>
      </w:r>
      <w:r w:rsidR="00EA711E" w:rsidRPr="00EA711E">
        <w:rPr>
          <w:rFonts w:ascii="Times New Roman" w:hAnsi="Times New Roman" w:cs="Times New Roman"/>
        </w:rPr>
        <w:t>Dodatek nabývá účinnosti dnem podpisu obou smluvních stran.</w:t>
      </w:r>
    </w:p>
    <w:p w14:paraId="2503C22E" w14:textId="77777777" w:rsidR="00A935CF" w:rsidRDefault="00A935CF" w:rsidP="00CA0753">
      <w:pPr>
        <w:spacing w:after="0"/>
        <w:jc w:val="both"/>
        <w:rPr>
          <w:rFonts w:ascii="Times New Roman" w:hAnsi="Times New Roman" w:cs="Times New Roman"/>
          <w:b/>
        </w:rPr>
      </w:pPr>
    </w:p>
    <w:p w14:paraId="1C3D2DEA" w14:textId="77777777" w:rsidR="00A935CF" w:rsidRDefault="00A935CF" w:rsidP="00CA0753">
      <w:pPr>
        <w:spacing w:after="0"/>
        <w:jc w:val="both"/>
        <w:rPr>
          <w:rFonts w:ascii="Times New Roman" w:hAnsi="Times New Roman" w:cs="Times New Roman"/>
        </w:rPr>
      </w:pPr>
      <w:r w:rsidRPr="00CF58CA">
        <w:rPr>
          <w:rFonts w:ascii="Times New Roman" w:hAnsi="Times New Roman" w:cs="Times New Roman"/>
        </w:rPr>
        <w:t>V </w:t>
      </w:r>
      <w:r w:rsidR="00981192">
        <w:rPr>
          <w:rFonts w:ascii="Times New Roman" w:hAnsi="Times New Roman" w:cs="Times New Roman"/>
        </w:rPr>
        <w:t>Praze</w:t>
      </w:r>
      <w:r w:rsidRPr="00CF58CA">
        <w:rPr>
          <w:rFonts w:ascii="Times New Roman" w:hAnsi="Times New Roman" w:cs="Times New Roman"/>
        </w:rPr>
        <w:t xml:space="preserve"> dne:</w:t>
      </w:r>
      <w:r w:rsidRPr="00CF58CA">
        <w:rPr>
          <w:rFonts w:ascii="Times New Roman" w:hAnsi="Times New Roman" w:cs="Times New Roman"/>
        </w:rPr>
        <w:tab/>
      </w:r>
      <w:r w:rsidRPr="00CF58CA">
        <w:rPr>
          <w:rFonts w:ascii="Times New Roman" w:hAnsi="Times New Roman" w:cs="Times New Roman"/>
        </w:rPr>
        <w:tab/>
      </w:r>
      <w:r w:rsidR="00981192">
        <w:rPr>
          <w:rFonts w:ascii="Times New Roman" w:hAnsi="Times New Roman" w:cs="Times New Roman"/>
        </w:rPr>
        <w:tab/>
      </w:r>
      <w:r w:rsidRPr="00CF58CA">
        <w:rPr>
          <w:rFonts w:ascii="Times New Roman" w:hAnsi="Times New Roman" w:cs="Times New Roman"/>
        </w:rPr>
        <w:tab/>
      </w:r>
      <w:r w:rsidRPr="00CF58CA">
        <w:rPr>
          <w:rFonts w:ascii="Times New Roman" w:hAnsi="Times New Roman" w:cs="Times New Roman"/>
        </w:rPr>
        <w:tab/>
      </w:r>
      <w:r w:rsidRPr="00CF58CA">
        <w:rPr>
          <w:rFonts w:ascii="Times New Roman" w:hAnsi="Times New Roman" w:cs="Times New Roman"/>
        </w:rPr>
        <w:tab/>
      </w:r>
      <w:r w:rsidRPr="00CF58CA">
        <w:rPr>
          <w:rFonts w:ascii="Times New Roman" w:hAnsi="Times New Roman" w:cs="Times New Roman"/>
        </w:rPr>
        <w:tab/>
        <w:t>V Praze dne:</w:t>
      </w:r>
    </w:p>
    <w:p w14:paraId="7BCA501A" w14:textId="77777777" w:rsidR="00A935CF" w:rsidRPr="00CF58CA" w:rsidRDefault="00A935CF" w:rsidP="00CA0753">
      <w:pPr>
        <w:spacing w:after="0"/>
        <w:jc w:val="both"/>
        <w:rPr>
          <w:rFonts w:ascii="Times New Roman" w:hAnsi="Times New Roman" w:cs="Times New Roman"/>
        </w:rPr>
      </w:pPr>
      <w:r w:rsidRPr="00CF58CA">
        <w:rPr>
          <w:rFonts w:ascii="Times New Roman" w:hAnsi="Times New Roman" w:cs="Times New Roman"/>
        </w:rPr>
        <w:t xml:space="preserve">za </w:t>
      </w:r>
      <w:r w:rsidR="00940310">
        <w:rPr>
          <w:rFonts w:ascii="Times New Roman" w:hAnsi="Times New Roman" w:cs="Times New Roman"/>
        </w:rPr>
        <w:t>objednatele</w:t>
      </w:r>
      <w:r w:rsidRPr="00CF58CA">
        <w:rPr>
          <w:rFonts w:ascii="Times New Roman" w:hAnsi="Times New Roman" w:cs="Times New Roman"/>
        </w:rPr>
        <w:t>:</w:t>
      </w:r>
      <w:r w:rsidR="009A73B5" w:rsidRPr="009A73B5">
        <w:rPr>
          <w:rFonts w:ascii="Times New Roman" w:hAnsi="Times New Roman" w:cs="Times New Roman"/>
        </w:rPr>
        <w:t xml:space="preserve"> </w:t>
      </w:r>
      <w:r w:rsidR="009A73B5">
        <w:rPr>
          <w:rFonts w:ascii="Times New Roman" w:hAnsi="Times New Roman" w:cs="Times New Roman"/>
        </w:rPr>
        <w:tab/>
      </w:r>
      <w:r w:rsidR="009A73B5">
        <w:rPr>
          <w:rFonts w:ascii="Times New Roman" w:hAnsi="Times New Roman" w:cs="Times New Roman"/>
        </w:rPr>
        <w:tab/>
      </w:r>
      <w:r w:rsidR="009A73B5">
        <w:rPr>
          <w:rFonts w:ascii="Times New Roman" w:hAnsi="Times New Roman" w:cs="Times New Roman"/>
        </w:rPr>
        <w:tab/>
      </w:r>
      <w:r w:rsidR="009A73B5">
        <w:rPr>
          <w:rFonts w:ascii="Times New Roman" w:hAnsi="Times New Roman" w:cs="Times New Roman"/>
        </w:rPr>
        <w:tab/>
      </w:r>
      <w:r w:rsidR="009A73B5">
        <w:rPr>
          <w:rFonts w:ascii="Times New Roman" w:hAnsi="Times New Roman" w:cs="Times New Roman"/>
        </w:rPr>
        <w:tab/>
      </w:r>
      <w:r w:rsidR="009A73B5">
        <w:rPr>
          <w:rFonts w:ascii="Times New Roman" w:hAnsi="Times New Roman" w:cs="Times New Roman"/>
        </w:rPr>
        <w:tab/>
      </w:r>
      <w:r w:rsidR="009A73B5">
        <w:rPr>
          <w:rFonts w:ascii="Times New Roman" w:hAnsi="Times New Roman" w:cs="Times New Roman"/>
        </w:rPr>
        <w:tab/>
      </w:r>
      <w:r w:rsidR="009A73B5" w:rsidRPr="00CF58CA">
        <w:rPr>
          <w:rFonts w:ascii="Times New Roman" w:hAnsi="Times New Roman" w:cs="Times New Roman"/>
        </w:rPr>
        <w:t xml:space="preserve">za </w:t>
      </w:r>
      <w:r w:rsidR="001770A6">
        <w:rPr>
          <w:rFonts w:ascii="Times New Roman" w:hAnsi="Times New Roman" w:cs="Times New Roman"/>
        </w:rPr>
        <w:t>zhotovitel</w:t>
      </w:r>
      <w:r w:rsidR="009A73B5">
        <w:rPr>
          <w:rFonts w:ascii="Times New Roman" w:hAnsi="Times New Roman" w:cs="Times New Roman"/>
        </w:rPr>
        <w:t>e</w:t>
      </w:r>
      <w:r w:rsidR="009A73B5" w:rsidRPr="00CF58CA">
        <w:rPr>
          <w:rFonts w:ascii="Times New Roman" w:hAnsi="Times New Roman" w:cs="Times New Roman"/>
        </w:rPr>
        <w:t>:</w:t>
      </w:r>
    </w:p>
    <w:p w14:paraId="1B7001A4" w14:textId="77777777" w:rsidR="00A935CF" w:rsidRDefault="00A935CF" w:rsidP="00CA0753">
      <w:pPr>
        <w:spacing w:after="0"/>
        <w:jc w:val="both"/>
        <w:rPr>
          <w:rFonts w:ascii="Times New Roman" w:hAnsi="Times New Roman" w:cs="Times New Roman"/>
          <w:b/>
        </w:rPr>
      </w:pPr>
    </w:p>
    <w:p w14:paraId="48E0DF0B" w14:textId="77777777" w:rsidR="00EA711E" w:rsidRDefault="00EA711E" w:rsidP="00CA0753">
      <w:pPr>
        <w:spacing w:after="0"/>
        <w:jc w:val="both"/>
        <w:rPr>
          <w:rFonts w:ascii="Times New Roman" w:hAnsi="Times New Roman" w:cs="Times New Roman"/>
          <w:b/>
        </w:rPr>
      </w:pPr>
    </w:p>
    <w:p w14:paraId="5FC9CFF4" w14:textId="77777777" w:rsidR="00A935CF" w:rsidRDefault="00A935CF" w:rsidP="00CA0753">
      <w:pPr>
        <w:spacing w:after="0"/>
        <w:jc w:val="both"/>
        <w:rPr>
          <w:rFonts w:ascii="Times New Roman" w:hAnsi="Times New Roman" w:cs="Times New Roman"/>
          <w:b/>
        </w:rPr>
      </w:pPr>
    </w:p>
    <w:p w14:paraId="5C3BAAF7" w14:textId="77777777" w:rsidR="00A935CF" w:rsidRPr="009A73B5" w:rsidRDefault="00A935CF" w:rsidP="00CA0753">
      <w:pPr>
        <w:spacing w:after="0"/>
        <w:jc w:val="both"/>
        <w:rPr>
          <w:rFonts w:ascii="Times New Roman" w:hAnsi="Times New Roman" w:cs="Times New Roman"/>
        </w:rPr>
      </w:pPr>
      <w:r w:rsidRPr="009A73B5">
        <w:rPr>
          <w:rFonts w:ascii="Times New Roman" w:hAnsi="Times New Roman" w:cs="Times New Roman"/>
        </w:rPr>
        <w:t>.......................................................</w:t>
      </w:r>
      <w:r w:rsidRPr="009A73B5">
        <w:rPr>
          <w:rFonts w:ascii="Times New Roman" w:hAnsi="Times New Roman" w:cs="Times New Roman"/>
        </w:rPr>
        <w:tab/>
      </w:r>
      <w:r w:rsidRPr="009A73B5">
        <w:rPr>
          <w:rFonts w:ascii="Times New Roman" w:hAnsi="Times New Roman" w:cs="Times New Roman"/>
        </w:rPr>
        <w:tab/>
      </w:r>
      <w:r w:rsidRPr="009A73B5">
        <w:rPr>
          <w:rFonts w:ascii="Times New Roman" w:hAnsi="Times New Roman" w:cs="Times New Roman"/>
        </w:rPr>
        <w:tab/>
      </w:r>
      <w:r w:rsidRPr="009A73B5">
        <w:rPr>
          <w:rFonts w:ascii="Times New Roman" w:hAnsi="Times New Roman" w:cs="Times New Roman"/>
        </w:rPr>
        <w:tab/>
        <w:t>.......................................................</w:t>
      </w:r>
    </w:p>
    <w:p w14:paraId="636098C1" w14:textId="77777777" w:rsidR="006C42B4" w:rsidRPr="00FB35A6" w:rsidRDefault="006C42B4" w:rsidP="006C42B4">
      <w:pPr>
        <w:suppressAutoHyphens/>
        <w:spacing w:after="120"/>
        <w:ind w:hanging="284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ab/>
      </w:r>
      <w:r w:rsidRPr="00FB35A6">
        <w:rPr>
          <w:rFonts w:ascii="Times New Roman" w:eastAsia="Times New Roman" w:hAnsi="Times New Roman" w:cs="Times New Roman"/>
          <w:b/>
          <w:bCs/>
        </w:rPr>
        <w:t>Mgr</w:t>
      </w:r>
      <w:r>
        <w:rPr>
          <w:rFonts w:ascii="Times New Roman" w:eastAsia="Times New Roman" w:hAnsi="Times New Roman" w:cs="Times New Roman"/>
          <w:b/>
          <w:bCs/>
        </w:rPr>
        <w:t>.</w:t>
      </w:r>
      <w:r w:rsidRPr="00C11B4E"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Martin Červený</w:t>
      </w:r>
      <w:r w:rsidRPr="00C11B4E">
        <w:rPr>
          <w:rFonts w:ascii="Times New Roman" w:eastAsia="Times New Roman" w:hAnsi="Times New Roman" w:cs="Times New Roman"/>
          <w:b/>
          <w:bCs/>
        </w:rPr>
        <w:t>,</w:t>
      </w:r>
      <w:r w:rsidRPr="00FB35A6">
        <w:rPr>
          <w:rFonts w:ascii="Times New Roman" w:eastAsia="Times New Roman" w:hAnsi="Times New Roman" w:cs="Times New Roman"/>
          <w:b/>
          <w:bCs/>
        </w:rPr>
        <w:tab/>
      </w:r>
      <w:r w:rsidRPr="00FB35A6">
        <w:rPr>
          <w:rFonts w:ascii="Times New Roman" w:eastAsia="Times New Roman" w:hAnsi="Times New Roman" w:cs="Times New Roman"/>
          <w:b/>
          <w:bCs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 w:rsidRPr="00347D4F">
        <w:rPr>
          <w:rFonts w:ascii="Times New Roman" w:eastAsia="Times New Roman" w:hAnsi="Times New Roman" w:cs="Times New Roman"/>
          <w:b/>
          <w:bCs/>
        </w:rPr>
        <w:t>Ing. Jiří Drábek,</w:t>
      </w:r>
      <w:r w:rsidRPr="00E510FB">
        <w:rPr>
          <w:rFonts w:ascii="Times New Roman" w:eastAsia="Times New Roman" w:hAnsi="Times New Roman" w:cs="Times New Roman"/>
          <w:bCs/>
        </w:rPr>
        <w:t xml:space="preserve"> </w:t>
      </w:r>
    </w:p>
    <w:p w14:paraId="0BD10A05" w14:textId="77777777" w:rsidR="006C42B4" w:rsidRPr="00FB35A6" w:rsidRDefault="006C42B4" w:rsidP="006C42B4">
      <w:pPr>
        <w:suppressAutoHyphens/>
        <w:spacing w:after="120"/>
        <w:ind w:hanging="284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ab/>
        <w:t>zástupce ředitele</w:t>
      </w:r>
      <w:r w:rsidRPr="00FB35A6">
        <w:rPr>
          <w:rFonts w:ascii="Times New Roman" w:eastAsia="Times New Roman" w:hAnsi="Times New Roman" w:cs="Times New Roman"/>
          <w:bCs/>
        </w:rPr>
        <w:t xml:space="preserve"> </w:t>
      </w:r>
      <w:r w:rsidRPr="00FB35A6">
        <w:rPr>
          <w:rFonts w:ascii="Times New Roman" w:eastAsia="Times New Roman" w:hAnsi="Times New Roman" w:cs="Times New Roman"/>
          <w:bCs/>
        </w:rPr>
        <w:tab/>
      </w:r>
      <w:r w:rsidRPr="00FB35A6">
        <w:rPr>
          <w:rFonts w:ascii="Times New Roman" w:eastAsia="Times New Roman" w:hAnsi="Times New Roman" w:cs="Times New Roman"/>
          <w:bCs/>
        </w:rPr>
        <w:tab/>
      </w:r>
      <w:r w:rsidRPr="00FB35A6">
        <w:rPr>
          <w:rFonts w:ascii="Times New Roman" w:eastAsia="Times New Roman" w:hAnsi="Times New Roman" w:cs="Times New Roman"/>
          <w:bCs/>
        </w:rPr>
        <w:tab/>
      </w:r>
      <w:r w:rsidRPr="00FB35A6">
        <w:rPr>
          <w:rFonts w:ascii="Times New Roman" w:eastAsia="Times New Roman" w:hAnsi="Times New Roman" w:cs="Times New Roman"/>
          <w:bCs/>
        </w:rPr>
        <w:tab/>
      </w:r>
      <w:r w:rsidRPr="00FB35A6">
        <w:rPr>
          <w:rFonts w:ascii="Times New Roman" w:eastAsia="Times New Roman" w:hAnsi="Times New Roman" w:cs="Times New Roman"/>
          <w:bCs/>
        </w:rPr>
        <w:tab/>
      </w:r>
      <w:r w:rsidRPr="00FB35A6">
        <w:rPr>
          <w:rFonts w:ascii="Times New Roman" w:eastAsia="Times New Roman" w:hAnsi="Times New Roman" w:cs="Times New Roman"/>
          <w:bCs/>
        </w:rPr>
        <w:tab/>
        <w:t>jednatel</w:t>
      </w:r>
      <w:r w:rsidRPr="00FB35A6">
        <w:rPr>
          <w:rFonts w:ascii="Times New Roman" w:hAnsi="Times New Roman" w:cs="Times New Roman"/>
        </w:rPr>
        <w:tab/>
      </w:r>
    </w:p>
    <w:p w14:paraId="1868CB94" w14:textId="43DBD3FE" w:rsidR="00A935CF" w:rsidRPr="00FB35A6" w:rsidRDefault="00A935CF" w:rsidP="006C42B4">
      <w:pPr>
        <w:suppressAutoHyphens/>
        <w:spacing w:after="120"/>
        <w:ind w:hanging="284"/>
        <w:rPr>
          <w:rFonts w:ascii="Times New Roman" w:hAnsi="Times New Roman" w:cs="Times New Roman"/>
        </w:rPr>
      </w:pPr>
    </w:p>
    <w:sectPr w:rsidR="00A935CF" w:rsidRPr="00FB35A6" w:rsidSect="00006C6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4E086A" w14:textId="77777777" w:rsidR="000809BD" w:rsidRDefault="000809BD" w:rsidP="00006C69">
      <w:pPr>
        <w:spacing w:after="0" w:line="240" w:lineRule="auto"/>
      </w:pPr>
      <w:r>
        <w:separator/>
      </w:r>
    </w:p>
  </w:endnote>
  <w:endnote w:type="continuationSeparator" w:id="0">
    <w:p w14:paraId="03017CAC" w14:textId="77777777" w:rsidR="000809BD" w:rsidRDefault="000809BD" w:rsidP="00006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BFB7E6" w14:textId="77777777" w:rsidR="00CD4A8A" w:rsidRDefault="00CD4A8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034B05" w14:textId="77777777" w:rsidR="00CD4A8A" w:rsidRPr="008E4141" w:rsidRDefault="00CD4A8A" w:rsidP="00CD4A8A">
    <w:pPr>
      <w:pStyle w:val="Zpat"/>
      <w:jc w:val="right"/>
      <w:rPr>
        <w:rFonts w:ascii="Times New Roman" w:hAnsi="Times New Roman"/>
      </w:rPr>
    </w:pPr>
    <w:r w:rsidRPr="008E4141">
      <w:rPr>
        <w:rFonts w:ascii="Times New Roman" w:hAnsi="Times New Roman"/>
      </w:rPr>
      <w:t xml:space="preserve">Stránka </w:t>
    </w:r>
    <w:r w:rsidRPr="008E4141">
      <w:rPr>
        <w:rFonts w:ascii="Times New Roman" w:hAnsi="Times New Roman"/>
      </w:rPr>
      <w:fldChar w:fldCharType="begin"/>
    </w:r>
    <w:r w:rsidRPr="008E4141">
      <w:rPr>
        <w:rFonts w:ascii="Times New Roman" w:hAnsi="Times New Roman"/>
      </w:rPr>
      <w:instrText>PAGE  \* Arabic  \* MERGEFORMAT</w:instrText>
    </w:r>
    <w:r w:rsidRPr="008E4141">
      <w:rPr>
        <w:rFonts w:ascii="Times New Roman" w:hAnsi="Times New Roman"/>
      </w:rPr>
      <w:fldChar w:fldCharType="separate"/>
    </w:r>
    <w:r w:rsidR="00E56C8F">
      <w:rPr>
        <w:rFonts w:ascii="Times New Roman" w:hAnsi="Times New Roman"/>
        <w:noProof/>
      </w:rPr>
      <w:t>2</w:t>
    </w:r>
    <w:r w:rsidRPr="008E4141">
      <w:rPr>
        <w:rFonts w:ascii="Times New Roman" w:hAnsi="Times New Roman"/>
      </w:rPr>
      <w:fldChar w:fldCharType="end"/>
    </w:r>
    <w:r w:rsidRPr="008E4141">
      <w:rPr>
        <w:rFonts w:ascii="Times New Roman" w:hAnsi="Times New Roman"/>
      </w:rPr>
      <w:t xml:space="preserve"> z </w:t>
    </w:r>
    <w:r w:rsidRPr="008E4141">
      <w:rPr>
        <w:rFonts w:ascii="Times New Roman" w:hAnsi="Times New Roman"/>
      </w:rPr>
      <w:fldChar w:fldCharType="begin"/>
    </w:r>
    <w:r w:rsidRPr="008E4141">
      <w:rPr>
        <w:rFonts w:ascii="Times New Roman" w:hAnsi="Times New Roman"/>
      </w:rPr>
      <w:instrText>NUMPAGES  \* Arabic  \* MERGEFORMAT</w:instrText>
    </w:r>
    <w:r w:rsidRPr="008E4141">
      <w:rPr>
        <w:rFonts w:ascii="Times New Roman" w:hAnsi="Times New Roman"/>
      </w:rPr>
      <w:fldChar w:fldCharType="separate"/>
    </w:r>
    <w:r w:rsidR="00E56C8F">
      <w:rPr>
        <w:rFonts w:ascii="Times New Roman" w:hAnsi="Times New Roman"/>
        <w:noProof/>
      </w:rPr>
      <w:t>2</w:t>
    </w:r>
    <w:r w:rsidRPr="008E4141">
      <w:rPr>
        <w:rFonts w:ascii="Times New Roman" w:hAnsi="Times New Roman"/>
      </w:rPr>
      <w:fldChar w:fldCharType="end"/>
    </w:r>
  </w:p>
  <w:p w14:paraId="27F54D75" w14:textId="77777777" w:rsidR="00156451" w:rsidRDefault="00156451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1EDD84" w14:textId="77777777" w:rsidR="00CD4A8A" w:rsidRDefault="00CD4A8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93E542" w14:textId="77777777" w:rsidR="000809BD" w:rsidRDefault="000809BD" w:rsidP="00006C69">
      <w:pPr>
        <w:spacing w:after="0" w:line="240" w:lineRule="auto"/>
      </w:pPr>
      <w:r>
        <w:separator/>
      </w:r>
    </w:p>
  </w:footnote>
  <w:footnote w:type="continuationSeparator" w:id="0">
    <w:p w14:paraId="2361DCF6" w14:textId="77777777" w:rsidR="000809BD" w:rsidRDefault="000809BD" w:rsidP="00006C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EC772F" w14:textId="77777777" w:rsidR="00CD4A8A" w:rsidRDefault="00CD4A8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E478F2" w14:textId="649A7686" w:rsidR="00B971C4" w:rsidRPr="00456315" w:rsidRDefault="00B971C4" w:rsidP="00B971C4">
    <w:pPr>
      <w:pStyle w:val="Zhlav"/>
      <w:tabs>
        <w:tab w:val="clear" w:pos="4536"/>
        <w:tab w:val="clear" w:pos="9072"/>
        <w:tab w:val="right" w:pos="7797"/>
        <w:tab w:val="left" w:pos="7938"/>
      </w:tabs>
      <w:rPr>
        <w:rFonts w:ascii="Times New Roman" w:hAnsi="Times New Roman"/>
      </w:rPr>
    </w:pPr>
    <w:r w:rsidRPr="00AA2055">
      <w:rPr>
        <w:rFonts w:ascii="Times New Roman" w:hAnsi="Times New Roman"/>
      </w:rPr>
      <w:t xml:space="preserve">č. </w:t>
    </w:r>
    <w:r w:rsidRPr="00456315">
      <w:rPr>
        <w:rFonts w:ascii="Times New Roman" w:hAnsi="Times New Roman"/>
      </w:rPr>
      <w:t xml:space="preserve">smlouvy objednatele: ZAK </w:t>
    </w:r>
    <w:r w:rsidR="00456315" w:rsidRPr="00456315">
      <w:rPr>
        <w:rFonts w:ascii="Times New Roman" w:hAnsi="Times New Roman"/>
      </w:rPr>
      <w:t>1</w:t>
    </w:r>
    <w:r w:rsidR="00E510FB">
      <w:rPr>
        <w:rFonts w:ascii="Times New Roman" w:hAnsi="Times New Roman"/>
      </w:rPr>
      <w:t>8</w:t>
    </w:r>
    <w:r w:rsidR="00456315" w:rsidRPr="00456315">
      <w:rPr>
        <w:rFonts w:ascii="Times New Roman" w:hAnsi="Times New Roman"/>
      </w:rPr>
      <w:t>-01</w:t>
    </w:r>
    <w:r w:rsidR="00E510FB">
      <w:rPr>
        <w:rFonts w:ascii="Times New Roman" w:hAnsi="Times New Roman"/>
      </w:rPr>
      <w:t>7</w:t>
    </w:r>
    <w:r w:rsidR="004A12B7">
      <w:rPr>
        <w:rFonts w:ascii="Times New Roman" w:hAnsi="Times New Roman"/>
      </w:rPr>
      <w:t>8</w:t>
    </w:r>
  </w:p>
  <w:p w14:paraId="0200A13A" w14:textId="0FA73EDF" w:rsidR="00B971C4" w:rsidRPr="00AA2055" w:rsidRDefault="00B971C4" w:rsidP="00FA327B">
    <w:pPr>
      <w:pStyle w:val="Zhlav"/>
      <w:pBdr>
        <w:bottom w:val="single" w:sz="6" w:space="1" w:color="auto"/>
      </w:pBdr>
      <w:tabs>
        <w:tab w:val="clear" w:pos="9072"/>
      </w:tabs>
      <w:rPr>
        <w:rFonts w:ascii="Times New Roman" w:hAnsi="Times New Roman"/>
      </w:rPr>
    </w:pPr>
    <w:r w:rsidRPr="00456315">
      <w:rPr>
        <w:rFonts w:ascii="Times New Roman" w:hAnsi="Times New Roman"/>
      </w:rPr>
      <w:t xml:space="preserve">č. smlouvy </w:t>
    </w:r>
    <w:r w:rsidR="00CE4F42" w:rsidRPr="00456315">
      <w:rPr>
        <w:rFonts w:ascii="Times New Roman" w:hAnsi="Times New Roman"/>
      </w:rPr>
      <w:t>zhotovit</w:t>
    </w:r>
    <w:r w:rsidRPr="00456315">
      <w:rPr>
        <w:rFonts w:ascii="Times New Roman" w:hAnsi="Times New Roman"/>
      </w:rPr>
      <w:t>ele: …………</w:t>
    </w:r>
    <w:r w:rsidR="00FA327B">
      <w:rPr>
        <w:rFonts w:ascii="Times New Roman" w:hAnsi="Times New Roman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BA92F4" w14:textId="77777777" w:rsidR="00CD4A8A" w:rsidRDefault="00CD4A8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72FEF"/>
    <w:multiLevelType w:val="hybridMultilevel"/>
    <w:tmpl w:val="0F1AD6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F51EA9"/>
    <w:multiLevelType w:val="hybridMultilevel"/>
    <w:tmpl w:val="533ED104"/>
    <w:lvl w:ilvl="0" w:tplc="06E2719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E450E6"/>
    <w:multiLevelType w:val="hybridMultilevel"/>
    <w:tmpl w:val="FEC804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BA5824"/>
    <w:multiLevelType w:val="hybridMultilevel"/>
    <w:tmpl w:val="BA664A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471F18"/>
    <w:multiLevelType w:val="hybridMultilevel"/>
    <w:tmpl w:val="099E48D4"/>
    <w:lvl w:ilvl="0" w:tplc="FB4C58C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595BBE"/>
    <w:multiLevelType w:val="hybridMultilevel"/>
    <w:tmpl w:val="3A961F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084C6A"/>
    <w:multiLevelType w:val="hybridMultilevel"/>
    <w:tmpl w:val="4C3613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C5513A"/>
    <w:multiLevelType w:val="hybridMultilevel"/>
    <w:tmpl w:val="EDD812E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C336FD"/>
    <w:multiLevelType w:val="hybridMultilevel"/>
    <w:tmpl w:val="69D81FBA"/>
    <w:lvl w:ilvl="0" w:tplc="7F4887B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BC4F26"/>
    <w:multiLevelType w:val="hybridMultilevel"/>
    <w:tmpl w:val="66D6C06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C270B2"/>
    <w:multiLevelType w:val="hybridMultilevel"/>
    <w:tmpl w:val="86A865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1A4BB6"/>
    <w:multiLevelType w:val="hybridMultilevel"/>
    <w:tmpl w:val="D354D8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9"/>
  </w:num>
  <w:num w:numId="5">
    <w:abstractNumId w:val="6"/>
  </w:num>
  <w:num w:numId="6">
    <w:abstractNumId w:val="7"/>
  </w:num>
  <w:num w:numId="7">
    <w:abstractNumId w:val="3"/>
  </w:num>
  <w:num w:numId="8">
    <w:abstractNumId w:val="4"/>
  </w:num>
  <w:num w:numId="9">
    <w:abstractNumId w:val="8"/>
  </w:num>
  <w:num w:numId="10">
    <w:abstractNumId w:val="0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343"/>
    <w:rsid w:val="00006C69"/>
    <w:rsid w:val="00011AE0"/>
    <w:rsid w:val="00013D23"/>
    <w:rsid w:val="00035F94"/>
    <w:rsid w:val="0005698F"/>
    <w:rsid w:val="00071C22"/>
    <w:rsid w:val="000809BD"/>
    <w:rsid w:val="00087DE4"/>
    <w:rsid w:val="000A5162"/>
    <w:rsid w:val="00156451"/>
    <w:rsid w:val="00165413"/>
    <w:rsid w:val="001770A6"/>
    <w:rsid w:val="001A4F97"/>
    <w:rsid w:val="001E7B9C"/>
    <w:rsid w:val="002077C2"/>
    <w:rsid w:val="00231B5B"/>
    <w:rsid w:val="0026139E"/>
    <w:rsid w:val="002642D9"/>
    <w:rsid w:val="002A0BF7"/>
    <w:rsid w:val="002A2CDA"/>
    <w:rsid w:val="002A53BA"/>
    <w:rsid w:val="002B688F"/>
    <w:rsid w:val="00312319"/>
    <w:rsid w:val="003133BD"/>
    <w:rsid w:val="003217C8"/>
    <w:rsid w:val="003330E4"/>
    <w:rsid w:val="00340FB1"/>
    <w:rsid w:val="00343035"/>
    <w:rsid w:val="00346B7F"/>
    <w:rsid w:val="0036426B"/>
    <w:rsid w:val="003B3937"/>
    <w:rsid w:val="003B4631"/>
    <w:rsid w:val="003D0B0A"/>
    <w:rsid w:val="003E2E62"/>
    <w:rsid w:val="00407CD5"/>
    <w:rsid w:val="00415E01"/>
    <w:rsid w:val="0042593D"/>
    <w:rsid w:val="00456315"/>
    <w:rsid w:val="00460B6F"/>
    <w:rsid w:val="004910F0"/>
    <w:rsid w:val="004A12B7"/>
    <w:rsid w:val="004A30FA"/>
    <w:rsid w:val="004B30E0"/>
    <w:rsid w:val="004F69FE"/>
    <w:rsid w:val="00512AAA"/>
    <w:rsid w:val="00533C6B"/>
    <w:rsid w:val="005571FE"/>
    <w:rsid w:val="0055783B"/>
    <w:rsid w:val="00576F87"/>
    <w:rsid w:val="005839E5"/>
    <w:rsid w:val="005F2BF7"/>
    <w:rsid w:val="00627A32"/>
    <w:rsid w:val="00667961"/>
    <w:rsid w:val="006714D3"/>
    <w:rsid w:val="006759AB"/>
    <w:rsid w:val="006C42B4"/>
    <w:rsid w:val="006F3997"/>
    <w:rsid w:val="00723206"/>
    <w:rsid w:val="00756299"/>
    <w:rsid w:val="00772464"/>
    <w:rsid w:val="00780343"/>
    <w:rsid w:val="007B6DBB"/>
    <w:rsid w:val="007B77BE"/>
    <w:rsid w:val="007E2DEF"/>
    <w:rsid w:val="00835B76"/>
    <w:rsid w:val="008409D5"/>
    <w:rsid w:val="00854BD4"/>
    <w:rsid w:val="00867A1F"/>
    <w:rsid w:val="008952CE"/>
    <w:rsid w:val="009052C7"/>
    <w:rsid w:val="009174E2"/>
    <w:rsid w:val="00940310"/>
    <w:rsid w:val="00961B57"/>
    <w:rsid w:val="00970792"/>
    <w:rsid w:val="00981192"/>
    <w:rsid w:val="00981220"/>
    <w:rsid w:val="009816EB"/>
    <w:rsid w:val="00991260"/>
    <w:rsid w:val="009A73B5"/>
    <w:rsid w:val="009D3E20"/>
    <w:rsid w:val="009E621E"/>
    <w:rsid w:val="00A417C3"/>
    <w:rsid w:val="00A57F4D"/>
    <w:rsid w:val="00A935CF"/>
    <w:rsid w:val="00A9767F"/>
    <w:rsid w:val="00AC6EF2"/>
    <w:rsid w:val="00AD231B"/>
    <w:rsid w:val="00AE0917"/>
    <w:rsid w:val="00AE4470"/>
    <w:rsid w:val="00AE5C87"/>
    <w:rsid w:val="00AF0DFD"/>
    <w:rsid w:val="00B03BDE"/>
    <w:rsid w:val="00B265B4"/>
    <w:rsid w:val="00B354F2"/>
    <w:rsid w:val="00B46B96"/>
    <w:rsid w:val="00B971C4"/>
    <w:rsid w:val="00BA67DB"/>
    <w:rsid w:val="00BE292C"/>
    <w:rsid w:val="00BE65F0"/>
    <w:rsid w:val="00BF3CA4"/>
    <w:rsid w:val="00C2756A"/>
    <w:rsid w:val="00C77B30"/>
    <w:rsid w:val="00C94D31"/>
    <w:rsid w:val="00CA0753"/>
    <w:rsid w:val="00CB6839"/>
    <w:rsid w:val="00CD4A8A"/>
    <w:rsid w:val="00CD4E63"/>
    <w:rsid w:val="00CE4F42"/>
    <w:rsid w:val="00CF58CA"/>
    <w:rsid w:val="00D00F18"/>
    <w:rsid w:val="00D15DCF"/>
    <w:rsid w:val="00D31533"/>
    <w:rsid w:val="00D40A95"/>
    <w:rsid w:val="00D617D5"/>
    <w:rsid w:val="00D71950"/>
    <w:rsid w:val="00D804D1"/>
    <w:rsid w:val="00DA7AB6"/>
    <w:rsid w:val="00DF158E"/>
    <w:rsid w:val="00E01AE6"/>
    <w:rsid w:val="00E30876"/>
    <w:rsid w:val="00E510FB"/>
    <w:rsid w:val="00E54FB6"/>
    <w:rsid w:val="00E56C8F"/>
    <w:rsid w:val="00E70E4E"/>
    <w:rsid w:val="00E772E3"/>
    <w:rsid w:val="00EA711E"/>
    <w:rsid w:val="00EB2DE9"/>
    <w:rsid w:val="00F1680C"/>
    <w:rsid w:val="00F2682A"/>
    <w:rsid w:val="00F33E31"/>
    <w:rsid w:val="00F43A2E"/>
    <w:rsid w:val="00F942DD"/>
    <w:rsid w:val="00FA327B"/>
    <w:rsid w:val="00FB35A6"/>
    <w:rsid w:val="00FD4534"/>
    <w:rsid w:val="00FE4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25327A"/>
  <w15:docId w15:val="{29E4FB9D-4858-4426-8799-8D741175A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D40A95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006C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06C69"/>
  </w:style>
  <w:style w:type="paragraph" w:styleId="Zpat">
    <w:name w:val="footer"/>
    <w:basedOn w:val="Normln"/>
    <w:link w:val="ZpatChar"/>
    <w:uiPriority w:val="99"/>
    <w:unhideWhenUsed/>
    <w:rsid w:val="00006C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06C69"/>
  </w:style>
  <w:style w:type="paragraph" w:styleId="Bezmezer">
    <w:name w:val="No Spacing"/>
    <w:link w:val="BezmezerChar"/>
    <w:uiPriority w:val="1"/>
    <w:qFormat/>
    <w:rsid w:val="00006C69"/>
    <w:pPr>
      <w:spacing w:after="0" w:line="240" w:lineRule="auto"/>
    </w:pPr>
    <w:rPr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006C69"/>
    <w:rPr>
      <w:lang w:eastAsia="en-US"/>
    </w:rPr>
  </w:style>
  <w:style w:type="paragraph" w:styleId="Odstavecseseznamem">
    <w:name w:val="List Paragraph"/>
    <w:basedOn w:val="Normln"/>
    <w:uiPriority w:val="34"/>
    <w:qFormat/>
    <w:rsid w:val="003E2E6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403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0310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basedOn w:val="Standardnpsmoodstavce"/>
    <w:link w:val="Nadpis1"/>
    <w:rsid w:val="00D40A9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Zkladntext2">
    <w:name w:val="Body Text 2"/>
    <w:basedOn w:val="Normln"/>
    <w:link w:val="Zkladntext2Char"/>
    <w:rsid w:val="008409D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8409D5"/>
    <w:rPr>
      <w:rFonts w:ascii="Times New Roman" w:eastAsia="Times New Roman" w:hAnsi="Times New Roman" w:cs="Times New Roman"/>
      <w:sz w:val="24"/>
      <w:szCs w:val="20"/>
    </w:rPr>
  </w:style>
  <w:style w:type="character" w:styleId="Odkaznakoment">
    <w:name w:val="annotation reference"/>
    <w:basedOn w:val="Standardnpsmoodstavce"/>
    <w:rsid w:val="008409D5"/>
    <w:rPr>
      <w:sz w:val="16"/>
      <w:szCs w:val="16"/>
    </w:rPr>
  </w:style>
  <w:style w:type="paragraph" w:styleId="Textkomente">
    <w:name w:val="annotation text"/>
    <w:basedOn w:val="Normln"/>
    <w:link w:val="TextkomenteChar"/>
    <w:rsid w:val="008409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8409D5"/>
    <w:rPr>
      <w:rFonts w:ascii="Times New Roman" w:eastAsia="Times New Roman" w:hAnsi="Times New Roman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409D5"/>
    <w:pPr>
      <w:spacing w:after="200"/>
    </w:pPr>
    <w:rPr>
      <w:rFonts w:asciiTheme="minorHAnsi" w:eastAsiaTheme="minorEastAsia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409D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94D3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94D31"/>
  </w:style>
  <w:style w:type="character" w:styleId="Hypertextovodkaz">
    <w:name w:val="Hyperlink"/>
    <w:basedOn w:val="Standardnpsmoodstavce"/>
    <w:uiPriority w:val="99"/>
    <w:unhideWhenUsed/>
    <w:rsid w:val="00C275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079E420D638E7419BA5E9DF82BF47A5" ma:contentTypeVersion="0" ma:contentTypeDescription="Vytvoří nový dokument" ma:contentTypeScope="" ma:versionID="d4a96b3dd5aa3fa208c1f53cd337e7e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626A7-577D-4C91-BD93-B4667823150B}">
  <ds:schemaRefs>
    <ds:schemaRef ds:uri="http://www.w3.org/XML/1998/namespace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purl.org/dc/dcmitype/"/>
    <ds:schemaRef ds:uri="http://purl.org/dc/terms/"/>
    <ds:schemaRef ds:uri="http://schemas.microsoft.com/office/2006/documentManagement/typ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E46523E4-32D7-40B6-A659-997821941F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207547-7313-445C-A52E-74027FFE49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6B4C395-8E43-4DC2-8C76-D28C3788F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478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pruchova</dc:creator>
  <cp:lastModifiedBy>Raffayová Markéta (IPR/R)</cp:lastModifiedBy>
  <cp:revision>10</cp:revision>
  <cp:lastPrinted>2018-08-29T07:39:00Z</cp:lastPrinted>
  <dcterms:created xsi:type="dcterms:W3CDTF">2018-08-16T08:49:00Z</dcterms:created>
  <dcterms:modified xsi:type="dcterms:W3CDTF">2018-10-05T09:23:00Z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0x0101009079E420D638E7419BA5E9DF82BF47A5</vt:lpwstr>
  </property>
</Properties>
</file>