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D0" w:rsidRDefault="004250D0" w:rsidP="0082681B">
      <w:pPr>
        <w:spacing w:line="240" w:lineRule="auto"/>
        <w:jc w:val="center"/>
        <w:rPr>
          <w:rFonts w:ascii="Times New Roman" w:hAnsi="Times New Roman" w:cs="Times New Roman"/>
          <w:b/>
          <w:sz w:val="28"/>
          <w:szCs w:val="28"/>
          <w:u w:val="single"/>
        </w:rPr>
      </w:pPr>
    </w:p>
    <w:p w:rsidR="001034BF" w:rsidRDefault="00526A86" w:rsidP="0082681B">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OBCHODNÍ PODMÍNKY</w:t>
      </w:r>
    </w:p>
    <w:p w:rsidR="00526A86" w:rsidRDefault="00526A86" w:rsidP="00526A86">
      <w:pPr>
        <w:jc w:val="center"/>
        <w:rPr>
          <w:rFonts w:ascii="Times New Roman" w:hAnsi="Times New Roman" w:cs="Times New Roman"/>
          <w:sz w:val="24"/>
          <w:szCs w:val="24"/>
        </w:rPr>
      </w:pPr>
      <w:r>
        <w:rPr>
          <w:rFonts w:ascii="Times New Roman" w:hAnsi="Times New Roman" w:cs="Times New Roman"/>
          <w:sz w:val="24"/>
          <w:szCs w:val="24"/>
        </w:rPr>
        <w:tab/>
        <w:t>Uzavřené dle § 2586 a následujících Občanského zákoníku</w:t>
      </w:r>
    </w:p>
    <w:p w:rsidR="00526A86" w:rsidRDefault="00526A86" w:rsidP="00526A86">
      <w:pPr>
        <w:jc w:val="center"/>
        <w:rPr>
          <w:rFonts w:ascii="Times New Roman" w:hAnsi="Times New Roman" w:cs="Times New Roman"/>
          <w:sz w:val="24"/>
          <w:szCs w:val="24"/>
        </w:rPr>
      </w:pPr>
    </w:p>
    <w:p w:rsidR="003F7452" w:rsidRDefault="003F7452" w:rsidP="00526A86">
      <w:pPr>
        <w:jc w:val="center"/>
        <w:rPr>
          <w:rFonts w:ascii="Times New Roman" w:hAnsi="Times New Roman" w:cs="Times New Roman"/>
          <w:sz w:val="24"/>
          <w:szCs w:val="24"/>
        </w:rPr>
      </w:pPr>
    </w:p>
    <w:p w:rsidR="00526A86" w:rsidRPr="00596A50" w:rsidRDefault="00526A86" w:rsidP="0082681B">
      <w:pPr>
        <w:spacing w:line="240" w:lineRule="auto"/>
        <w:jc w:val="both"/>
        <w:rPr>
          <w:rFonts w:ascii="Times New Roman" w:hAnsi="Times New Roman" w:cs="Times New Roman"/>
          <w:b/>
          <w:sz w:val="24"/>
          <w:szCs w:val="24"/>
          <w:u w:val="single"/>
        </w:rPr>
      </w:pPr>
      <w:r w:rsidRPr="00596A50">
        <w:rPr>
          <w:rFonts w:ascii="Times New Roman" w:hAnsi="Times New Roman" w:cs="Times New Roman"/>
          <w:b/>
          <w:sz w:val="24"/>
          <w:szCs w:val="24"/>
          <w:u w:val="single"/>
        </w:rPr>
        <w:t>ODDÍL I – SMLUVNÍ STRANY</w:t>
      </w:r>
    </w:p>
    <w:p w:rsidR="00526A86" w:rsidRDefault="00526A86" w:rsidP="0082681B">
      <w:pPr>
        <w:spacing w:line="240" w:lineRule="auto"/>
        <w:jc w:val="both"/>
        <w:rPr>
          <w:rFonts w:ascii="Times New Roman" w:hAnsi="Times New Roman" w:cs="Times New Roman"/>
          <w:b/>
          <w:sz w:val="24"/>
          <w:szCs w:val="24"/>
        </w:rPr>
      </w:pPr>
      <w:r>
        <w:rPr>
          <w:rFonts w:ascii="Times New Roman" w:hAnsi="Times New Roman" w:cs="Times New Roman"/>
          <w:b/>
          <w:sz w:val="24"/>
          <w:szCs w:val="24"/>
        </w:rPr>
        <w:t>Objednatel:   Město Vítkov se sídlem náměstí Jana Zjíce 7</w:t>
      </w:r>
      <w:r w:rsidR="007D5592">
        <w:rPr>
          <w:rFonts w:ascii="Times New Roman" w:hAnsi="Times New Roman" w:cs="Times New Roman"/>
          <w:b/>
          <w:sz w:val="24"/>
          <w:szCs w:val="24"/>
        </w:rPr>
        <w:t>,</w:t>
      </w:r>
      <w:r>
        <w:rPr>
          <w:rFonts w:ascii="Times New Roman" w:hAnsi="Times New Roman" w:cs="Times New Roman"/>
          <w:b/>
          <w:sz w:val="24"/>
          <w:szCs w:val="24"/>
        </w:rPr>
        <w:t> 749 01 Vítkov</w:t>
      </w:r>
    </w:p>
    <w:p w:rsidR="00526A86" w:rsidRDefault="00526A86" w:rsidP="008268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IČ: 00300870, DIČ CZ 00300870</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Zastoupeno na základě plné moci Mateřskou školou Vítkov, Husova 629, okres </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Opava, příspěvkovou organizací</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Husova 629, 749 01 Vítkov</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Zast. Mgr. Miluší Špokovou</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IČ: 70996288</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Telefon: 556 300 667, 605 122 619</w:t>
      </w:r>
    </w:p>
    <w:p w:rsidR="00526A86" w:rsidRDefault="00526A86"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Kontaktní email: </w:t>
      </w:r>
      <w:hyperlink r:id="rId8" w:history="1">
        <w:r w:rsidR="00846DEA" w:rsidRPr="007E2A0E">
          <w:rPr>
            <w:rStyle w:val="Hypertextovodkaz"/>
            <w:rFonts w:ascii="Times New Roman" w:hAnsi="Times New Roman" w:cs="Times New Roman"/>
            <w:sz w:val="24"/>
            <w:szCs w:val="24"/>
          </w:rPr>
          <w:t>msskola.vitkov@tiscali.cz</w:t>
        </w:r>
      </w:hyperlink>
    </w:p>
    <w:p w:rsidR="00846DEA" w:rsidRDefault="00846DEA" w:rsidP="0082681B">
      <w:pPr>
        <w:pStyle w:val="Zkladntext"/>
        <w:rPr>
          <w:szCs w:val="24"/>
        </w:rPr>
      </w:pPr>
      <w:r>
        <w:rPr>
          <w:szCs w:val="24"/>
        </w:rPr>
        <w:tab/>
      </w:r>
      <w:r>
        <w:rPr>
          <w:szCs w:val="24"/>
        </w:rPr>
        <w:tab/>
        <w:t>Zástupce ve věcech technických: Ing. Jiří Martinek:  martinek</w:t>
      </w:r>
      <w:r>
        <w:t>@ravin.cz</w:t>
      </w:r>
    </w:p>
    <w:p w:rsidR="00846DEA"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(dále jen objednatel)</w:t>
      </w:r>
    </w:p>
    <w:p w:rsidR="00846DEA" w:rsidRDefault="00846DEA" w:rsidP="0082681B">
      <w:pPr>
        <w:spacing w:line="240" w:lineRule="auto"/>
        <w:jc w:val="both"/>
        <w:rPr>
          <w:rFonts w:ascii="Times New Roman" w:hAnsi="Times New Roman" w:cs="Times New Roman"/>
          <w:sz w:val="24"/>
          <w:szCs w:val="24"/>
        </w:rPr>
      </w:pPr>
    </w:p>
    <w:p w:rsidR="003F7452" w:rsidRDefault="003F7452" w:rsidP="0082681B">
      <w:pPr>
        <w:spacing w:line="240" w:lineRule="auto"/>
        <w:jc w:val="both"/>
        <w:rPr>
          <w:rFonts w:ascii="Times New Roman" w:hAnsi="Times New Roman" w:cs="Times New Roman"/>
          <w:sz w:val="24"/>
          <w:szCs w:val="24"/>
        </w:rPr>
      </w:pPr>
    </w:p>
    <w:p w:rsidR="00CB5421" w:rsidRDefault="00CB5421" w:rsidP="0082681B">
      <w:pPr>
        <w:spacing w:line="240" w:lineRule="auto"/>
        <w:jc w:val="both"/>
        <w:rPr>
          <w:rFonts w:ascii="Times New Roman" w:hAnsi="Times New Roman" w:cs="Times New Roman"/>
          <w:sz w:val="24"/>
          <w:szCs w:val="24"/>
        </w:rPr>
      </w:pPr>
    </w:p>
    <w:p w:rsidR="00846DEA" w:rsidRDefault="00846DEA" w:rsidP="0082681B">
      <w:pPr>
        <w:spacing w:line="240" w:lineRule="auto"/>
        <w:jc w:val="both"/>
        <w:rPr>
          <w:rFonts w:ascii="Times New Roman" w:hAnsi="Times New Roman" w:cs="Times New Roman"/>
          <w:b/>
          <w:sz w:val="24"/>
          <w:szCs w:val="24"/>
        </w:rPr>
      </w:pPr>
      <w:r>
        <w:rPr>
          <w:rFonts w:ascii="Times New Roman" w:hAnsi="Times New Roman" w:cs="Times New Roman"/>
          <w:b/>
          <w:sz w:val="24"/>
          <w:szCs w:val="24"/>
        </w:rPr>
        <w:t>Zhotovitel:</w:t>
      </w:r>
      <w:r w:rsidR="00CB5421">
        <w:rPr>
          <w:rFonts w:ascii="Times New Roman" w:hAnsi="Times New Roman" w:cs="Times New Roman"/>
          <w:b/>
          <w:sz w:val="24"/>
          <w:szCs w:val="24"/>
        </w:rPr>
        <w:t xml:space="preserve">    Radoslav Leher</w:t>
      </w:r>
    </w:p>
    <w:p w:rsidR="00846DEA" w:rsidRDefault="00846DEA" w:rsidP="0082681B">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Adresa:</w:t>
      </w:r>
      <w:r w:rsidR="00CB5421">
        <w:rPr>
          <w:rFonts w:ascii="Times New Roman" w:hAnsi="Times New Roman" w:cs="Times New Roman"/>
          <w:sz w:val="24"/>
          <w:szCs w:val="24"/>
        </w:rPr>
        <w:t xml:space="preserve"> Klokočov 145, 747 47 Vítkov 3</w:t>
      </w:r>
    </w:p>
    <w:p w:rsidR="00846DEA"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Zastoupen:</w:t>
      </w:r>
      <w:r w:rsidR="00CB5421">
        <w:rPr>
          <w:rFonts w:ascii="Times New Roman" w:hAnsi="Times New Roman" w:cs="Times New Roman"/>
          <w:sz w:val="24"/>
          <w:szCs w:val="24"/>
        </w:rPr>
        <w:t xml:space="preserve"> Radoslavem Leherem</w:t>
      </w:r>
    </w:p>
    <w:p w:rsidR="003F7452" w:rsidRPr="00BD3801"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IČ:   </w:t>
      </w:r>
      <w:r w:rsidR="00CB5421">
        <w:rPr>
          <w:rFonts w:ascii="Times New Roman" w:hAnsi="Times New Roman" w:cs="Times New Roman"/>
          <w:sz w:val="24"/>
          <w:szCs w:val="24"/>
        </w:rPr>
        <w:t>67331866</w:t>
      </w:r>
      <w:r>
        <w:rPr>
          <w:rFonts w:ascii="Times New Roman" w:hAnsi="Times New Roman" w:cs="Times New Roman"/>
          <w:sz w:val="24"/>
          <w:szCs w:val="24"/>
        </w:rPr>
        <w:t xml:space="preserve">                                         DIČ:</w:t>
      </w:r>
      <w:r w:rsidR="00CB5421">
        <w:rPr>
          <w:rFonts w:ascii="Times New Roman" w:hAnsi="Times New Roman" w:cs="Times New Roman"/>
          <w:sz w:val="24"/>
          <w:szCs w:val="24"/>
        </w:rPr>
        <w:t xml:space="preserve"> CZ8001075434</w:t>
      </w:r>
    </w:p>
    <w:p w:rsidR="00846DEA" w:rsidRPr="004D7214"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7214">
        <w:rPr>
          <w:rFonts w:ascii="Times New Roman" w:hAnsi="Times New Roman" w:cs="Times New Roman"/>
          <w:sz w:val="24"/>
          <w:szCs w:val="24"/>
        </w:rPr>
        <w:t>Bankovní spojení:</w:t>
      </w:r>
      <w:r w:rsidR="004D7214">
        <w:rPr>
          <w:rFonts w:ascii="Times New Roman" w:hAnsi="Times New Roman" w:cs="Times New Roman"/>
          <w:sz w:val="24"/>
          <w:szCs w:val="24"/>
        </w:rPr>
        <w:t xml:space="preserve"> 86 -7077910207/100</w:t>
      </w:r>
    </w:p>
    <w:p w:rsidR="00846DEA" w:rsidRDefault="00846DEA" w:rsidP="00CB5421">
      <w:pPr>
        <w:pStyle w:val="Seznamsodrkami"/>
        <w:numPr>
          <w:ilvl w:val="0"/>
          <w:numId w:val="0"/>
        </w:numPr>
        <w:ind w:left="360"/>
      </w:pPr>
      <w:r>
        <w:tab/>
      </w:r>
      <w:r>
        <w:tab/>
        <w:t>Stavbyvedoucí (zástupce ve věcech technických):</w:t>
      </w:r>
      <w:r w:rsidR="00CB5421">
        <w:t xml:space="preserve"> Radoslav Leher</w:t>
      </w:r>
    </w:p>
    <w:p w:rsidR="00846DEA"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Telefon:</w:t>
      </w:r>
      <w:r w:rsidR="0049538C">
        <w:rPr>
          <w:rFonts w:ascii="Times New Roman" w:hAnsi="Times New Roman" w:cs="Times New Roman"/>
          <w:sz w:val="24"/>
          <w:szCs w:val="24"/>
        </w:rPr>
        <w:t xml:space="preserve"> 556 301 379 r</w:t>
      </w:r>
      <w:r w:rsidR="00CB5421">
        <w:rPr>
          <w:rFonts w:ascii="Times New Roman" w:hAnsi="Times New Roman" w:cs="Times New Roman"/>
          <w:sz w:val="24"/>
          <w:szCs w:val="24"/>
        </w:rPr>
        <w:t>.leher@seznam.cz</w:t>
      </w:r>
    </w:p>
    <w:p w:rsidR="00846DEA"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Kontaktní email:</w:t>
      </w:r>
      <w:r w:rsidR="0049538C">
        <w:rPr>
          <w:rFonts w:ascii="Times New Roman" w:hAnsi="Times New Roman" w:cs="Times New Roman"/>
          <w:sz w:val="24"/>
          <w:szCs w:val="24"/>
        </w:rPr>
        <w:t xml:space="preserve"> r</w:t>
      </w:r>
      <w:r w:rsidR="00CB5421">
        <w:rPr>
          <w:rFonts w:ascii="Times New Roman" w:hAnsi="Times New Roman" w:cs="Times New Roman"/>
          <w:sz w:val="24"/>
          <w:szCs w:val="24"/>
        </w:rPr>
        <w:t>.leher@seznam.cz</w:t>
      </w:r>
    </w:p>
    <w:p w:rsidR="00846DEA" w:rsidRDefault="00846DEA"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(dále jen zhotovitel)</w:t>
      </w:r>
    </w:p>
    <w:p w:rsidR="0082681B" w:rsidRDefault="0082681B" w:rsidP="0082681B">
      <w:pPr>
        <w:spacing w:line="240" w:lineRule="auto"/>
        <w:jc w:val="both"/>
        <w:rPr>
          <w:rFonts w:ascii="Times New Roman" w:hAnsi="Times New Roman" w:cs="Times New Roman"/>
          <w:sz w:val="24"/>
          <w:szCs w:val="24"/>
        </w:rPr>
      </w:pPr>
    </w:p>
    <w:p w:rsidR="0082681B" w:rsidRDefault="0082681B" w:rsidP="0082681B">
      <w:pPr>
        <w:spacing w:line="240" w:lineRule="auto"/>
        <w:jc w:val="both"/>
        <w:rPr>
          <w:rFonts w:ascii="Times New Roman" w:hAnsi="Times New Roman" w:cs="Times New Roman"/>
          <w:sz w:val="24"/>
          <w:szCs w:val="24"/>
        </w:rPr>
      </w:pPr>
    </w:p>
    <w:p w:rsidR="00CB5421" w:rsidRDefault="00CB5421" w:rsidP="0082681B">
      <w:pPr>
        <w:spacing w:line="240" w:lineRule="auto"/>
        <w:jc w:val="both"/>
        <w:rPr>
          <w:rFonts w:ascii="Times New Roman" w:hAnsi="Times New Roman" w:cs="Times New Roman"/>
          <w:sz w:val="24"/>
          <w:szCs w:val="24"/>
        </w:rPr>
      </w:pPr>
    </w:p>
    <w:p w:rsidR="0082681B" w:rsidRDefault="0082681B" w:rsidP="0082681B">
      <w:pPr>
        <w:spacing w:line="240" w:lineRule="auto"/>
        <w:jc w:val="both"/>
        <w:rPr>
          <w:rFonts w:ascii="Times New Roman" w:hAnsi="Times New Roman" w:cs="Times New Roman"/>
          <w:b/>
          <w:sz w:val="24"/>
          <w:szCs w:val="24"/>
        </w:rPr>
      </w:pPr>
      <w:r w:rsidRPr="0082681B">
        <w:rPr>
          <w:rFonts w:ascii="Times New Roman" w:hAnsi="Times New Roman" w:cs="Times New Roman"/>
          <w:b/>
          <w:sz w:val="24"/>
          <w:szCs w:val="24"/>
        </w:rPr>
        <w:lastRenderedPageBreak/>
        <w:t xml:space="preserve">I.1. </w:t>
      </w:r>
      <w:r>
        <w:rPr>
          <w:rFonts w:ascii="Times New Roman" w:hAnsi="Times New Roman" w:cs="Times New Roman"/>
          <w:b/>
          <w:sz w:val="24"/>
          <w:szCs w:val="24"/>
        </w:rPr>
        <w:t xml:space="preserve"> </w:t>
      </w:r>
      <w:r w:rsidRPr="0082681B">
        <w:rPr>
          <w:rFonts w:ascii="Times New Roman" w:hAnsi="Times New Roman" w:cs="Times New Roman"/>
          <w:b/>
          <w:sz w:val="24"/>
          <w:szCs w:val="24"/>
        </w:rPr>
        <w:t>ZÁSTUPCI</w:t>
      </w:r>
      <w:r>
        <w:rPr>
          <w:rFonts w:ascii="Times New Roman" w:hAnsi="Times New Roman" w:cs="Times New Roman"/>
          <w:b/>
          <w:sz w:val="24"/>
          <w:szCs w:val="24"/>
        </w:rPr>
        <w:t xml:space="preserve"> </w:t>
      </w:r>
      <w:r w:rsidRPr="0082681B">
        <w:rPr>
          <w:rFonts w:ascii="Times New Roman" w:hAnsi="Times New Roman" w:cs="Times New Roman"/>
          <w:b/>
          <w:sz w:val="24"/>
          <w:szCs w:val="24"/>
        </w:rPr>
        <w:t xml:space="preserve"> PRO VĚCI TECHNICKÉ</w:t>
      </w:r>
    </w:p>
    <w:p w:rsidR="0082681B" w:rsidRDefault="0082681B"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Zástupce objednatele pověřený řešením technických záležitostí, kontrolou provedených prací a předběžným projednáváním změn a doplňků díla:</w:t>
      </w:r>
    </w:p>
    <w:p w:rsidR="005525C5" w:rsidRDefault="005525C5"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Ing. Jiří Martinek</w:t>
      </w:r>
    </w:p>
    <w:p w:rsidR="0082681B" w:rsidRDefault="0082681B"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Uvedení zástupci jsou oprávněni provádět především rozhodnutí týkající se např.</w:t>
      </w:r>
    </w:p>
    <w:p w:rsidR="0082681B" w:rsidRDefault="0082681B" w:rsidP="0082681B">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Projekčních změn díla, včetně rozšíření nebo redukce smluvních prací do max. objemu 20 000 Kč</w:t>
      </w:r>
    </w:p>
    <w:p w:rsidR="0082681B" w:rsidRDefault="0082681B" w:rsidP="0082681B">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Provedení dodatečných zkoušek nebo ověření</w:t>
      </w:r>
    </w:p>
    <w:p w:rsidR="0082681B" w:rsidRDefault="0082681B" w:rsidP="0082681B">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Pozastavení provádění stavebních prací nebo jejich částí</w:t>
      </w:r>
    </w:p>
    <w:p w:rsidR="0082681B" w:rsidRDefault="0082681B" w:rsidP="0082681B">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Odstranění nebo náhrady materiálů a prací, které nejsou v souladu s podmínkami smlouvy</w:t>
      </w:r>
    </w:p>
    <w:p w:rsidR="0082681B" w:rsidRDefault="0082681B" w:rsidP="0082681B">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Vyloučení pracovníků zhotovitele, kteří hrubým způsobem poruší předpisy a nařízení platná pro realizaci díla</w:t>
      </w:r>
    </w:p>
    <w:p w:rsidR="0082681B" w:rsidRDefault="0082681B" w:rsidP="0082681B">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Kontrolu fakturovaných částek, jejich rozsahu a finančního ohodnocení</w:t>
      </w:r>
    </w:p>
    <w:p w:rsidR="0082681B" w:rsidRDefault="0082681B"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Zástupce zhotovitele pověřený řízením stavebních prací, koordinací subdodavatelů a řešením všech záležitostí souvisejících s realizací díla (dále jen stavbyvedoucí):</w:t>
      </w:r>
    </w:p>
    <w:p w:rsidR="0082681B" w:rsidRPr="00CB5421" w:rsidRDefault="00CB5421" w:rsidP="0082681B">
      <w:pPr>
        <w:spacing w:line="240" w:lineRule="auto"/>
        <w:jc w:val="both"/>
        <w:rPr>
          <w:rFonts w:ascii="Times New Roman" w:hAnsi="Times New Roman" w:cs="Times New Roman"/>
          <w:b/>
          <w:sz w:val="24"/>
          <w:szCs w:val="24"/>
        </w:rPr>
      </w:pPr>
      <w:r>
        <w:rPr>
          <w:rFonts w:ascii="Times New Roman" w:hAnsi="Times New Roman" w:cs="Times New Roman"/>
          <w:b/>
          <w:sz w:val="24"/>
          <w:szCs w:val="24"/>
        </w:rPr>
        <w:t>Radoslav Leher</w:t>
      </w:r>
    </w:p>
    <w:p w:rsidR="0082681B" w:rsidRDefault="0082681B" w:rsidP="0082681B">
      <w:pPr>
        <w:spacing w:line="240" w:lineRule="auto"/>
        <w:jc w:val="both"/>
        <w:rPr>
          <w:rFonts w:ascii="Times New Roman" w:hAnsi="Times New Roman" w:cs="Times New Roman"/>
          <w:sz w:val="24"/>
          <w:szCs w:val="24"/>
        </w:rPr>
      </w:pPr>
      <w:r>
        <w:rPr>
          <w:rFonts w:ascii="Times New Roman" w:hAnsi="Times New Roman" w:cs="Times New Roman"/>
          <w:sz w:val="24"/>
          <w:szCs w:val="24"/>
        </w:rPr>
        <w:t>Tito uvedení zástupci jsou oprávněni jednat pouze ve věcech technických.</w:t>
      </w:r>
    </w:p>
    <w:p w:rsidR="005525C5" w:rsidRPr="0082681B" w:rsidRDefault="005525C5" w:rsidP="0082681B">
      <w:pPr>
        <w:spacing w:line="240" w:lineRule="auto"/>
        <w:jc w:val="both"/>
        <w:rPr>
          <w:rFonts w:ascii="Times New Roman" w:hAnsi="Times New Roman" w:cs="Times New Roman"/>
          <w:sz w:val="24"/>
          <w:szCs w:val="24"/>
        </w:rPr>
      </w:pPr>
    </w:p>
    <w:p w:rsidR="005525C5" w:rsidRPr="00E80C95" w:rsidRDefault="005525C5" w:rsidP="005525C5">
      <w:pPr>
        <w:spacing w:line="240" w:lineRule="auto"/>
        <w:jc w:val="both"/>
        <w:rPr>
          <w:rFonts w:ascii="Times New Roman" w:hAnsi="Times New Roman" w:cs="Times New Roman"/>
          <w:b/>
          <w:sz w:val="24"/>
          <w:szCs w:val="24"/>
          <w:u w:val="single"/>
        </w:rPr>
      </w:pPr>
      <w:r w:rsidRPr="00E80C95">
        <w:rPr>
          <w:rFonts w:ascii="Times New Roman" w:hAnsi="Times New Roman" w:cs="Times New Roman"/>
          <w:b/>
          <w:sz w:val="24"/>
          <w:szCs w:val="24"/>
          <w:u w:val="single"/>
        </w:rPr>
        <w:t>ODDÍL II – PŘEDMĚT DÍLA</w:t>
      </w:r>
    </w:p>
    <w:p w:rsidR="005525C5" w:rsidRDefault="005525C5" w:rsidP="005525C5">
      <w:pPr>
        <w:spacing w:line="240" w:lineRule="auto"/>
        <w:jc w:val="both"/>
        <w:rPr>
          <w:rFonts w:ascii="Times New Roman" w:hAnsi="Times New Roman" w:cs="Times New Roman"/>
          <w:sz w:val="24"/>
          <w:szCs w:val="24"/>
        </w:rPr>
      </w:pPr>
      <w:r>
        <w:rPr>
          <w:rFonts w:ascii="Times New Roman" w:hAnsi="Times New Roman" w:cs="Times New Roman"/>
          <w:sz w:val="24"/>
          <w:szCs w:val="24"/>
        </w:rPr>
        <w:t>II.1</w:t>
      </w:r>
      <w:r>
        <w:rPr>
          <w:rFonts w:ascii="Times New Roman" w:hAnsi="Times New Roman" w:cs="Times New Roman"/>
          <w:sz w:val="24"/>
          <w:szCs w:val="24"/>
        </w:rPr>
        <w:tab/>
        <w:t>Předmětem díla je provedení stavby:</w:t>
      </w:r>
    </w:p>
    <w:p w:rsidR="005525C5" w:rsidRDefault="005525C5" w:rsidP="005525C5">
      <w:pPr>
        <w:spacing w:line="240" w:lineRule="auto"/>
        <w:jc w:val="both"/>
        <w:rPr>
          <w:rFonts w:ascii="Times New Roman" w:hAnsi="Times New Roman" w:cs="Times New Roman"/>
          <w:b/>
          <w:sz w:val="24"/>
          <w:szCs w:val="24"/>
        </w:rPr>
      </w:pPr>
      <w:r>
        <w:rPr>
          <w:rFonts w:ascii="Times New Roman" w:hAnsi="Times New Roman" w:cs="Times New Roman"/>
          <w:sz w:val="24"/>
          <w:szCs w:val="24"/>
        </w:rPr>
        <w:tab/>
        <w:t>„</w:t>
      </w:r>
      <w:r w:rsidRPr="005525C5">
        <w:rPr>
          <w:rFonts w:ascii="Times New Roman" w:hAnsi="Times New Roman" w:cs="Times New Roman"/>
          <w:b/>
          <w:sz w:val="24"/>
          <w:szCs w:val="24"/>
        </w:rPr>
        <w:t>Obnova krovu a střechy MŠ Opavská 34, Vítkov“</w:t>
      </w:r>
    </w:p>
    <w:p w:rsidR="00DA4D27" w:rsidRPr="00DA4D27" w:rsidRDefault="00DA4D27" w:rsidP="005525C5">
      <w:pPr>
        <w:spacing w:line="240" w:lineRule="auto"/>
        <w:jc w:val="both"/>
        <w:rPr>
          <w:rFonts w:ascii="Times New Roman" w:hAnsi="Times New Roman" w:cs="Times New Roman"/>
          <w:sz w:val="24"/>
          <w:szCs w:val="24"/>
        </w:rPr>
      </w:pPr>
      <w:r w:rsidRPr="00DA4D27">
        <w:rPr>
          <w:rFonts w:ascii="Times New Roman" w:hAnsi="Times New Roman" w:cs="Times New Roman"/>
          <w:sz w:val="24"/>
          <w:szCs w:val="24"/>
        </w:rPr>
        <w:t>II.2</w:t>
      </w:r>
    </w:p>
    <w:p w:rsidR="005525C5" w:rsidRPr="00DA4D27" w:rsidRDefault="005525C5" w:rsidP="005525C5">
      <w:pPr>
        <w:spacing w:line="240" w:lineRule="auto"/>
        <w:jc w:val="both"/>
        <w:rPr>
          <w:rFonts w:ascii="Times New Roman" w:hAnsi="Times New Roman" w:cs="Times New Roman"/>
          <w:sz w:val="24"/>
          <w:szCs w:val="24"/>
        </w:rPr>
      </w:pPr>
      <w:r w:rsidRPr="00DA4D27">
        <w:rPr>
          <w:rFonts w:ascii="Times New Roman" w:hAnsi="Times New Roman" w:cs="Times New Roman"/>
          <w:sz w:val="24"/>
          <w:szCs w:val="24"/>
        </w:rPr>
        <w:t>Předmět díla je blíže specifikován dle:</w:t>
      </w:r>
    </w:p>
    <w:p w:rsidR="005525C5" w:rsidRDefault="005525C5" w:rsidP="005525C5">
      <w:pPr>
        <w:pStyle w:val="Odstavecseseznamem"/>
        <w:numPr>
          <w:ilvl w:val="0"/>
          <w:numId w:val="2"/>
        </w:numPr>
        <w:spacing w:line="240" w:lineRule="auto"/>
        <w:jc w:val="both"/>
        <w:rPr>
          <w:rFonts w:ascii="Times New Roman" w:hAnsi="Times New Roman" w:cs="Times New Roman"/>
          <w:sz w:val="24"/>
          <w:szCs w:val="24"/>
        </w:rPr>
      </w:pPr>
      <w:r w:rsidRPr="005525C5">
        <w:rPr>
          <w:rFonts w:ascii="Times New Roman" w:hAnsi="Times New Roman" w:cs="Times New Roman"/>
          <w:sz w:val="24"/>
          <w:szCs w:val="24"/>
        </w:rPr>
        <w:t>Položkového rozpočtu</w:t>
      </w:r>
      <w:r>
        <w:rPr>
          <w:rFonts w:ascii="Times New Roman" w:hAnsi="Times New Roman" w:cs="Times New Roman"/>
          <w:sz w:val="24"/>
          <w:szCs w:val="24"/>
        </w:rPr>
        <w:t>, který tvoří nedílnou součást této smlouvy a který byl zhotoviteli předán jako podklad pro stanovení ceny díla</w:t>
      </w:r>
    </w:p>
    <w:p w:rsidR="005525C5" w:rsidRDefault="005525C5" w:rsidP="005525C5">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Projektové dokumentace zpracované v květnu 2016, projektantem Ing. Jiřím Vítkem, IČ: 47189495</w:t>
      </w:r>
    </w:p>
    <w:p w:rsidR="005525C5" w:rsidRPr="00596A50" w:rsidRDefault="005525C5" w:rsidP="005525C5">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Předpisů upravujících provádění stavebních děl a ustanovení této smlouvy</w:t>
      </w:r>
    </w:p>
    <w:p w:rsidR="00526A86" w:rsidRDefault="000B22E2"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II.3</w:t>
      </w:r>
      <w:r>
        <w:rPr>
          <w:rFonts w:ascii="Times New Roman" w:hAnsi="Times New Roman" w:cs="Times New Roman"/>
          <w:sz w:val="24"/>
          <w:szCs w:val="24"/>
        </w:rPr>
        <w:tab/>
        <w:t>Zhotovitel potvrzuje, že si prostudoval a detailně se seznámil se zadávacími podmínkami a s projektovou dokumentací zpracovanou v květnu  2016  projektantem  Ing. Jiřím Vítkem a tímto zároveň prověřil, že závazné podklady týkající se předmětu smlouvy nemají zjevné vady a nedostatky, neobsahují nevhodná řešení, materiály a technologie a dílo je takto možno realizovat za dohodnutou smluvní cenu uvedenou v oddíle IV odst. IV.1 této smlouvy.</w:t>
      </w:r>
    </w:p>
    <w:p w:rsidR="000B22E2" w:rsidRDefault="000B22E2"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ED457F">
        <w:rPr>
          <w:rFonts w:ascii="Times New Roman" w:hAnsi="Times New Roman" w:cs="Times New Roman"/>
          <w:sz w:val="24"/>
          <w:szCs w:val="24"/>
        </w:rPr>
        <w:t>hotovitel potvrzuje,</w:t>
      </w:r>
      <w:r w:rsidR="00596A50">
        <w:rPr>
          <w:rFonts w:ascii="Times New Roman" w:hAnsi="Times New Roman" w:cs="Times New Roman"/>
          <w:sz w:val="24"/>
          <w:szCs w:val="24"/>
        </w:rPr>
        <w:t xml:space="preserve"> že se de</w:t>
      </w:r>
      <w:r w:rsidR="00ED457F">
        <w:rPr>
          <w:rFonts w:ascii="Times New Roman" w:hAnsi="Times New Roman" w:cs="Times New Roman"/>
          <w:sz w:val="24"/>
          <w:szCs w:val="24"/>
        </w:rPr>
        <w:t>tai</w:t>
      </w:r>
      <w:r>
        <w:rPr>
          <w:rFonts w:ascii="Times New Roman" w:hAnsi="Times New Roman" w:cs="Times New Roman"/>
          <w:sz w:val="24"/>
          <w:szCs w:val="24"/>
        </w:rPr>
        <w:t>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oddíle IV odst.IV.1 této smlouvy.</w:t>
      </w:r>
    </w:p>
    <w:p w:rsidR="000B22E2" w:rsidRDefault="000B22E2"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II.4</w:t>
      </w:r>
      <w:r>
        <w:rPr>
          <w:rFonts w:ascii="Times New Roman" w:hAnsi="Times New Roman" w:cs="Times New Roman"/>
          <w:sz w:val="24"/>
          <w:szCs w:val="24"/>
        </w:rPr>
        <w:tab/>
        <w:t>Objednatel si vyhrazuje právo doplnit předmět díla o další práce a do</w:t>
      </w:r>
      <w:r w:rsidR="00E75684">
        <w:rPr>
          <w:rFonts w:ascii="Times New Roman" w:hAnsi="Times New Roman" w:cs="Times New Roman"/>
          <w:sz w:val="24"/>
          <w:szCs w:val="24"/>
        </w:rPr>
        <w:t>dávky, a to i bez souhlasu zhotov</w:t>
      </w:r>
      <w:r>
        <w:rPr>
          <w:rFonts w:ascii="Times New Roman" w:hAnsi="Times New Roman" w:cs="Times New Roman"/>
          <w:sz w:val="24"/>
          <w:szCs w:val="24"/>
        </w:rPr>
        <w:t>itele</w:t>
      </w:r>
      <w:r w:rsidR="00E75684">
        <w:rPr>
          <w:rFonts w:ascii="Times New Roman" w:hAnsi="Times New Roman" w:cs="Times New Roman"/>
          <w:sz w:val="24"/>
          <w:szCs w:val="24"/>
        </w:rPr>
        <w:t>, který je povinen tyto práce a dodávky za úhradu zajistit, pokud takto požadované práce svým finančním objemem nepřekročí 10% celkové ceny (bez DPH) sjednaného díla.</w:t>
      </w:r>
    </w:p>
    <w:p w:rsidR="007B03FC" w:rsidRDefault="007B03FC"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II.5</w:t>
      </w:r>
      <w:r>
        <w:rPr>
          <w:rFonts w:ascii="Times New Roman" w:hAnsi="Times New Roman" w:cs="Times New Roman"/>
          <w:sz w:val="24"/>
          <w:szCs w:val="24"/>
        </w:rPr>
        <w:tab/>
        <w:t>Objednatel je oprávněn i v průběhu realizace požadovat změny materiálů oproti původně navrženým a sjednaným materiálům a zhotovitel je povinen na tyto záměny přistoupit. Požadavek na záměnu materiálů musí být písemný. Zhotovitel má právo na úhradu veškerých zbytečně vynaložených nákladů, pokud již původní materi</w:t>
      </w:r>
      <w:r w:rsidR="00596A50">
        <w:rPr>
          <w:rFonts w:ascii="Times New Roman" w:hAnsi="Times New Roman" w:cs="Times New Roman"/>
          <w:sz w:val="24"/>
          <w:szCs w:val="24"/>
        </w:rPr>
        <w:t>ál zajistil. Ve stejném standard</w:t>
      </w:r>
      <w:r>
        <w:rPr>
          <w:rFonts w:ascii="Times New Roman" w:hAnsi="Times New Roman" w:cs="Times New Roman"/>
          <w:sz w:val="24"/>
          <w:szCs w:val="24"/>
        </w:rPr>
        <w:t>u</w:t>
      </w:r>
      <w:r w:rsidR="00596A50">
        <w:rPr>
          <w:rFonts w:ascii="Times New Roman" w:hAnsi="Times New Roman" w:cs="Times New Roman"/>
          <w:sz w:val="24"/>
          <w:szCs w:val="24"/>
        </w:rPr>
        <w:t>,</w:t>
      </w:r>
      <w:r>
        <w:rPr>
          <w:rFonts w:ascii="Times New Roman" w:hAnsi="Times New Roman" w:cs="Times New Roman"/>
          <w:sz w:val="24"/>
          <w:szCs w:val="24"/>
        </w:rPr>
        <w:t xml:space="preserve"> jinak musí být změny oceněny a odsouhlaseny.</w:t>
      </w:r>
    </w:p>
    <w:p w:rsidR="007B03FC" w:rsidRDefault="007B03FC"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II.6</w:t>
      </w:r>
      <w:r>
        <w:rPr>
          <w:rFonts w:ascii="Times New Roman" w:hAnsi="Times New Roman" w:cs="Times New Roman"/>
          <w:sz w:val="24"/>
          <w:szCs w:val="24"/>
        </w:rPr>
        <w:tab/>
        <w:t>Zhotovitel je povinen zajistit a financovat veškeré subdodavatelské práce a nese za ně záruku v plném rozsahu dle této smlouvy.</w:t>
      </w:r>
    </w:p>
    <w:p w:rsidR="006E3C6B" w:rsidRDefault="007B03FC"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II.7</w:t>
      </w:r>
      <w:r w:rsidR="004250D0">
        <w:rPr>
          <w:rFonts w:ascii="Times New Roman" w:hAnsi="Times New Roman" w:cs="Times New Roman"/>
          <w:sz w:val="24"/>
          <w:szCs w:val="24"/>
        </w:rPr>
        <w:tab/>
        <w:t xml:space="preserve">Bez </w:t>
      </w:r>
      <w:r w:rsidR="006E3C6B">
        <w:rPr>
          <w:rFonts w:ascii="Times New Roman" w:hAnsi="Times New Roman" w:cs="Times New Roman"/>
          <w:sz w:val="24"/>
          <w:szCs w:val="24"/>
        </w:rPr>
        <w:t>písemného souhlasu objednatele nesmí být použity jiné materiály, technologie nebo změny proti projektové dokumentaci. Současně se zhotovitel zavazuje a ručí za to, že při realizaci díla nepoužije žádný materiál , o kterém je v době užití známo, že je škodlivý. Pokud tak zhotovitel učiní, je povinen na písemné vyzvání objednatele provést okamžitě nápravu a veškeré náklady s tím spojené nese zhotovitel.</w:t>
      </w:r>
    </w:p>
    <w:p w:rsidR="006E3C6B" w:rsidRDefault="006E3C6B"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II.8</w:t>
      </w:r>
      <w:r>
        <w:rPr>
          <w:rFonts w:ascii="Times New Roman" w:hAnsi="Times New Roman" w:cs="Times New Roman"/>
          <w:sz w:val="24"/>
          <w:szCs w:val="24"/>
        </w:rPr>
        <w:tab/>
        <w:t>Zhotovitel předloží objednateli ke schválení vzorky materiálů, výrobků, vybavení nebo jiných náležitostí tvořících předmět smlouvy dle projektu před jejich zabudováním.</w:t>
      </w:r>
    </w:p>
    <w:p w:rsidR="006E3C6B" w:rsidRDefault="006E3C6B"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II.9</w:t>
      </w:r>
      <w:r>
        <w:rPr>
          <w:rFonts w:ascii="Times New Roman" w:hAnsi="Times New Roman" w:cs="Times New Roman"/>
          <w:sz w:val="24"/>
          <w:szCs w:val="24"/>
        </w:rPr>
        <w:tab/>
        <w:t>Objednatelem poskytnutá projektová dokumentace nenahrazuje realizační a výrobní dokumentaci. Pokud vyvstane v průběhu realizace díla nutnost zpracování realizační a výrobní dokumentace, zajistí je zhotovitel na své náklady.</w:t>
      </w:r>
    </w:p>
    <w:p w:rsidR="006E3C6B" w:rsidRDefault="006E3C6B"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II.10</w:t>
      </w:r>
      <w:r>
        <w:rPr>
          <w:rFonts w:ascii="Times New Roman" w:hAnsi="Times New Roman" w:cs="Times New Roman"/>
          <w:sz w:val="24"/>
          <w:szCs w:val="24"/>
        </w:rPr>
        <w:tab/>
        <w:t>Zhotovitel se zavazuje provést dílo v souladu s technickými a právními předpisy platnými v České republice v době provádění díla. Pro provedení díla jsou závazné všechny platné normy ČSN.</w:t>
      </w:r>
    </w:p>
    <w:p w:rsidR="006E3C6B" w:rsidRDefault="006E3C6B"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II.11</w:t>
      </w:r>
      <w:r>
        <w:rPr>
          <w:rFonts w:ascii="Times New Roman" w:hAnsi="Times New Roman" w:cs="Times New Roman"/>
          <w:sz w:val="24"/>
          <w:szCs w:val="24"/>
        </w:rPr>
        <w:tab/>
        <w:t>Zhotovitel se zavazuje průběžně provádět veškeré potřebné zkoušky, měření a atesty k prokázání kvalitativních parametrů předmětu díla.</w:t>
      </w:r>
    </w:p>
    <w:p w:rsidR="007B03FC" w:rsidRDefault="006E3C6B" w:rsidP="000B22E2">
      <w:pPr>
        <w:spacing w:line="240" w:lineRule="auto"/>
        <w:jc w:val="both"/>
        <w:rPr>
          <w:rFonts w:ascii="Times New Roman" w:hAnsi="Times New Roman" w:cs="Times New Roman"/>
          <w:sz w:val="24"/>
          <w:szCs w:val="24"/>
        </w:rPr>
      </w:pPr>
      <w:r>
        <w:rPr>
          <w:rFonts w:ascii="Times New Roman" w:hAnsi="Times New Roman" w:cs="Times New Roman"/>
          <w:sz w:val="24"/>
          <w:szCs w:val="24"/>
        </w:rPr>
        <w:t>II.12</w:t>
      </w:r>
      <w:r>
        <w:rPr>
          <w:rFonts w:ascii="Times New Roman" w:hAnsi="Times New Roman" w:cs="Times New Roman"/>
          <w:sz w:val="24"/>
          <w:szCs w:val="24"/>
        </w:rPr>
        <w:tab/>
        <w:t>Smluvní strany prohlašují, že předmět plnění podle smlouvy není plněním nemožným a že smlouvu uzavírají po pečlivém zvážení všech možných důsledků. Zhotovitel prohlašuje</w:t>
      </w:r>
      <w:r w:rsidR="00ED457F">
        <w:rPr>
          <w:rFonts w:ascii="Times New Roman" w:hAnsi="Times New Roman" w:cs="Times New Roman"/>
          <w:sz w:val="24"/>
          <w:szCs w:val="24"/>
        </w:rPr>
        <w:t>, že prozkoumal místní podmínky na staveništi a že práce mohou být dokončeny způsobem a v termínech stanovených touto smlouvou.</w:t>
      </w:r>
      <w:r w:rsidR="007B03FC">
        <w:rPr>
          <w:rFonts w:ascii="Times New Roman" w:hAnsi="Times New Roman" w:cs="Times New Roman"/>
          <w:sz w:val="24"/>
          <w:szCs w:val="24"/>
        </w:rPr>
        <w:tab/>
      </w:r>
    </w:p>
    <w:p w:rsidR="00ED457F" w:rsidRPr="00E80C95" w:rsidRDefault="00ED457F" w:rsidP="00ED457F">
      <w:pPr>
        <w:spacing w:line="240" w:lineRule="auto"/>
        <w:jc w:val="both"/>
        <w:rPr>
          <w:rFonts w:ascii="Times New Roman" w:hAnsi="Times New Roman" w:cs="Times New Roman"/>
          <w:b/>
          <w:sz w:val="24"/>
          <w:szCs w:val="24"/>
          <w:u w:val="single"/>
        </w:rPr>
      </w:pPr>
      <w:r w:rsidRPr="00E80C95">
        <w:rPr>
          <w:rFonts w:ascii="Times New Roman" w:hAnsi="Times New Roman" w:cs="Times New Roman"/>
          <w:b/>
          <w:sz w:val="24"/>
          <w:szCs w:val="24"/>
          <w:u w:val="single"/>
        </w:rPr>
        <w:t>ODDÍL III – ČAS PLNĚNÍ</w:t>
      </w:r>
    </w:p>
    <w:p w:rsidR="00ED457F" w:rsidRDefault="00ED457F" w:rsidP="00ED457F">
      <w:pPr>
        <w:spacing w:line="240" w:lineRule="auto"/>
        <w:jc w:val="both"/>
        <w:rPr>
          <w:rFonts w:ascii="Times New Roman" w:hAnsi="Times New Roman" w:cs="Times New Roman"/>
          <w:sz w:val="24"/>
          <w:szCs w:val="24"/>
        </w:rPr>
      </w:pPr>
      <w:r w:rsidRPr="00ED457F">
        <w:rPr>
          <w:rFonts w:ascii="Times New Roman" w:hAnsi="Times New Roman" w:cs="Times New Roman"/>
          <w:sz w:val="24"/>
          <w:szCs w:val="24"/>
        </w:rPr>
        <w:t>III.1</w:t>
      </w:r>
      <w:r w:rsidRPr="00ED457F">
        <w:rPr>
          <w:rFonts w:ascii="Times New Roman" w:hAnsi="Times New Roman" w:cs="Times New Roman"/>
          <w:sz w:val="24"/>
          <w:szCs w:val="24"/>
        </w:rPr>
        <w:tab/>
        <w:t xml:space="preserve">Zhotovitel zahájí stavební </w:t>
      </w:r>
      <w:r w:rsidR="007D5592">
        <w:rPr>
          <w:rFonts w:ascii="Times New Roman" w:hAnsi="Times New Roman" w:cs="Times New Roman"/>
          <w:sz w:val="24"/>
          <w:szCs w:val="24"/>
        </w:rPr>
        <w:t>pr</w:t>
      </w:r>
      <w:r w:rsidR="00CB5421">
        <w:rPr>
          <w:rFonts w:ascii="Times New Roman" w:hAnsi="Times New Roman" w:cs="Times New Roman"/>
          <w:sz w:val="24"/>
          <w:szCs w:val="24"/>
        </w:rPr>
        <w:t xml:space="preserve">áce na realizaci díla </w:t>
      </w:r>
      <w:r w:rsidR="00CB5421" w:rsidRPr="004D7214">
        <w:rPr>
          <w:rFonts w:ascii="Times New Roman" w:hAnsi="Times New Roman" w:cs="Times New Roman"/>
          <w:b/>
          <w:sz w:val="24"/>
          <w:szCs w:val="24"/>
        </w:rPr>
        <w:t>2.5.</w:t>
      </w:r>
      <w:r w:rsidR="007D5592" w:rsidRPr="004D7214">
        <w:rPr>
          <w:rFonts w:ascii="Times New Roman" w:hAnsi="Times New Roman" w:cs="Times New Roman"/>
          <w:b/>
          <w:sz w:val="24"/>
          <w:szCs w:val="24"/>
        </w:rPr>
        <w:t>2017</w:t>
      </w:r>
      <w:r>
        <w:rPr>
          <w:rFonts w:ascii="Times New Roman" w:hAnsi="Times New Roman" w:cs="Times New Roman"/>
          <w:sz w:val="24"/>
          <w:szCs w:val="24"/>
        </w:rPr>
        <w:t>. Nezahájí-li zhotovitel práce na realizaci díla do týdne po sjednaném termínu zahájení, je objednatel oprávněn od smlouvy odstoupit.</w:t>
      </w:r>
    </w:p>
    <w:p w:rsidR="00ED457F" w:rsidRDefault="00ED457F" w:rsidP="00ED457F">
      <w:pPr>
        <w:spacing w:line="240" w:lineRule="auto"/>
        <w:jc w:val="both"/>
        <w:rPr>
          <w:rFonts w:ascii="Times New Roman" w:hAnsi="Times New Roman" w:cs="Times New Roman"/>
          <w:sz w:val="24"/>
          <w:szCs w:val="24"/>
        </w:rPr>
      </w:pPr>
      <w:r>
        <w:rPr>
          <w:rFonts w:ascii="Times New Roman" w:hAnsi="Times New Roman" w:cs="Times New Roman"/>
          <w:sz w:val="24"/>
          <w:szCs w:val="24"/>
        </w:rPr>
        <w:t>III.2</w:t>
      </w:r>
      <w:r>
        <w:rPr>
          <w:rFonts w:ascii="Times New Roman" w:hAnsi="Times New Roman" w:cs="Times New Roman"/>
          <w:sz w:val="24"/>
          <w:szCs w:val="24"/>
        </w:rPr>
        <w:tab/>
        <w:t>Pokud zhotovitel nezahájí stavební práce ve sjednaném termínu, je povinen zaplatit objednateli smluvní pokutu ve výši 3 000,- Kč za každý den prodlení.</w:t>
      </w:r>
    </w:p>
    <w:p w:rsidR="00ED457F" w:rsidRDefault="00ED457F" w:rsidP="00ED457F">
      <w:pPr>
        <w:spacing w:line="240" w:lineRule="auto"/>
        <w:jc w:val="both"/>
        <w:rPr>
          <w:rFonts w:ascii="Times New Roman" w:hAnsi="Times New Roman" w:cs="Times New Roman"/>
          <w:sz w:val="24"/>
          <w:szCs w:val="24"/>
        </w:rPr>
      </w:pPr>
      <w:r>
        <w:rPr>
          <w:rFonts w:ascii="Times New Roman" w:hAnsi="Times New Roman" w:cs="Times New Roman"/>
          <w:sz w:val="24"/>
          <w:szCs w:val="24"/>
        </w:rPr>
        <w:t>III.3</w:t>
      </w:r>
      <w:r>
        <w:rPr>
          <w:rFonts w:ascii="Times New Roman" w:hAnsi="Times New Roman" w:cs="Times New Roman"/>
          <w:sz w:val="24"/>
          <w:szCs w:val="24"/>
        </w:rPr>
        <w:tab/>
        <w:t>Zhotovitel ukončí práce na díle a připraví dílo k předání obj</w:t>
      </w:r>
      <w:r w:rsidR="007D5592">
        <w:rPr>
          <w:rFonts w:ascii="Times New Roman" w:hAnsi="Times New Roman" w:cs="Times New Roman"/>
          <w:sz w:val="24"/>
          <w:szCs w:val="24"/>
        </w:rPr>
        <w:t>ednateli nejpozději do 2 měsíců p</w:t>
      </w:r>
      <w:r w:rsidR="00CB5421">
        <w:rPr>
          <w:rFonts w:ascii="Times New Roman" w:hAnsi="Times New Roman" w:cs="Times New Roman"/>
          <w:sz w:val="24"/>
          <w:szCs w:val="24"/>
        </w:rPr>
        <w:t>o zahájení, tj</w:t>
      </w:r>
      <w:r w:rsidR="00CB5421" w:rsidRPr="004D7214">
        <w:rPr>
          <w:rFonts w:ascii="Times New Roman" w:hAnsi="Times New Roman" w:cs="Times New Roman"/>
          <w:sz w:val="24"/>
          <w:szCs w:val="24"/>
        </w:rPr>
        <w:t xml:space="preserve">. </w:t>
      </w:r>
      <w:r w:rsidR="00CB5421" w:rsidRPr="004D7214">
        <w:rPr>
          <w:rFonts w:ascii="Times New Roman" w:hAnsi="Times New Roman" w:cs="Times New Roman"/>
          <w:b/>
          <w:sz w:val="24"/>
          <w:szCs w:val="24"/>
        </w:rPr>
        <w:t>3.7.</w:t>
      </w:r>
      <w:r w:rsidR="007D5592" w:rsidRPr="004D7214">
        <w:rPr>
          <w:rFonts w:ascii="Times New Roman" w:hAnsi="Times New Roman" w:cs="Times New Roman"/>
          <w:b/>
          <w:sz w:val="24"/>
          <w:szCs w:val="24"/>
        </w:rPr>
        <w:t>2017.</w:t>
      </w:r>
      <w:bookmarkStart w:id="0" w:name="_GoBack"/>
      <w:bookmarkEnd w:id="0"/>
    </w:p>
    <w:p w:rsidR="00ED457F" w:rsidRDefault="00ED457F" w:rsidP="00ED457F">
      <w:pPr>
        <w:spacing w:line="240" w:lineRule="auto"/>
        <w:jc w:val="both"/>
        <w:rPr>
          <w:rFonts w:ascii="Times New Roman" w:hAnsi="Times New Roman" w:cs="Times New Roman"/>
          <w:sz w:val="24"/>
          <w:szCs w:val="24"/>
        </w:rPr>
      </w:pPr>
      <w:r>
        <w:rPr>
          <w:rFonts w:ascii="Times New Roman" w:hAnsi="Times New Roman" w:cs="Times New Roman"/>
          <w:sz w:val="24"/>
          <w:szCs w:val="24"/>
        </w:rPr>
        <w:t>III.4</w:t>
      </w:r>
      <w:r>
        <w:rPr>
          <w:rFonts w:ascii="Times New Roman" w:hAnsi="Times New Roman" w:cs="Times New Roman"/>
          <w:sz w:val="24"/>
          <w:szCs w:val="24"/>
        </w:rPr>
        <w:tab/>
        <w:t xml:space="preserve">Zhotovitel je povinen předložit objednateli harmonogram provádění díla nejpozději do 14 dnů od podpisu této smlouvy o dílo. Harmonogram může být v případě </w:t>
      </w:r>
      <w:r w:rsidR="00F302CE">
        <w:rPr>
          <w:rFonts w:ascii="Times New Roman" w:hAnsi="Times New Roman" w:cs="Times New Roman"/>
          <w:sz w:val="24"/>
          <w:szCs w:val="24"/>
        </w:rPr>
        <w:t>překážek na straně</w:t>
      </w:r>
      <w:r>
        <w:rPr>
          <w:rFonts w:ascii="Times New Roman" w:hAnsi="Times New Roman" w:cs="Times New Roman"/>
          <w:sz w:val="24"/>
          <w:szCs w:val="24"/>
        </w:rPr>
        <w:t xml:space="preserve"> objednatele změněn.</w:t>
      </w:r>
    </w:p>
    <w:p w:rsidR="00F302CE" w:rsidRDefault="00F302CE" w:rsidP="00ED457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III.5</w:t>
      </w:r>
      <w:r>
        <w:rPr>
          <w:rFonts w:ascii="Times New Roman" w:hAnsi="Times New Roman" w:cs="Times New Roman"/>
          <w:sz w:val="24"/>
          <w:szCs w:val="24"/>
        </w:rPr>
        <w:tab/>
        <w:t>Obě strany se dohodly, že případné vícepráce, jejichž finanční objem nepřekročí 10% ze sjednané ceny díla, nebudou mít vliv na termín ukončení a dílo bude dokončeno ve sjednaném termínu dle této smlouvy, pokud se strany nedohodnou jinak.</w:t>
      </w:r>
    </w:p>
    <w:p w:rsidR="00F302CE" w:rsidRPr="00ED457F" w:rsidRDefault="00F302CE" w:rsidP="00ED457F">
      <w:pPr>
        <w:spacing w:line="240" w:lineRule="auto"/>
        <w:jc w:val="both"/>
        <w:rPr>
          <w:rFonts w:ascii="Times New Roman" w:hAnsi="Times New Roman" w:cs="Times New Roman"/>
          <w:sz w:val="24"/>
          <w:szCs w:val="24"/>
        </w:rPr>
      </w:pPr>
      <w:r>
        <w:rPr>
          <w:rFonts w:ascii="Times New Roman" w:hAnsi="Times New Roman" w:cs="Times New Roman"/>
          <w:sz w:val="24"/>
          <w:szCs w:val="24"/>
        </w:rPr>
        <w:t>III.6</w:t>
      </w:r>
      <w:r>
        <w:rPr>
          <w:rFonts w:ascii="Times New Roman" w:hAnsi="Times New Roman" w:cs="Times New Roman"/>
          <w:sz w:val="24"/>
          <w:szCs w:val="24"/>
        </w:rPr>
        <w:tab/>
        <w:t>Zhotovitel se zavazuje provést dílo v souladu s dohodnutými termíny realizace. V případě, že dojde k jakémukoliv důvodu ke zpoždění dohodnutých termínů, provede zhotovitel okamžitá opatření k tomu, aby odstranil nebo alespoň zmírnil účinky zpoždění.</w:t>
      </w:r>
    </w:p>
    <w:p w:rsidR="00F302CE" w:rsidRPr="00E80C95" w:rsidRDefault="00F302CE" w:rsidP="00F302CE">
      <w:pPr>
        <w:spacing w:line="240" w:lineRule="auto"/>
        <w:jc w:val="both"/>
        <w:rPr>
          <w:rFonts w:ascii="Times New Roman" w:hAnsi="Times New Roman" w:cs="Times New Roman"/>
          <w:b/>
          <w:sz w:val="24"/>
          <w:szCs w:val="24"/>
          <w:u w:val="single"/>
        </w:rPr>
      </w:pPr>
      <w:r w:rsidRPr="00E80C95">
        <w:rPr>
          <w:rFonts w:ascii="Times New Roman" w:hAnsi="Times New Roman" w:cs="Times New Roman"/>
          <w:b/>
          <w:sz w:val="24"/>
          <w:szCs w:val="24"/>
          <w:u w:val="single"/>
        </w:rPr>
        <w:t>ODDÍL IV – CENA DÍLA</w:t>
      </w:r>
    </w:p>
    <w:p w:rsidR="00F302CE" w:rsidRDefault="00F302CE" w:rsidP="00F302CE">
      <w:pPr>
        <w:spacing w:line="240" w:lineRule="auto"/>
        <w:jc w:val="both"/>
        <w:rPr>
          <w:rFonts w:ascii="Times New Roman" w:hAnsi="Times New Roman" w:cs="Times New Roman"/>
          <w:b/>
          <w:sz w:val="24"/>
          <w:szCs w:val="24"/>
        </w:rPr>
      </w:pPr>
      <w:r>
        <w:rPr>
          <w:rFonts w:ascii="Times New Roman" w:hAnsi="Times New Roman" w:cs="Times New Roman"/>
          <w:sz w:val="24"/>
          <w:szCs w:val="24"/>
        </w:rPr>
        <w:t>IV.1</w:t>
      </w:r>
      <w:r>
        <w:rPr>
          <w:rFonts w:ascii="Times New Roman" w:hAnsi="Times New Roman" w:cs="Times New Roman"/>
          <w:sz w:val="24"/>
          <w:szCs w:val="24"/>
        </w:rPr>
        <w:tab/>
        <w:t>Cena díla je stanovena v souladu s §2 zákona č.526/90Sb. O cenách ve</w:t>
      </w:r>
      <w:r w:rsidR="00CB5421">
        <w:rPr>
          <w:rFonts w:ascii="Times New Roman" w:hAnsi="Times New Roman" w:cs="Times New Roman"/>
          <w:sz w:val="24"/>
          <w:szCs w:val="24"/>
        </w:rPr>
        <w:t xml:space="preserve"> znění pozdějších předpisů, </w:t>
      </w:r>
      <w:r w:rsidR="00CB5421" w:rsidRPr="004D7214">
        <w:rPr>
          <w:rFonts w:ascii="Times New Roman" w:hAnsi="Times New Roman" w:cs="Times New Roman"/>
          <w:sz w:val="24"/>
          <w:szCs w:val="24"/>
        </w:rPr>
        <w:t xml:space="preserve">tj. </w:t>
      </w:r>
      <w:r w:rsidR="00CB5421" w:rsidRPr="004D7214">
        <w:rPr>
          <w:rFonts w:ascii="Times New Roman" w:hAnsi="Times New Roman" w:cs="Times New Roman"/>
          <w:b/>
          <w:sz w:val="24"/>
          <w:szCs w:val="24"/>
        </w:rPr>
        <w:t>1 920 362,90</w:t>
      </w:r>
      <w:r w:rsidR="00CB5421" w:rsidRPr="004D7214">
        <w:rPr>
          <w:rFonts w:ascii="Times New Roman" w:hAnsi="Times New Roman" w:cs="Times New Roman"/>
          <w:sz w:val="24"/>
          <w:szCs w:val="24"/>
        </w:rPr>
        <w:t xml:space="preserve"> </w:t>
      </w:r>
      <w:r>
        <w:rPr>
          <w:rFonts w:ascii="Times New Roman" w:hAnsi="Times New Roman" w:cs="Times New Roman"/>
          <w:sz w:val="24"/>
          <w:szCs w:val="24"/>
        </w:rPr>
        <w:t xml:space="preserve">včetně </w:t>
      </w:r>
      <w:r w:rsidRPr="00F302CE">
        <w:rPr>
          <w:rFonts w:ascii="Times New Roman" w:hAnsi="Times New Roman" w:cs="Times New Roman"/>
          <w:b/>
          <w:sz w:val="24"/>
          <w:szCs w:val="24"/>
        </w:rPr>
        <w:t>DPH 21%.</w:t>
      </w:r>
    </w:p>
    <w:p w:rsidR="007D52D4" w:rsidRDefault="00F302CE" w:rsidP="00F302CE">
      <w:pPr>
        <w:spacing w:line="240" w:lineRule="auto"/>
        <w:jc w:val="both"/>
        <w:rPr>
          <w:rFonts w:ascii="Times New Roman" w:hAnsi="Times New Roman" w:cs="Times New Roman"/>
          <w:sz w:val="24"/>
          <w:szCs w:val="24"/>
        </w:rPr>
      </w:pPr>
      <w:r w:rsidRPr="00F302CE">
        <w:rPr>
          <w:rFonts w:ascii="Times New Roman" w:hAnsi="Times New Roman" w:cs="Times New Roman"/>
          <w:sz w:val="24"/>
          <w:szCs w:val="24"/>
        </w:rPr>
        <w:t>IV.2</w:t>
      </w:r>
      <w:r>
        <w:rPr>
          <w:rFonts w:ascii="Times New Roman" w:hAnsi="Times New Roman" w:cs="Times New Roman"/>
          <w:sz w:val="24"/>
          <w:szCs w:val="24"/>
        </w:rPr>
        <w:tab/>
        <w:t>Podkladem pro sestavení ceny je položkový rozpočet a projektová dokumentace, která byla uchazeči k</w:t>
      </w:r>
      <w:r w:rsidR="007D52D4">
        <w:rPr>
          <w:rFonts w:ascii="Times New Roman" w:hAnsi="Times New Roman" w:cs="Times New Roman"/>
          <w:sz w:val="24"/>
          <w:szCs w:val="24"/>
        </w:rPr>
        <w:t> </w:t>
      </w:r>
      <w:r>
        <w:rPr>
          <w:rFonts w:ascii="Times New Roman" w:hAnsi="Times New Roman" w:cs="Times New Roman"/>
          <w:sz w:val="24"/>
          <w:szCs w:val="24"/>
        </w:rPr>
        <w:t>dispozici</w:t>
      </w:r>
      <w:r w:rsidR="007D52D4">
        <w:rPr>
          <w:rFonts w:ascii="Times New Roman" w:hAnsi="Times New Roman" w:cs="Times New Roman"/>
          <w:sz w:val="24"/>
          <w:szCs w:val="24"/>
        </w:rPr>
        <w:t xml:space="preserve"> </w:t>
      </w:r>
      <w:r>
        <w:rPr>
          <w:rFonts w:ascii="Times New Roman" w:hAnsi="Times New Roman" w:cs="Times New Roman"/>
          <w:sz w:val="24"/>
          <w:szCs w:val="24"/>
        </w:rPr>
        <w:t>k nahlédnutí a zkopírování v zadávacím řízení</w:t>
      </w:r>
      <w:r w:rsidR="007D52D4">
        <w:rPr>
          <w:rFonts w:ascii="Times New Roman" w:hAnsi="Times New Roman" w:cs="Times New Roman"/>
          <w:sz w:val="24"/>
          <w:szCs w:val="24"/>
        </w:rPr>
        <w:t xml:space="preserve"> a zaslána v elektronické podobě. Jednotkové ceny uvedené v těchto rozpočtech jsou pevné do data ukončení díla dle této smlouvy. Těmito cenami budou oceněny veškeré případné vícepráce, realizované zhotovitelem do data předání díla.</w:t>
      </w:r>
    </w:p>
    <w:p w:rsidR="007D52D4" w:rsidRDefault="007D52D4" w:rsidP="00F302CE">
      <w:pPr>
        <w:spacing w:line="240" w:lineRule="auto"/>
        <w:jc w:val="both"/>
        <w:rPr>
          <w:rFonts w:ascii="Times New Roman" w:hAnsi="Times New Roman" w:cs="Times New Roman"/>
          <w:sz w:val="24"/>
          <w:szCs w:val="24"/>
        </w:rPr>
      </w:pPr>
      <w:r>
        <w:rPr>
          <w:rFonts w:ascii="Times New Roman" w:hAnsi="Times New Roman" w:cs="Times New Roman"/>
          <w:sz w:val="24"/>
          <w:szCs w:val="24"/>
        </w:rPr>
        <w:t>IV.3</w:t>
      </w:r>
      <w:r>
        <w:rPr>
          <w:rFonts w:ascii="Times New Roman" w:hAnsi="Times New Roman" w:cs="Times New Roman"/>
          <w:sz w:val="24"/>
          <w:szCs w:val="24"/>
        </w:rPr>
        <w:tab/>
        <w:t>Obě strany se dohodly, že cena je sjednána za následujících dodacích a kvalitativních podmínek:</w:t>
      </w:r>
    </w:p>
    <w:p w:rsidR="00F302CE" w:rsidRDefault="007D52D4" w:rsidP="007D52D4">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Obsahem ceny jsou práce a dodávky v rozsahu dle oceněného rozpočtu, který je přílohou této smlouvy</w:t>
      </w:r>
    </w:p>
    <w:p w:rsidR="007D52D4" w:rsidRDefault="007D52D4" w:rsidP="007D52D4">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Obsahem ceny jsou i veškeré náklady spojené s předmětem, místem a časem plnění, jako např. vedlejší rozpočtové náklady, zařízení staveniště, komletační přirážka, inflace, cla, náklady na energie vztahující se k předmětu díla, revize, vytýčení inženýrských sítí a jejich zajištění, poplatky za skládky, zábor veřejného prostranství, udržování zařízení staveniště a záborů v čistotě, zajištění proti prašnosti a hluku, nakládání s nebezpečnými odpady (azbest), zabezpečení stavby před nepříznivými klimatickými podmínkami, pojištění, bankovní poplatky, které kryjí náklady uchazeče na pomocné</w:t>
      </w:r>
      <w:r w:rsidR="004929ED">
        <w:rPr>
          <w:rFonts w:ascii="Times New Roman" w:hAnsi="Times New Roman" w:cs="Times New Roman"/>
          <w:sz w:val="24"/>
          <w:szCs w:val="24"/>
        </w:rPr>
        <w:t xml:space="preserve"> a řídící činnosti nezbytné k řádnému dokončení díla. Součástí ceny jsou i práce a dodávky, které v zadávací dokumentaci nebo smlouvě uvedeny nejsou a zhotovitel jakožto odborník o nich měl vědět nebo mohl vědět.</w:t>
      </w:r>
    </w:p>
    <w:p w:rsidR="004929ED" w:rsidRDefault="004929ED" w:rsidP="007D52D4">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Obsahem ceny jsou i 2 paré dokumentace skutečného provedení a dokladů a náležitostí umožňujících zahájení řízení dle stavebního zákona, na základě kterého bude možno započít s trvalým užíváním stavby.</w:t>
      </w:r>
    </w:p>
    <w:p w:rsidR="004929ED" w:rsidRDefault="004929ED" w:rsidP="004929ED">
      <w:pPr>
        <w:spacing w:line="240" w:lineRule="auto"/>
        <w:jc w:val="both"/>
        <w:rPr>
          <w:rFonts w:ascii="Times New Roman" w:hAnsi="Times New Roman" w:cs="Times New Roman"/>
          <w:sz w:val="24"/>
          <w:szCs w:val="24"/>
        </w:rPr>
      </w:pPr>
      <w:r>
        <w:rPr>
          <w:rFonts w:ascii="Times New Roman" w:hAnsi="Times New Roman" w:cs="Times New Roman"/>
          <w:sz w:val="24"/>
          <w:szCs w:val="24"/>
        </w:rPr>
        <w:t>IV.4</w:t>
      </w:r>
      <w:r>
        <w:rPr>
          <w:rFonts w:ascii="Times New Roman" w:hAnsi="Times New Roman" w:cs="Times New Roman"/>
          <w:sz w:val="24"/>
          <w:szCs w:val="24"/>
        </w:rPr>
        <w:tab/>
        <w:t>Cena za dílo uvedená v odst.IV.1 je cenou nejvýše přípustnou a nelze ji překročit. Cenu díla lze měnit pouze:</w:t>
      </w:r>
    </w:p>
    <w:p w:rsidR="004929ED" w:rsidRDefault="004929ED" w:rsidP="004929ED">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w:t>
      </w:r>
      <w:r w:rsidR="00B5136E">
        <w:rPr>
          <w:rFonts w:ascii="Times New Roman" w:hAnsi="Times New Roman" w:cs="Times New Roman"/>
          <w:sz w:val="24"/>
          <w:szCs w:val="24"/>
        </w:rPr>
        <w:t>, který je součástí nabídky zhotovitele podané na předmět plnění v rámci zadávacího řízení příslušné veřejné zakázky (dále jen položkový rozpočet)</w:t>
      </w:r>
    </w:p>
    <w:p w:rsidR="00B5136E" w:rsidRDefault="00B5136E" w:rsidP="004929ED">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w:t>
      </w:r>
      <w:r w:rsidR="00F65543">
        <w:rPr>
          <w:rFonts w:ascii="Times New Roman" w:hAnsi="Times New Roman" w:cs="Times New Roman"/>
          <w:sz w:val="24"/>
          <w:szCs w:val="24"/>
        </w:rPr>
        <w:t>e nabídkového rozpočtu.</w:t>
      </w:r>
    </w:p>
    <w:p w:rsidR="00B5136E" w:rsidRDefault="00B5136E" w:rsidP="004929ED">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v průběhu realizace dojde ke změnám sazeb daně z přidané hodnoty v důsledku změny právních předpisů. V tomto případě není nutno ke smlouvě uzavírat dodatek. </w:t>
      </w:r>
      <w:r>
        <w:rPr>
          <w:rFonts w:ascii="Times New Roman" w:hAnsi="Times New Roman" w:cs="Times New Roman"/>
          <w:sz w:val="24"/>
          <w:szCs w:val="24"/>
        </w:rPr>
        <w:lastRenderedPageBreak/>
        <w:t>Zhotovitel odpovídá za to, že sazba daně z přidané hodnoty je stanovena v souladu s platnými právními předpisy</w:t>
      </w:r>
    </w:p>
    <w:p w:rsidR="00B5136E" w:rsidRDefault="00725413" w:rsidP="00757A7D">
      <w:pPr>
        <w:spacing w:line="240" w:lineRule="auto"/>
        <w:jc w:val="both"/>
        <w:rPr>
          <w:rFonts w:ascii="Times New Roman" w:hAnsi="Times New Roman" w:cs="Times New Roman"/>
          <w:sz w:val="24"/>
          <w:szCs w:val="24"/>
        </w:rPr>
      </w:pPr>
      <w:r>
        <w:rPr>
          <w:rFonts w:ascii="Times New Roman" w:hAnsi="Times New Roman" w:cs="Times New Roman"/>
          <w:sz w:val="24"/>
          <w:szCs w:val="24"/>
        </w:rPr>
        <w:t>IV.5</w:t>
      </w:r>
      <w:r>
        <w:rPr>
          <w:rFonts w:ascii="Times New Roman" w:hAnsi="Times New Roman" w:cs="Times New Roman"/>
          <w:sz w:val="24"/>
          <w:szCs w:val="24"/>
        </w:rPr>
        <w:tab/>
      </w:r>
      <w:r w:rsidR="00B5136E">
        <w:rPr>
          <w:rFonts w:ascii="Times New Roman" w:hAnsi="Times New Roman" w:cs="Times New Roman"/>
          <w:sz w:val="24"/>
          <w:szCs w:val="24"/>
        </w:rPr>
        <w:t>Veškeré vícepráce, změny, doplňky nebo rozšíření, které jsou realizovány v souladu s touto smlouvou, musí být vždy před jejich realizací písemně odsouhlaseny objednatelem včetně jejich ocenění. Pokud zhotovitel provede některé z těchto prací bez písemného souhlasu objednatele, má objednatel právo odmítnout jejich úhradu.</w:t>
      </w:r>
    </w:p>
    <w:p w:rsidR="00725413" w:rsidRPr="00B5136E" w:rsidRDefault="00725413" w:rsidP="00757A7D">
      <w:pPr>
        <w:spacing w:line="240" w:lineRule="auto"/>
        <w:jc w:val="both"/>
        <w:rPr>
          <w:rFonts w:ascii="Times New Roman" w:hAnsi="Times New Roman" w:cs="Times New Roman"/>
          <w:sz w:val="24"/>
          <w:szCs w:val="24"/>
        </w:rPr>
      </w:pPr>
      <w:r>
        <w:rPr>
          <w:rFonts w:ascii="Times New Roman" w:hAnsi="Times New Roman" w:cs="Times New Roman"/>
          <w:sz w:val="24"/>
          <w:szCs w:val="24"/>
        </w:rPr>
        <w:t>IV.6</w:t>
      </w:r>
      <w:r>
        <w:rPr>
          <w:rFonts w:ascii="Times New Roman" w:hAnsi="Times New Roman" w:cs="Times New Roman"/>
          <w:sz w:val="24"/>
          <w:szCs w:val="24"/>
        </w:rPr>
        <w:tab/>
        <w:t>Nebezpečí škody na věci, která je předmětem stavební úpravy, nese zhotovitel. Nebezpečí škody přechází na objednatele dnem převzetí díla objednatelem bez vad a nedodělků bránících jeho řádnému užívání.</w:t>
      </w:r>
    </w:p>
    <w:p w:rsidR="00757A7D" w:rsidRPr="00E80C95" w:rsidRDefault="00757A7D" w:rsidP="00757A7D">
      <w:pPr>
        <w:spacing w:line="240" w:lineRule="auto"/>
        <w:jc w:val="both"/>
        <w:rPr>
          <w:rFonts w:ascii="Times New Roman" w:hAnsi="Times New Roman" w:cs="Times New Roman"/>
          <w:b/>
          <w:sz w:val="24"/>
          <w:szCs w:val="24"/>
          <w:u w:val="single"/>
        </w:rPr>
      </w:pPr>
      <w:r w:rsidRPr="00E80C95">
        <w:rPr>
          <w:rFonts w:ascii="Times New Roman" w:hAnsi="Times New Roman" w:cs="Times New Roman"/>
          <w:b/>
          <w:sz w:val="24"/>
          <w:szCs w:val="24"/>
          <w:u w:val="single"/>
        </w:rPr>
        <w:t>ODDÍL V – FAKTURACE, ZÁLOHY</w:t>
      </w:r>
    </w:p>
    <w:p w:rsidR="00757A7D" w:rsidRPr="00596A50" w:rsidRDefault="00757A7D" w:rsidP="00757A7D">
      <w:pPr>
        <w:spacing w:before="60"/>
        <w:jc w:val="both"/>
        <w:rPr>
          <w:rFonts w:ascii="Times New Roman" w:hAnsi="Times New Roman" w:cs="Times New Roman"/>
          <w:sz w:val="24"/>
          <w:szCs w:val="24"/>
        </w:rPr>
      </w:pPr>
      <w:r w:rsidRPr="00596A50">
        <w:rPr>
          <w:rFonts w:ascii="Times New Roman" w:hAnsi="Times New Roman" w:cs="Times New Roman"/>
          <w:sz w:val="24"/>
          <w:szCs w:val="24"/>
        </w:rPr>
        <w:t>V.1</w:t>
      </w:r>
      <w:r w:rsidRPr="00596A50">
        <w:rPr>
          <w:rFonts w:ascii="Times New Roman" w:hAnsi="Times New Roman" w:cs="Times New Roman"/>
          <w:sz w:val="24"/>
          <w:szCs w:val="24"/>
        </w:rPr>
        <w:tab/>
        <w:t xml:space="preserve">Smluvní strany se dohodly na  splatnosti ceny díla v závislosti na skutečně a řádně provedených pracích na díle daňovým dokladem – fakturou vyúčtovat cenu prací, které na díle řádně provedl  po řádném předání a převzetí díla bez vad a nedodělků. Součástí faktury musí být soupis skutečně a řádně provedených prací, který musí být odsouhlasen objednatelem. </w:t>
      </w:r>
    </w:p>
    <w:p w:rsidR="00757A7D" w:rsidRPr="00596A50" w:rsidRDefault="00757A7D" w:rsidP="00757A7D">
      <w:pPr>
        <w:spacing w:before="60"/>
        <w:jc w:val="both"/>
        <w:rPr>
          <w:rFonts w:ascii="Times New Roman" w:hAnsi="Times New Roman" w:cs="Times New Roman"/>
          <w:sz w:val="24"/>
          <w:szCs w:val="24"/>
        </w:rPr>
      </w:pPr>
      <w:r w:rsidRPr="00596A50">
        <w:rPr>
          <w:rFonts w:ascii="Times New Roman" w:hAnsi="Times New Roman" w:cs="Times New Roman"/>
          <w:sz w:val="24"/>
          <w:szCs w:val="24"/>
        </w:rPr>
        <w:t>V.2.</w:t>
      </w:r>
      <w:r w:rsidRPr="00596A50">
        <w:rPr>
          <w:rFonts w:ascii="Times New Roman" w:hAnsi="Times New Roman" w:cs="Times New Roman"/>
          <w:sz w:val="24"/>
          <w:szCs w:val="24"/>
        </w:rPr>
        <w:tab/>
        <w:t>Lhůta splatnosti faktur je 14 kalendářních dní od jejich doručení objednateli. Stejný termín splatnosti platí pro smluvní strany při úhradě jiných plateb podle této smlouvy.</w:t>
      </w:r>
    </w:p>
    <w:p w:rsidR="00757A7D" w:rsidRPr="00596A50" w:rsidRDefault="00757A7D" w:rsidP="00757A7D">
      <w:pPr>
        <w:spacing w:before="60"/>
        <w:jc w:val="both"/>
        <w:rPr>
          <w:rFonts w:ascii="Times New Roman" w:hAnsi="Times New Roman" w:cs="Times New Roman"/>
          <w:sz w:val="24"/>
          <w:szCs w:val="24"/>
        </w:rPr>
      </w:pPr>
      <w:r w:rsidRPr="00596A50">
        <w:rPr>
          <w:rFonts w:ascii="Times New Roman" w:hAnsi="Times New Roman" w:cs="Times New Roman"/>
          <w:sz w:val="24"/>
          <w:szCs w:val="24"/>
        </w:rPr>
        <w:t>V.3.</w:t>
      </w:r>
      <w:r w:rsidRPr="00596A50">
        <w:rPr>
          <w:rFonts w:ascii="Times New Roman" w:hAnsi="Times New Roman" w:cs="Times New Roman"/>
          <w:sz w:val="24"/>
          <w:szCs w:val="24"/>
        </w:rPr>
        <w:tab/>
        <w:t>Nebude-li faktura obsahovat náležitosti uvedené v této smlouvě nebo bude chybně vyúčtována cena, je objednatel oprávněn fakturu vrátit zhotoviteli k opravě či doplnění, přičemž ve vadné faktuře vyznačí důvod vrácení. V takovém případě se ruší doba splatnosti stanovená vadnou fakturou a nová lhůta splatnosti započne běžet doručením bezvadné faktury objednateli.</w:t>
      </w:r>
    </w:p>
    <w:p w:rsidR="00757A7D" w:rsidRPr="00596A50" w:rsidRDefault="00757A7D" w:rsidP="00757A7D">
      <w:pPr>
        <w:spacing w:before="60"/>
        <w:jc w:val="both"/>
        <w:rPr>
          <w:rFonts w:ascii="Times New Roman" w:hAnsi="Times New Roman" w:cs="Times New Roman"/>
          <w:sz w:val="24"/>
          <w:szCs w:val="24"/>
        </w:rPr>
      </w:pPr>
      <w:r w:rsidRPr="00596A50">
        <w:rPr>
          <w:rFonts w:ascii="Times New Roman" w:hAnsi="Times New Roman" w:cs="Times New Roman"/>
          <w:sz w:val="24"/>
          <w:szCs w:val="24"/>
        </w:rPr>
        <w:t>V.4.</w:t>
      </w:r>
      <w:r w:rsidRPr="00596A50">
        <w:rPr>
          <w:rFonts w:ascii="Times New Roman" w:hAnsi="Times New Roman" w:cs="Times New Roman"/>
          <w:sz w:val="24"/>
          <w:szCs w:val="24"/>
        </w:rPr>
        <w:tab/>
        <w:t>Povinnost zaplatit je splněna dnem odepsání příslušné částky z účtu objednatele.</w:t>
      </w:r>
    </w:p>
    <w:p w:rsidR="00965E73" w:rsidRPr="00E80C95" w:rsidRDefault="004A433B" w:rsidP="00965E73">
      <w:pPr>
        <w:spacing w:line="240" w:lineRule="auto"/>
        <w:jc w:val="both"/>
        <w:rPr>
          <w:rFonts w:ascii="Times New Roman" w:hAnsi="Times New Roman" w:cs="Times New Roman"/>
          <w:b/>
          <w:sz w:val="24"/>
          <w:szCs w:val="24"/>
          <w:u w:val="single"/>
        </w:rPr>
      </w:pPr>
      <w:r w:rsidRPr="00E80C95">
        <w:rPr>
          <w:rFonts w:ascii="Times New Roman" w:hAnsi="Times New Roman" w:cs="Times New Roman"/>
          <w:b/>
          <w:sz w:val="24"/>
          <w:szCs w:val="24"/>
          <w:u w:val="single"/>
        </w:rPr>
        <w:t>ODDÍL Va – MAJETKOVÉ SANKCE A SMLUVNÍ POKUTY</w:t>
      </w:r>
    </w:p>
    <w:p w:rsidR="00965E73" w:rsidRPr="00965E73" w:rsidRDefault="00965E73" w:rsidP="00965E73">
      <w:pPr>
        <w:ind w:left="709" w:hanging="709"/>
        <w:jc w:val="both"/>
        <w:rPr>
          <w:rFonts w:ascii="Times New Roman" w:hAnsi="Times New Roman" w:cs="Times New Roman"/>
          <w:snapToGrid w:val="0"/>
          <w:sz w:val="24"/>
        </w:rPr>
      </w:pPr>
      <w:r w:rsidRPr="00965E73">
        <w:rPr>
          <w:rFonts w:ascii="Times New Roman" w:hAnsi="Times New Roman" w:cs="Times New Roman"/>
          <w:snapToGrid w:val="0"/>
          <w:sz w:val="24"/>
        </w:rPr>
        <w:t xml:space="preserve">Va.1 </w:t>
      </w:r>
      <w:r w:rsidRPr="00965E73">
        <w:rPr>
          <w:rFonts w:ascii="Times New Roman" w:hAnsi="Times New Roman" w:cs="Times New Roman"/>
          <w:snapToGrid w:val="0"/>
          <w:sz w:val="24"/>
        </w:rPr>
        <w:tab/>
        <w:t>Pokud zhotovitel bude v prodlení s předáním díla je povinen zaplatit objednateli smluvní pokutu ve výši 0,1% ze sjednané ceny díla (ro</w:t>
      </w:r>
      <w:r w:rsidR="00596A50">
        <w:rPr>
          <w:rFonts w:ascii="Times New Roman" w:hAnsi="Times New Roman" w:cs="Times New Roman"/>
          <w:snapToGrid w:val="0"/>
          <w:sz w:val="24"/>
        </w:rPr>
        <w:t>zumí se cena bez DPH) za každý d</w:t>
      </w:r>
      <w:r w:rsidRPr="00965E73">
        <w:rPr>
          <w:rFonts w:ascii="Times New Roman" w:hAnsi="Times New Roman" w:cs="Times New Roman"/>
          <w:snapToGrid w:val="0"/>
          <w:sz w:val="24"/>
        </w:rPr>
        <w:t>en prodlení.</w:t>
      </w:r>
    </w:p>
    <w:p w:rsidR="00965E73" w:rsidRPr="00965E73" w:rsidRDefault="00965E73" w:rsidP="00965E73">
      <w:pPr>
        <w:ind w:left="705" w:hanging="705"/>
        <w:jc w:val="both"/>
        <w:rPr>
          <w:rFonts w:ascii="Times New Roman" w:hAnsi="Times New Roman" w:cs="Times New Roman"/>
          <w:snapToGrid w:val="0"/>
          <w:sz w:val="24"/>
        </w:rPr>
      </w:pPr>
      <w:r w:rsidRPr="00965E73">
        <w:rPr>
          <w:rFonts w:ascii="Times New Roman" w:hAnsi="Times New Roman" w:cs="Times New Roman"/>
          <w:snapToGrid w:val="0"/>
          <w:sz w:val="24"/>
        </w:rPr>
        <w:t xml:space="preserve">Va.2 </w:t>
      </w:r>
      <w:r w:rsidRPr="00965E73">
        <w:rPr>
          <w:rFonts w:ascii="Times New Roman" w:hAnsi="Times New Roman" w:cs="Times New Roman"/>
          <w:snapToGrid w:val="0"/>
          <w:sz w:val="24"/>
        </w:rPr>
        <w:tab/>
        <w:t>Dojde-li ze strany objednatele k prodlení při úhradě faktury je objednatel povinen zaplatit zhotoviteli úrok z prodlení ve výši 0,05 % z dlužné částky za každý den prodlení.</w:t>
      </w:r>
    </w:p>
    <w:p w:rsidR="00965E73" w:rsidRPr="00965E73" w:rsidRDefault="00965E73" w:rsidP="00965E73">
      <w:pPr>
        <w:ind w:left="705" w:hanging="705"/>
        <w:jc w:val="both"/>
        <w:rPr>
          <w:rFonts w:ascii="Times New Roman" w:hAnsi="Times New Roman" w:cs="Times New Roman"/>
          <w:snapToGrid w:val="0"/>
          <w:sz w:val="24"/>
        </w:rPr>
      </w:pPr>
      <w:r w:rsidRPr="00965E73">
        <w:rPr>
          <w:rFonts w:ascii="Times New Roman" w:hAnsi="Times New Roman" w:cs="Times New Roman"/>
          <w:snapToGrid w:val="0"/>
          <w:sz w:val="24"/>
        </w:rPr>
        <w:t xml:space="preserve">Va.3 </w:t>
      </w:r>
      <w:r w:rsidRPr="00965E73">
        <w:rPr>
          <w:rFonts w:ascii="Times New Roman" w:hAnsi="Times New Roman" w:cs="Times New Roman"/>
          <w:snapToGrid w:val="0"/>
          <w:sz w:val="24"/>
        </w:rPr>
        <w:tab/>
        <w:t xml:space="preserve">Pokud zhotovitel nenastoupí k odstraňování vad či nedodělků v dohodnutém termínu zaplatí objednateli smluvní pokutu  2000,-Kč za každý den prodlení. </w:t>
      </w:r>
    </w:p>
    <w:p w:rsidR="00965E73" w:rsidRPr="00965E73" w:rsidRDefault="00965E73" w:rsidP="00965E73">
      <w:pPr>
        <w:ind w:left="705" w:hanging="705"/>
        <w:jc w:val="both"/>
        <w:rPr>
          <w:rFonts w:ascii="Times New Roman" w:hAnsi="Times New Roman" w:cs="Times New Roman"/>
          <w:snapToGrid w:val="0"/>
          <w:sz w:val="24"/>
        </w:rPr>
      </w:pPr>
      <w:r w:rsidRPr="00965E73">
        <w:rPr>
          <w:rFonts w:ascii="Times New Roman" w:hAnsi="Times New Roman" w:cs="Times New Roman"/>
          <w:snapToGrid w:val="0"/>
          <w:sz w:val="24"/>
        </w:rPr>
        <w:t xml:space="preserve">Va.4 </w:t>
      </w:r>
      <w:r w:rsidRPr="00965E73">
        <w:rPr>
          <w:rFonts w:ascii="Times New Roman" w:hAnsi="Times New Roman" w:cs="Times New Roman"/>
          <w:snapToGrid w:val="0"/>
          <w:sz w:val="24"/>
        </w:rPr>
        <w:tab/>
        <w:t>Pokud zhotovitel neodstraní vady nebo nedodělky v dohodnutém termínu zaplatí objednateli smluvní pokutu 2000 ,-Kč za každý den prodlení.</w:t>
      </w:r>
    </w:p>
    <w:p w:rsidR="00965E73" w:rsidRPr="00965E73" w:rsidRDefault="00965E73" w:rsidP="00965E73">
      <w:pPr>
        <w:ind w:left="705" w:hanging="705"/>
        <w:jc w:val="both"/>
        <w:rPr>
          <w:rFonts w:ascii="Times New Roman" w:hAnsi="Times New Roman" w:cs="Times New Roman"/>
          <w:snapToGrid w:val="0"/>
          <w:sz w:val="24"/>
        </w:rPr>
      </w:pPr>
      <w:r w:rsidRPr="00965E73">
        <w:rPr>
          <w:rFonts w:ascii="Times New Roman" w:hAnsi="Times New Roman" w:cs="Times New Roman"/>
          <w:snapToGrid w:val="0"/>
          <w:sz w:val="24"/>
        </w:rPr>
        <w:t>Va.5</w:t>
      </w:r>
      <w:r w:rsidRPr="00965E73">
        <w:rPr>
          <w:rFonts w:ascii="Times New Roman" w:hAnsi="Times New Roman" w:cs="Times New Roman"/>
          <w:snapToGrid w:val="0"/>
          <w:sz w:val="24"/>
        </w:rPr>
        <w:tab/>
        <w:t>Pokud zhotovitel poruší jiné ustanovení této smlouvy, zaplatí objednateli smluvní pokutu  3000,-Kč za každý případ. Jedná se hlavně o:</w:t>
      </w:r>
    </w:p>
    <w:p w:rsidR="00965E73" w:rsidRPr="00965E73" w:rsidRDefault="00965E73" w:rsidP="00965E73">
      <w:pPr>
        <w:pStyle w:val="Odstavecseseznamem"/>
        <w:numPr>
          <w:ilvl w:val="0"/>
          <w:numId w:val="4"/>
        </w:numPr>
        <w:spacing w:after="0" w:line="240" w:lineRule="auto"/>
        <w:jc w:val="both"/>
        <w:rPr>
          <w:rFonts w:ascii="Times New Roman" w:hAnsi="Times New Roman" w:cs="Times New Roman"/>
          <w:snapToGrid w:val="0"/>
          <w:sz w:val="24"/>
        </w:rPr>
      </w:pPr>
      <w:r w:rsidRPr="00965E73">
        <w:rPr>
          <w:rFonts w:ascii="Times New Roman" w:hAnsi="Times New Roman" w:cs="Times New Roman"/>
          <w:snapToGrid w:val="0"/>
          <w:sz w:val="24"/>
        </w:rPr>
        <w:t>nedodržování časového harmonogramu</w:t>
      </w:r>
    </w:p>
    <w:p w:rsidR="00965E73" w:rsidRPr="00965E73" w:rsidRDefault="00965E73" w:rsidP="00965E73">
      <w:pPr>
        <w:pStyle w:val="Odstavecseseznamem"/>
        <w:numPr>
          <w:ilvl w:val="0"/>
          <w:numId w:val="4"/>
        </w:numPr>
        <w:spacing w:after="0" w:line="240" w:lineRule="auto"/>
        <w:jc w:val="both"/>
        <w:rPr>
          <w:rFonts w:ascii="Times New Roman" w:hAnsi="Times New Roman" w:cs="Times New Roman"/>
          <w:snapToGrid w:val="0"/>
          <w:sz w:val="24"/>
        </w:rPr>
      </w:pPr>
      <w:r w:rsidRPr="00965E73">
        <w:rPr>
          <w:rFonts w:ascii="Times New Roman" w:hAnsi="Times New Roman" w:cs="Times New Roman"/>
          <w:snapToGrid w:val="0"/>
          <w:sz w:val="24"/>
        </w:rPr>
        <w:t>nedodržování BOZP</w:t>
      </w:r>
    </w:p>
    <w:p w:rsidR="00965E73" w:rsidRPr="00965E73" w:rsidRDefault="00965E73" w:rsidP="00965E73">
      <w:pPr>
        <w:pStyle w:val="Odstavecseseznamem"/>
        <w:numPr>
          <w:ilvl w:val="0"/>
          <w:numId w:val="4"/>
        </w:numPr>
        <w:spacing w:after="0" w:line="240" w:lineRule="auto"/>
        <w:jc w:val="both"/>
        <w:rPr>
          <w:rFonts w:ascii="Times New Roman" w:hAnsi="Times New Roman" w:cs="Times New Roman"/>
          <w:snapToGrid w:val="0"/>
          <w:sz w:val="24"/>
        </w:rPr>
      </w:pPr>
      <w:r w:rsidRPr="00965E73">
        <w:rPr>
          <w:rFonts w:ascii="Times New Roman" w:hAnsi="Times New Roman" w:cs="Times New Roman"/>
          <w:snapToGrid w:val="0"/>
          <w:sz w:val="24"/>
        </w:rPr>
        <w:t xml:space="preserve">nedodržování podmínek vydaného </w:t>
      </w:r>
      <w:r w:rsidRPr="00965E73">
        <w:rPr>
          <w:rFonts w:ascii="Times New Roman" w:hAnsi="Times New Roman" w:cs="Times New Roman"/>
          <w:sz w:val="24"/>
          <w:szCs w:val="24"/>
        </w:rPr>
        <w:t>souhlasu s provedením ohlášených úprav</w:t>
      </w:r>
    </w:p>
    <w:p w:rsidR="00965E73" w:rsidRPr="00E80C95" w:rsidRDefault="00965E73" w:rsidP="00965E73">
      <w:pPr>
        <w:pStyle w:val="Odstavecseseznamem"/>
        <w:numPr>
          <w:ilvl w:val="0"/>
          <w:numId w:val="4"/>
        </w:numPr>
        <w:spacing w:after="0" w:line="240" w:lineRule="auto"/>
        <w:jc w:val="both"/>
        <w:rPr>
          <w:rFonts w:ascii="Times New Roman" w:hAnsi="Times New Roman" w:cs="Times New Roman"/>
          <w:snapToGrid w:val="0"/>
          <w:sz w:val="24"/>
        </w:rPr>
      </w:pPr>
      <w:r w:rsidRPr="00965E73">
        <w:rPr>
          <w:rFonts w:ascii="Times New Roman" w:hAnsi="Times New Roman" w:cs="Times New Roman"/>
          <w:sz w:val="24"/>
          <w:szCs w:val="24"/>
        </w:rPr>
        <w:t>nedodržení závazků z oddílu IV.3</w:t>
      </w:r>
    </w:p>
    <w:p w:rsidR="00E80C95" w:rsidRPr="00E80C95" w:rsidRDefault="00E80C95" w:rsidP="00E80C95">
      <w:pPr>
        <w:spacing w:after="0" w:line="240" w:lineRule="auto"/>
        <w:ind w:left="420"/>
        <w:jc w:val="both"/>
        <w:rPr>
          <w:rFonts w:ascii="Times New Roman" w:hAnsi="Times New Roman" w:cs="Times New Roman"/>
          <w:snapToGrid w:val="0"/>
          <w:sz w:val="24"/>
        </w:rPr>
      </w:pPr>
    </w:p>
    <w:p w:rsidR="00E80C95" w:rsidRPr="00E80C95" w:rsidRDefault="00E80C95" w:rsidP="00E80C95">
      <w:pPr>
        <w:pStyle w:val="Nadpis1"/>
        <w:spacing w:before="0"/>
        <w:jc w:val="both"/>
        <w:rPr>
          <w:sz w:val="24"/>
          <w:szCs w:val="24"/>
        </w:rPr>
      </w:pPr>
      <w:r w:rsidRPr="00E80C95">
        <w:rPr>
          <w:sz w:val="24"/>
          <w:szCs w:val="24"/>
        </w:rPr>
        <w:t>ODDÍL VI - STAVEBNÍ DENÍK</w:t>
      </w:r>
    </w:p>
    <w:p w:rsidR="00E80C95" w:rsidRDefault="00E80C95" w:rsidP="00E80C95">
      <w:pPr>
        <w:jc w:val="both"/>
        <w:rPr>
          <w:rFonts w:ascii="Courier New" w:hAnsi="Courier New"/>
          <w:snapToGrid w:val="0"/>
        </w:rPr>
      </w:pP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lastRenderedPageBreak/>
        <w:t xml:space="preserve">VI.1 </w:t>
      </w:r>
      <w:r w:rsidRPr="00E80C95">
        <w:rPr>
          <w:rFonts w:ascii="Times New Roman" w:hAnsi="Times New Roman" w:cs="Times New Roman"/>
          <w:snapToGrid w:val="0"/>
          <w:sz w:val="24"/>
          <w:szCs w:val="24"/>
        </w:rPr>
        <w:tab/>
        <w:t>Zhotovitel je povinen vést ode dne převzetí staveniště o pracích, které provádí, stavební deník do kterého je povinen zapisovat všechny skutečnosti rozhodné pro plnění smlouvy. Stavební deník musí obsahovat veškeré obsahové náležitosti a musí být veden způsobem dle vyhlášky č. 499/2006 Sb., o dokumentaci staveb. Stavební deník musí být přístupný na staveništi kdykoliv v průběhu práce.</w:t>
      </w:r>
    </w:p>
    <w:p w:rsidR="00E80C95" w:rsidRPr="00E80C95" w:rsidRDefault="00E80C95" w:rsidP="00E80C95">
      <w:pPr>
        <w:ind w:left="705" w:firstLine="60"/>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Zejména je povinen zapisovat údaje o časovém postupu prací, jejich jakosti, zdůvodnění odchylek prováděných prací od projektové dokumentace apod. Povinnost vést stavební deník končí předáním a převzetím díla.</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VI.2 </w:t>
      </w:r>
      <w:r w:rsidRPr="00E80C95">
        <w:rPr>
          <w:rFonts w:ascii="Times New Roman" w:hAnsi="Times New Roman" w:cs="Times New Roman"/>
          <w:snapToGrid w:val="0"/>
          <w:sz w:val="24"/>
          <w:szCs w:val="24"/>
        </w:rPr>
        <w:tab/>
        <w:t>Ve stavebním deníku musí být uvedeno mimo jiné:</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název, sídlo, IČO (příp.DIČ) zhotovitele</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název, sídlo, IČO (příp.DIČ) objednatele</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název, sídlo, IČO (příp.DIČ) zpracovatele PD</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název, sídlo, IČO (příp.DIČ) stavbyvedoucího – autorizované osoby</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přehled všech provedených zkoušek jakosti</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seznam dokumentace stavby včetně veškerých změn a doplňků</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seznam dokladů a úředních opatření týkajících se stavby</w:t>
      </w:r>
    </w:p>
    <w:p w:rsidR="00E80C95" w:rsidRPr="00E80C95" w:rsidRDefault="00E80C95" w:rsidP="00E80C95">
      <w:pPr>
        <w:spacing w:after="0" w:line="240" w:lineRule="auto"/>
        <w:ind w:left="1068"/>
        <w:jc w:val="both"/>
        <w:rPr>
          <w:rFonts w:ascii="Times New Roman" w:hAnsi="Times New Roman" w:cs="Times New Roman"/>
          <w:snapToGrid w:val="0"/>
          <w:sz w:val="24"/>
          <w:szCs w:val="24"/>
        </w:rPr>
      </w:pP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VI.3 </w:t>
      </w:r>
      <w:r w:rsidRPr="00E80C95">
        <w:rPr>
          <w:rFonts w:ascii="Times New Roman" w:hAnsi="Times New Roman" w:cs="Times New Roman"/>
          <w:snapToGrid w:val="0"/>
          <w:sz w:val="24"/>
          <w:szCs w:val="24"/>
        </w:rPr>
        <w:tab/>
        <w:t>Veškeré listy stavebního deníku musí být očíslovány</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VI.4 </w:t>
      </w:r>
      <w:r w:rsidRPr="00E80C95">
        <w:rPr>
          <w:rFonts w:ascii="Times New Roman" w:hAnsi="Times New Roman" w:cs="Times New Roman"/>
          <w:snapToGrid w:val="0"/>
          <w:sz w:val="24"/>
          <w:szCs w:val="24"/>
        </w:rPr>
        <w:tab/>
        <w:t>Zápisy do stavebního deníku čitelně zapisuje a podepisuje stavbyvedoucí vždy ten den, kdy byly práce provedeny nebo kdy nastaly okolnosti, které jsou předmětem zájmu. Mezi jednotlivými záznamy nesmí být vynechána volná místa. Kromě stavbyvedoucího může do stavebního deníku provádět potřebné záznamy pouze objednatel, případně jím pověřený zástupce, zpracovatel projektové dokumentace nebo příslušné orgány státní správy.</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VI.5 </w:t>
      </w:r>
      <w:r w:rsidRPr="00E80C95">
        <w:rPr>
          <w:rFonts w:ascii="Times New Roman" w:hAnsi="Times New Roman" w:cs="Times New Roman"/>
          <w:snapToGrid w:val="0"/>
          <w:sz w:val="24"/>
          <w:szCs w:val="24"/>
        </w:rPr>
        <w:tab/>
        <w:t>Nesouhlasí-li stavbyvedoucí se zápisem, který učinil objednatel nebo jím pověřený zástupce, případně zpracovatel projektu, do stavebního deníku, musí k tomuto zápisu připojit svoje stanovisko nejpozději do tří pracovních dnů.</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VI.6 </w:t>
      </w:r>
      <w:r w:rsidRPr="00E80C95">
        <w:rPr>
          <w:rFonts w:ascii="Times New Roman" w:hAnsi="Times New Roman" w:cs="Times New Roman"/>
          <w:snapToGrid w:val="0"/>
          <w:sz w:val="24"/>
          <w:szCs w:val="24"/>
        </w:rPr>
        <w:tab/>
        <w:t>Objednatel je povinen vyjadřovat se k zápisům ve stavebním deníku, učiněných zhotovitelem, nejpozději do pěti pracovních dnů, jinak se má za to, že s uvedeným zápisem souhlasí.</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VI.7 </w:t>
      </w:r>
      <w:r w:rsidRPr="00E80C95">
        <w:rPr>
          <w:rFonts w:ascii="Times New Roman" w:hAnsi="Times New Roman" w:cs="Times New Roman"/>
          <w:snapToGrid w:val="0"/>
          <w:sz w:val="24"/>
          <w:szCs w:val="24"/>
        </w:rPr>
        <w:tab/>
        <w:t>Zápisy ve stavebním deníku se nepovažují za změnu smlouvy, ale slouží jako podklad pro vypracování doplňků a změn smlouvy.</w:t>
      </w:r>
    </w:p>
    <w:p w:rsidR="00E80C95" w:rsidRPr="00E80C95" w:rsidRDefault="00E80C95" w:rsidP="00E80C95">
      <w:pPr>
        <w:pStyle w:val="Nadpis1"/>
        <w:spacing w:before="0"/>
        <w:jc w:val="both"/>
        <w:rPr>
          <w:sz w:val="24"/>
          <w:szCs w:val="24"/>
        </w:rPr>
      </w:pPr>
      <w:r w:rsidRPr="00E80C95">
        <w:rPr>
          <w:sz w:val="24"/>
          <w:szCs w:val="24"/>
        </w:rPr>
        <w:t>ODDÍL VII - STAVENIŠTĚ</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VII.1 </w:t>
      </w:r>
      <w:r w:rsidRPr="00E80C95">
        <w:rPr>
          <w:rFonts w:ascii="Times New Roman" w:hAnsi="Times New Roman" w:cs="Times New Roman"/>
          <w:snapToGrid w:val="0"/>
          <w:sz w:val="24"/>
          <w:szCs w:val="24"/>
        </w:rPr>
        <w:tab/>
        <w:t>Objednatel předá zhotoviteli sta</w:t>
      </w:r>
      <w:r>
        <w:rPr>
          <w:rFonts w:ascii="Times New Roman" w:hAnsi="Times New Roman" w:cs="Times New Roman"/>
          <w:snapToGrid w:val="0"/>
          <w:sz w:val="24"/>
          <w:szCs w:val="24"/>
        </w:rPr>
        <w:t>veniště</w:t>
      </w:r>
      <w:r w:rsidRPr="00E80C95">
        <w:rPr>
          <w:rFonts w:ascii="Times New Roman" w:hAnsi="Times New Roman" w:cs="Times New Roman"/>
          <w:snapToGrid w:val="0"/>
          <w:sz w:val="24"/>
          <w:szCs w:val="24"/>
        </w:rPr>
        <w:t xml:space="preserve"> po ob</w:t>
      </w:r>
      <w:r>
        <w:rPr>
          <w:rFonts w:ascii="Times New Roman" w:hAnsi="Times New Roman" w:cs="Times New Roman"/>
          <w:snapToGrid w:val="0"/>
          <w:sz w:val="24"/>
          <w:szCs w:val="24"/>
        </w:rPr>
        <w:t>oustranném podpisu této smlouvy a to</w:t>
      </w:r>
      <w:r w:rsidR="00596A50">
        <w:rPr>
          <w:rFonts w:ascii="Times New Roman" w:hAnsi="Times New Roman" w:cs="Times New Roman"/>
          <w:snapToGrid w:val="0"/>
          <w:sz w:val="24"/>
          <w:szCs w:val="24"/>
        </w:rPr>
        <w:t xml:space="preserve"> </w:t>
      </w:r>
      <w:r w:rsidR="00596A50" w:rsidRPr="004D7214">
        <w:rPr>
          <w:rFonts w:ascii="Times New Roman" w:hAnsi="Times New Roman" w:cs="Times New Roman"/>
          <w:snapToGrid w:val="0"/>
          <w:sz w:val="24"/>
          <w:szCs w:val="24"/>
        </w:rPr>
        <w:t>nejpozději</w:t>
      </w:r>
      <w:r w:rsidR="00F30C40" w:rsidRPr="004D7214">
        <w:rPr>
          <w:rFonts w:ascii="Times New Roman" w:hAnsi="Times New Roman" w:cs="Times New Roman"/>
          <w:snapToGrid w:val="0"/>
          <w:sz w:val="24"/>
          <w:szCs w:val="24"/>
        </w:rPr>
        <w:t xml:space="preserve">  </w:t>
      </w:r>
      <w:r w:rsidR="00F30C40" w:rsidRPr="004D7214">
        <w:rPr>
          <w:rFonts w:ascii="Times New Roman" w:hAnsi="Times New Roman" w:cs="Times New Roman"/>
          <w:b/>
          <w:snapToGrid w:val="0"/>
          <w:sz w:val="24"/>
          <w:szCs w:val="24"/>
        </w:rPr>
        <w:t>25.4.</w:t>
      </w:r>
      <w:r w:rsidR="007D5592" w:rsidRPr="004D7214">
        <w:rPr>
          <w:rFonts w:ascii="Times New Roman" w:hAnsi="Times New Roman" w:cs="Times New Roman"/>
          <w:b/>
          <w:snapToGrid w:val="0"/>
          <w:sz w:val="24"/>
          <w:szCs w:val="24"/>
        </w:rPr>
        <w:t>2017</w:t>
      </w:r>
      <w:r w:rsidRPr="004D7214">
        <w:rPr>
          <w:rFonts w:ascii="Times New Roman" w:hAnsi="Times New Roman" w:cs="Times New Roman"/>
          <w:snapToGrid w:val="0"/>
          <w:sz w:val="24"/>
          <w:szCs w:val="24"/>
        </w:rPr>
        <w:t xml:space="preserve"> </w:t>
      </w:r>
      <w:r w:rsidR="00596A50">
        <w:rPr>
          <w:rFonts w:ascii="Times New Roman" w:hAnsi="Times New Roman" w:cs="Times New Roman"/>
          <w:snapToGrid w:val="0"/>
          <w:sz w:val="24"/>
          <w:szCs w:val="24"/>
        </w:rPr>
        <w:t>,</w:t>
      </w:r>
      <w:r w:rsidRPr="00E80C95">
        <w:rPr>
          <w:rFonts w:ascii="Times New Roman" w:hAnsi="Times New Roman" w:cs="Times New Roman"/>
          <w:snapToGrid w:val="0"/>
          <w:sz w:val="24"/>
          <w:szCs w:val="24"/>
        </w:rPr>
        <w:t xml:space="preserve"> pokud se strany písemně nedohodnou jinak. Termín předání staveniště je podstatnou náležitostí smlouvy, na níž je závislé včasné splnění dodávky.</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VII.2 </w:t>
      </w:r>
      <w:r w:rsidRPr="00E80C95">
        <w:rPr>
          <w:rFonts w:ascii="Times New Roman" w:hAnsi="Times New Roman" w:cs="Times New Roman"/>
          <w:snapToGrid w:val="0"/>
          <w:sz w:val="24"/>
          <w:szCs w:val="24"/>
        </w:rPr>
        <w:tab/>
        <w:t xml:space="preserve">Zhotovitel zajistí stavbu tak, aby nedošlo k ohrožování okolí, nadměrnému nebo zbytečnému obtěžování okolí stavby, ke znečišťování komunikace apod. Zhotovitel je povinen provedené práce, zařízení a materiál jakož i celé staveniště maximálně zabezpečit na své náklady před jejich poškozením, ztrátou nebo zničením. Zhotovitel se zavazuje provést dílo za chodu domu. Zhotovitel se přitom zavazuje provést dílo tak, </w:t>
      </w:r>
      <w:r w:rsidRPr="00E80C95">
        <w:rPr>
          <w:rFonts w:ascii="Times New Roman" w:hAnsi="Times New Roman" w:cs="Times New Roman"/>
          <w:snapToGrid w:val="0"/>
          <w:sz w:val="24"/>
          <w:szCs w:val="24"/>
        </w:rPr>
        <w:lastRenderedPageBreak/>
        <w:t>aby co nejméně obtěžoval prováděnými pracemi zejména (hlukem, prachem, nečistotami a</w:t>
      </w:r>
      <w:r>
        <w:rPr>
          <w:rFonts w:ascii="Times New Roman" w:hAnsi="Times New Roman" w:cs="Times New Roman"/>
          <w:snapToGrid w:val="0"/>
          <w:sz w:val="24"/>
          <w:szCs w:val="24"/>
        </w:rPr>
        <w:t>pod.).</w:t>
      </w:r>
      <w:r w:rsidRPr="00E80C95">
        <w:rPr>
          <w:rFonts w:ascii="Times New Roman" w:hAnsi="Times New Roman" w:cs="Times New Roman"/>
          <w:snapToGrid w:val="0"/>
          <w:sz w:val="24"/>
          <w:szCs w:val="24"/>
        </w:rPr>
        <w:t xml:space="preserve"> </w:t>
      </w:r>
    </w:p>
    <w:p w:rsidR="00E80C95" w:rsidRPr="00E80C95" w:rsidRDefault="00E80C95" w:rsidP="00E80C95">
      <w:pPr>
        <w:ind w:left="705" w:hanging="705"/>
        <w:jc w:val="both"/>
        <w:rPr>
          <w:rFonts w:ascii="Times New Roman" w:hAnsi="Times New Roman" w:cs="Times New Roman"/>
          <w:snapToGrid w:val="0"/>
          <w:sz w:val="24"/>
          <w:szCs w:val="24"/>
        </w:rPr>
      </w:pPr>
    </w:p>
    <w:p w:rsidR="00E80C95" w:rsidRPr="00E80C95" w:rsidRDefault="00E80C95" w:rsidP="00E80C95">
      <w:pPr>
        <w:ind w:left="709" w:hanging="709"/>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VII.3 </w:t>
      </w:r>
      <w:r w:rsidRPr="00E80C95">
        <w:rPr>
          <w:rFonts w:ascii="Times New Roman" w:hAnsi="Times New Roman" w:cs="Times New Roman"/>
          <w:snapToGrid w:val="0"/>
          <w:sz w:val="24"/>
          <w:szCs w:val="24"/>
        </w:rPr>
        <w:tab/>
        <w:t>Objednatel seznámí pracovníky zhotovitele s bezpečnostními a protipožárními podmínkami v domě o čemž bude pořízen písemný záznam podepsaný jednatelem zhotovitele. Zhotovitel bude v průběhu provádění předmětu díla zodpovědný za zajištění bezpečnosti práce a zásad PO, veškerých ekologických předpisů provozu technických zařízení, svého vybavení staveniště (pracoviště) a dodržování stanovených provozních podmínek.</w:t>
      </w:r>
    </w:p>
    <w:p w:rsidR="00E80C95" w:rsidRPr="00E80C95" w:rsidRDefault="00E80C95" w:rsidP="00E80C95">
      <w:pPr>
        <w:ind w:left="705" w:hanging="705"/>
        <w:jc w:val="both"/>
        <w:rPr>
          <w:rFonts w:ascii="Times New Roman" w:hAnsi="Times New Roman" w:cs="Times New Roman"/>
          <w:snapToGrid w:val="0"/>
          <w:color w:val="FF0000"/>
          <w:sz w:val="24"/>
          <w:szCs w:val="24"/>
        </w:rPr>
      </w:pPr>
      <w:r w:rsidRPr="00E80C95">
        <w:rPr>
          <w:rFonts w:ascii="Times New Roman" w:hAnsi="Times New Roman" w:cs="Times New Roman"/>
          <w:snapToGrid w:val="0"/>
          <w:sz w:val="24"/>
          <w:szCs w:val="24"/>
        </w:rPr>
        <w:t xml:space="preserve">VII.4 </w:t>
      </w:r>
      <w:r w:rsidRPr="00E80C95">
        <w:rPr>
          <w:rFonts w:ascii="Times New Roman" w:hAnsi="Times New Roman" w:cs="Times New Roman"/>
          <w:snapToGrid w:val="0"/>
          <w:sz w:val="24"/>
          <w:szCs w:val="24"/>
        </w:rPr>
        <w:tab/>
        <w:t>Veškerá potřebná povolení k užívání veřejných ploch, případně rozkopávkám nebo překopům veřejných komunikací zajišťuje zhotovitel a nese veškeré případné poplatky. Tyto náklady jsou součástí sjednané ceny.</w:t>
      </w:r>
      <w:r w:rsidRPr="00E80C95">
        <w:rPr>
          <w:rFonts w:ascii="Times New Roman" w:hAnsi="Times New Roman" w:cs="Times New Roman"/>
          <w:snapToGrid w:val="0"/>
          <w:color w:val="FF0000"/>
          <w:sz w:val="24"/>
          <w:szCs w:val="24"/>
        </w:rPr>
        <w:t xml:space="preserve"> </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VII.5 </w:t>
      </w:r>
      <w:r w:rsidRPr="00E80C95">
        <w:rPr>
          <w:rFonts w:ascii="Times New Roman" w:hAnsi="Times New Roman" w:cs="Times New Roman"/>
          <w:snapToGrid w:val="0"/>
          <w:sz w:val="24"/>
          <w:szCs w:val="24"/>
        </w:rPr>
        <w:tab/>
        <w:t>Zhotovitel je povinen udržovat na převzatém staveništi pořádek a čistotu a je povinen odstraňovat odpady a nečistoty vznik</w:t>
      </w:r>
      <w:r w:rsidR="00596A50">
        <w:rPr>
          <w:rFonts w:ascii="Times New Roman" w:hAnsi="Times New Roman" w:cs="Times New Roman"/>
          <w:snapToGrid w:val="0"/>
          <w:sz w:val="24"/>
          <w:szCs w:val="24"/>
        </w:rPr>
        <w:t xml:space="preserve">lé jeho činností. </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VII.6 </w:t>
      </w:r>
      <w:r w:rsidRPr="00E80C95">
        <w:rPr>
          <w:rFonts w:ascii="Times New Roman" w:hAnsi="Times New Roman" w:cs="Times New Roman"/>
          <w:snapToGrid w:val="0"/>
          <w:sz w:val="24"/>
          <w:szCs w:val="24"/>
        </w:rPr>
        <w:tab/>
        <w:t>Zhotovitel zajistí oplocení nebo jiné vhodné zabezpečení stavby, náklady s tím spojené jsou zahrnuty ve sjednané ceně díla.</w:t>
      </w:r>
    </w:p>
    <w:p w:rsidR="00E80C95" w:rsidRPr="00E80C95" w:rsidRDefault="00E80C95" w:rsidP="00E80C95">
      <w:pPr>
        <w:ind w:left="705" w:hanging="705"/>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VII.7 </w:t>
      </w:r>
      <w:r>
        <w:rPr>
          <w:rFonts w:ascii="Times New Roman" w:hAnsi="Times New Roman" w:cs="Times New Roman"/>
          <w:snapToGrid w:val="0"/>
          <w:sz w:val="24"/>
          <w:szCs w:val="24"/>
        </w:rPr>
        <w:tab/>
        <w:t>Nejpozději do 5</w:t>
      </w:r>
      <w:r w:rsidRPr="00E80C95">
        <w:rPr>
          <w:rFonts w:ascii="Times New Roman" w:hAnsi="Times New Roman" w:cs="Times New Roman"/>
          <w:snapToGrid w:val="0"/>
          <w:sz w:val="24"/>
          <w:szCs w:val="24"/>
        </w:rPr>
        <w:t xml:space="preserve"> ti dnů po odevzdání a převzetí díla je zhotovitel povinen vyklidit staveniště a upravit jej tak do původního stavu.</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VII.8 </w:t>
      </w:r>
      <w:r w:rsidRPr="00E80C95">
        <w:rPr>
          <w:rFonts w:ascii="Times New Roman" w:hAnsi="Times New Roman" w:cs="Times New Roman"/>
          <w:snapToGrid w:val="0"/>
          <w:sz w:val="24"/>
          <w:szCs w:val="24"/>
        </w:rPr>
        <w:tab/>
        <w:t>Provozní, sociální a případně i výrobní zařízení staveniště zabezpečuje zhotovitel v souladu s projektovou dokumentací. Náklady na  zřízení, zprovoznění, údržbu, likvidaci a vyklizení zařízení staveniště jsou zahrnuty ve sjednané ceně díla.</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ab/>
        <w:t>Objednatel poskytne zhotoviteli 1 místnost pro skladování materiálu, zhotovitel předá místnost zpět v původním stavu.</w:t>
      </w:r>
    </w:p>
    <w:p w:rsidR="00E80C95" w:rsidRPr="00E80C95" w:rsidRDefault="00E80C95" w:rsidP="00E80C95">
      <w:pPr>
        <w:pStyle w:val="Nadpis1"/>
        <w:spacing w:before="0"/>
        <w:jc w:val="both"/>
        <w:rPr>
          <w:sz w:val="24"/>
          <w:szCs w:val="24"/>
        </w:rPr>
      </w:pPr>
      <w:r w:rsidRPr="00E80C95">
        <w:rPr>
          <w:sz w:val="24"/>
          <w:szCs w:val="24"/>
        </w:rPr>
        <w:t>ODDÍL VIII - PROVÁDĚNÍ DÍLA</w:t>
      </w:r>
    </w:p>
    <w:p w:rsidR="00E80C95" w:rsidRPr="00E80C95" w:rsidRDefault="00E80C95" w:rsidP="00E80C95">
      <w:pPr>
        <w:jc w:val="both"/>
        <w:rPr>
          <w:rFonts w:ascii="Times New Roman" w:hAnsi="Times New Roman" w:cs="Times New Roman"/>
          <w:snapToGrid w:val="0"/>
          <w:sz w:val="24"/>
          <w:szCs w:val="24"/>
        </w:rPr>
      </w:pP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VIII.1 </w:t>
      </w:r>
      <w:r w:rsidRPr="00E80C95">
        <w:rPr>
          <w:rFonts w:ascii="Times New Roman" w:hAnsi="Times New Roman" w:cs="Times New Roman"/>
          <w:snapToGrid w:val="0"/>
          <w:sz w:val="24"/>
          <w:szCs w:val="24"/>
        </w:rPr>
        <w:tab/>
        <w:t>Zhotovitel je povinen provést dílo na svůj náklad a na své nebezpečí ve sjednané době. Objednatel je povinen provedené dílo převzít.</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VIII.2 </w:t>
      </w:r>
      <w:r w:rsidRPr="00E80C95">
        <w:rPr>
          <w:rFonts w:ascii="Times New Roman" w:hAnsi="Times New Roman" w:cs="Times New Roman"/>
          <w:snapToGrid w:val="0"/>
          <w:sz w:val="24"/>
          <w:szCs w:val="24"/>
        </w:rPr>
        <w:tab/>
        <w:t>Při provádění díla postupuje zhotovitel samostatně. Zhotovitel se však zavazuje respektovat veškeré pokyny objednatele.</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VIII.3 </w:t>
      </w:r>
      <w:r w:rsidRPr="00E80C95">
        <w:rPr>
          <w:rFonts w:ascii="Times New Roman" w:hAnsi="Times New Roman" w:cs="Times New Roman"/>
          <w:snapToGrid w:val="0"/>
          <w:sz w:val="24"/>
          <w:szCs w:val="24"/>
        </w:rPr>
        <w:tab/>
        <w:t>Věci, které jsou potřebné k provedení díla je povinen opatřit zhotovitel, pokud v této smlouvě není výslovně uvedeno, že je opatří objednatel.</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VIII.4 </w:t>
      </w:r>
      <w:r w:rsidRPr="00E80C95">
        <w:rPr>
          <w:rFonts w:ascii="Times New Roman" w:hAnsi="Times New Roman" w:cs="Times New Roman"/>
          <w:snapToGrid w:val="0"/>
          <w:sz w:val="24"/>
          <w:szCs w:val="24"/>
        </w:rPr>
        <w:tab/>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VIII.5 </w:t>
      </w:r>
      <w:r w:rsidRPr="00E80C95">
        <w:rPr>
          <w:rFonts w:ascii="Times New Roman" w:hAnsi="Times New Roman" w:cs="Times New Roman"/>
          <w:snapToGrid w:val="0"/>
          <w:sz w:val="24"/>
          <w:szCs w:val="24"/>
        </w:rPr>
        <w:tab/>
        <w:t xml:space="preserve">Zhotovitel je povinen upozornit objednatele bez zbytečného odkladu na nevhodnou povahu věcí převzatých od objednatele nebo pokynů daných mu objednatelem k </w:t>
      </w:r>
      <w:r w:rsidRPr="00E80C95">
        <w:rPr>
          <w:rFonts w:ascii="Times New Roman" w:hAnsi="Times New Roman" w:cs="Times New Roman"/>
          <w:snapToGrid w:val="0"/>
          <w:sz w:val="24"/>
          <w:szCs w:val="24"/>
        </w:rPr>
        <w:lastRenderedPageBreak/>
        <w:t>provedení díla, jestliže zhotovitel mohl tuto nevhodnost zjistit při vynaložení odborné péče.</w:t>
      </w:r>
    </w:p>
    <w:p w:rsidR="00E80C95" w:rsidRPr="00E80C95" w:rsidRDefault="00E80C95" w:rsidP="00E80C95">
      <w:pPr>
        <w:ind w:left="705" w:hanging="705"/>
        <w:jc w:val="both"/>
        <w:rPr>
          <w:rFonts w:ascii="Times New Roman" w:hAnsi="Times New Roman" w:cs="Times New Roman"/>
          <w:snapToGrid w:val="0"/>
          <w:sz w:val="24"/>
          <w:szCs w:val="24"/>
        </w:rPr>
      </w:pP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VIII.6 </w:t>
      </w:r>
      <w:r w:rsidRPr="00E80C95">
        <w:rPr>
          <w:rFonts w:ascii="Times New Roman" w:hAnsi="Times New Roman" w:cs="Times New Roman"/>
          <w:snapToGrid w:val="0"/>
          <w:sz w:val="24"/>
          <w:szCs w:val="24"/>
        </w:rPr>
        <w:tab/>
        <w:t>Zhotovitel je povinen vyzvat objednatele prokazatelnou formou nejméně  3 pracovní dny předem ke kontrole a prověření prací, které v dalším postupu budou zakryty nebo se stanou nepřístupnými.</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VIII.7 </w:t>
      </w:r>
      <w:r w:rsidRPr="00E80C95">
        <w:rPr>
          <w:rFonts w:ascii="Times New Roman" w:hAnsi="Times New Roman" w:cs="Times New Roman"/>
          <w:snapToGrid w:val="0"/>
          <w:sz w:val="24"/>
          <w:szCs w:val="24"/>
        </w:rPr>
        <w:tab/>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VIII.8 </w:t>
      </w:r>
      <w:r w:rsidRPr="00E80C95">
        <w:rPr>
          <w:rFonts w:ascii="Times New Roman" w:hAnsi="Times New Roman" w:cs="Times New Roman"/>
          <w:snapToGrid w:val="0"/>
          <w:sz w:val="24"/>
          <w:szCs w:val="24"/>
        </w:rPr>
        <w:tab/>
        <w:t>Zhotovitel v plné míře zodpovídá za bezpečnost a ochranu zdraví všech osob v prostoru staveniště, zabezpečí jejich vybavení ochrannými   pracovními pomůckami,  informačním a výstražným značením. Dále se zhotovitel zavazuje dodržovat hygienické či případné jiné předpisy související s realizací díla.</w:t>
      </w:r>
    </w:p>
    <w:p w:rsidR="00E80C95" w:rsidRPr="00E80C95" w:rsidRDefault="00E80C95" w:rsidP="00596A50">
      <w:pPr>
        <w:spacing w:line="240" w:lineRule="auto"/>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VIII.9 </w:t>
      </w:r>
      <w:r w:rsidRPr="00E80C95">
        <w:rPr>
          <w:rFonts w:ascii="Times New Roman" w:hAnsi="Times New Roman" w:cs="Times New Roman"/>
          <w:snapToGrid w:val="0"/>
          <w:sz w:val="24"/>
          <w:szCs w:val="24"/>
        </w:rPr>
        <w:tab/>
        <w:t>Veškeré odborné práce musí vykonávat pracovníci zhotovitele nebo jeho subdodavatelů mající příslušnou kvalifikaci. Doklad o kvalifikaci pracovníků je zhotovitel na požádání objednatele povinen doložit.</w:t>
      </w:r>
    </w:p>
    <w:p w:rsidR="00E80C95" w:rsidRPr="00E80C95" w:rsidRDefault="00E80C95" w:rsidP="001C3A7F">
      <w:pPr>
        <w:spacing w:line="276" w:lineRule="auto"/>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VIII.10 Zhotovitel   je    povinen    při    realizaci  díla  dodržo</w:t>
      </w:r>
      <w:r w:rsidR="00596A50">
        <w:rPr>
          <w:rFonts w:ascii="Times New Roman" w:hAnsi="Times New Roman" w:cs="Times New Roman"/>
          <w:snapToGrid w:val="0"/>
          <w:sz w:val="24"/>
          <w:szCs w:val="24"/>
        </w:rPr>
        <w:t xml:space="preserve">vat veškeré ČSN a bezpečnostní            </w:t>
      </w:r>
      <w:r w:rsidRPr="00E80C95">
        <w:rPr>
          <w:rFonts w:ascii="Times New Roman" w:hAnsi="Times New Roman" w:cs="Times New Roman"/>
          <w:snapToGrid w:val="0"/>
          <w:sz w:val="24"/>
          <w:szCs w:val="24"/>
        </w:rPr>
        <w:t>předpisy, veškeré zákony a jejich prováděcí   vyhlášky, které   se  týkají jeho činnosti. Pokud   porušením   těchto   předpisů   vznikne  jakákoliv škoda, nese veškeré vzniklé  náklady zhotovitel.</w:t>
      </w:r>
    </w:p>
    <w:p w:rsidR="00E80C95" w:rsidRPr="00E80C95" w:rsidRDefault="00E80C95" w:rsidP="001C3A7F">
      <w:pPr>
        <w:spacing w:line="276" w:lineRule="auto"/>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VIII.11 Zhotovitel   se    zavazuje   dodržet   při    provádění díla</w:t>
      </w:r>
      <w:r>
        <w:rPr>
          <w:rFonts w:ascii="Times New Roman" w:hAnsi="Times New Roman" w:cs="Times New Roman"/>
          <w:snapToGrid w:val="0"/>
          <w:sz w:val="24"/>
          <w:szCs w:val="24"/>
        </w:rPr>
        <w:t xml:space="preserve">    podmínky   a  připomínky,  </w:t>
      </w:r>
      <w:r w:rsidRPr="00E80C95">
        <w:rPr>
          <w:rFonts w:ascii="Times New Roman" w:hAnsi="Times New Roman" w:cs="Times New Roman"/>
          <w:snapToGrid w:val="0"/>
          <w:sz w:val="24"/>
          <w:szCs w:val="24"/>
        </w:rPr>
        <w:t xml:space="preserve"> vyplývající   z územního    řízení  a   stavebního    řízení.   Pokud nesplněním těchto  podmínek vznikne objednateli škoda, hradí ji zhotovitel v plném rozsahu.</w:t>
      </w:r>
    </w:p>
    <w:p w:rsidR="00E80C95" w:rsidRPr="00E80C95" w:rsidRDefault="00E80C95" w:rsidP="001C3A7F">
      <w:pPr>
        <w:spacing w:line="276" w:lineRule="auto"/>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VIII.12 Zhotovitel  se  zavazuje  a ručí za to, že při realizaci   dí</w:t>
      </w:r>
      <w:r w:rsidR="00596A50">
        <w:rPr>
          <w:rFonts w:ascii="Times New Roman" w:hAnsi="Times New Roman" w:cs="Times New Roman"/>
          <w:snapToGrid w:val="0"/>
          <w:sz w:val="24"/>
          <w:szCs w:val="24"/>
        </w:rPr>
        <w:t xml:space="preserve">la  nepoužije žádný materiál, o </w:t>
      </w:r>
      <w:r w:rsidRPr="00E80C95">
        <w:rPr>
          <w:rFonts w:ascii="Times New Roman" w:hAnsi="Times New Roman" w:cs="Times New Roman"/>
          <w:snapToGrid w:val="0"/>
          <w:sz w:val="24"/>
          <w:szCs w:val="24"/>
        </w:rPr>
        <w:t xml:space="preserve">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Materiály   budou     dodávány  vždy v 1. jakostní třídě.</w:t>
      </w:r>
    </w:p>
    <w:p w:rsidR="00E80C95" w:rsidRPr="00E80C95" w:rsidRDefault="00E80C95" w:rsidP="001C3A7F">
      <w:pPr>
        <w:spacing w:line="276" w:lineRule="auto"/>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VIII.13Pokud není stanoveno jinak, pak pro dodávku stavebních prací platí všeobecné dodací podmínky podle úvodních ustanovení katalogů popisů a směrných cen stavebních prací a montážních ceníků, jimiž se definuje předepsaná kvalita a způsoby její kontroly, způsoby měření, názvosloví, definice a kde jsou uvedeny základní ČSN týkající se předmětných stavebních prací. Dále se kvalita díla řídí (a zhotovitel je povinen je při realizaci dodržet) všemi ČSN (a případně jinými normami), které jsou uvedeny v Seznamu českých norem vydaného Českým normalizačním institutem.</w:t>
      </w:r>
    </w:p>
    <w:p w:rsidR="00E80C95" w:rsidRPr="00E80C95" w:rsidRDefault="00E80C95" w:rsidP="001C3A7F">
      <w:pPr>
        <w:spacing w:line="240" w:lineRule="auto"/>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VIII.14 Zhotovitel doloží na vyzvání obj</w:t>
      </w:r>
      <w:r w:rsidR="001C3A7F">
        <w:rPr>
          <w:rFonts w:ascii="Times New Roman" w:hAnsi="Times New Roman" w:cs="Times New Roman"/>
          <w:snapToGrid w:val="0"/>
          <w:sz w:val="24"/>
          <w:szCs w:val="24"/>
        </w:rPr>
        <w:t>ednatele, nejpozději však 7</w:t>
      </w:r>
      <w:r w:rsidRPr="00E80C95">
        <w:rPr>
          <w:rFonts w:ascii="Times New Roman" w:hAnsi="Times New Roman" w:cs="Times New Roman"/>
          <w:snapToGrid w:val="0"/>
          <w:sz w:val="24"/>
          <w:szCs w:val="24"/>
        </w:rPr>
        <w:t xml:space="preserve"> dnů před předáním  </w:t>
      </w:r>
    </w:p>
    <w:p w:rsidR="00E80C95" w:rsidRPr="00E80C95" w:rsidRDefault="00E80C95" w:rsidP="001C3A7F">
      <w:pPr>
        <w:spacing w:line="240" w:lineRule="auto"/>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díla soubor certifikátů rozhodujících mate</w:t>
      </w:r>
      <w:r>
        <w:rPr>
          <w:rFonts w:ascii="Times New Roman" w:hAnsi="Times New Roman" w:cs="Times New Roman"/>
          <w:snapToGrid w:val="0"/>
          <w:sz w:val="24"/>
          <w:szCs w:val="24"/>
        </w:rPr>
        <w:t xml:space="preserve">riálů užitých k vybudování díla. </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lastRenderedPageBreak/>
        <w:t xml:space="preserve">VIII.15 Zhotovitel je povinen být pojištěn  proti škodám   způsobeným   jeho   činností včetně </w:t>
      </w:r>
    </w:p>
    <w:p w:rsidR="00E80C95" w:rsidRPr="00E80C95" w:rsidRDefault="00E80C95" w:rsidP="00E80C95">
      <w:pPr>
        <w:ind w:left="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možných škod pracovníků zhotovitele, a to až do výše ceny díla. Shodné podmínky je    </w:t>
      </w:r>
    </w:p>
    <w:p w:rsidR="00E80C95" w:rsidRPr="00E80C95" w:rsidRDefault="00E80C95" w:rsidP="00E80C95">
      <w:pPr>
        <w:ind w:left="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zhotovitel povinen zajistit u svých subdodavatelů.  Doklady o pojištění je povinen  na  </w:t>
      </w:r>
    </w:p>
    <w:p w:rsidR="00E80C95" w:rsidRPr="00E80C95" w:rsidRDefault="00E80C95" w:rsidP="00E80C95">
      <w:pPr>
        <w:ind w:left="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požádání předložit objednateli.</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VIII.16 Pokud činností zhotovitele   dojde   ke   způsobení   škody   objednateli   nebo   jiným      </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subjektům z titulu opomenutí, nedbalosti  nebo neplněním podmínek vyplývajících ze  </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zákona, ČSN  nebo   jiných   norem   nebo vyplývajících z této smlouvy je zhotovitel </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povinen bez zbytečného odkladu tuto škodu odstranit a není-li to možné tak finančně </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uhradit. Veškeré náklady s tím spojené nese zhotovitel.</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VIII.17 Zhotovitel   není   oprávněn   pověřit  provedením převážné části  díla jinou osobu bez </w:t>
      </w:r>
    </w:p>
    <w:p w:rsidR="00E80C95" w:rsidRPr="00E80C95" w:rsidRDefault="00E80C95" w:rsidP="00E80C95">
      <w:pPr>
        <w:ind w:left="70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písemného   souhlasu   objednatele.   Pokud objednatel provádění díla nebo jeho části   </w:t>
      </w:r>
    </w:p>
    <w:p w:rsidR="00E80C95" w:rsidRPr="00E80C95" w:rsidRDefault="00E80C95" w:rsidP="00E80C95">
      <w:pPr>
        <w:ind w:left="70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jinou osobou odsouhlasí, má zhotovitel odpovědnost jako by dílo prováděl sám.</w:t>
      </w:r>
    </w:p>
    <w:p w:rsidR="00E80C95" w:rsidRPr="00E80C95" w:rsidRDefault="00E80C95" w:rsidP="00E80C95">
      <w:pPr>
        <w:ind w:left="709" w:hanging="709"/>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VIII.18 Zhotovitel je povinen informovat objednatele o stavu rozpracovaného díla </w:t>
      </w:r>
      <w:r w:rsidRPr="00E80C95">
        <w:rPr>
          <w:rFonts w:ascii="Times New Roman" w:hAnsi="Times New Roman" w:cs="Times New Roman"/>
          <w:snapToGrid w:val="0"/>
          <w:sz w:val="24"/>
          <w:szCs w:val="24"/>
        </w:rPr>
        <w:br/>
        <w:t xml:space="preserve">  na pravidelných poradách-kontrolních dnech, které bude organizovat podle potřeby,   </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              nejméně však </w:t>
      </w:r>
      <w:r>
        <w:rPr>
          <w:rFonts w:ascii="Times New Roman" w:hAnsi="Times New Roman" w:cs="Times New Roman"/>
          <w:snapToGrid w:val="0"/>
          <w:sz w:val="24"/>
          <w:szCs w:val="24"/>
        </w:rPr>
        <w:t>1x za  týden.</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VIII.19   V případě, že zhotovitel bude používat stavební stroje, které vyvolávají vibrace a </w:t>
      </w:r>
      <w:r w:rsidRPr="00E80C95">
        <w:rPr>
          <w:rFonts w:ascii="Times New Roman" w:hAnsi="Times New Roman" w:cs="Times New Roman"/>
          <w:snapToGrid w:val="0"/>
          <w:sz w:val="24"/>
          <w:szCs w:val="24"/>
        </w:rPr>
        <w:tab/>
        <w:t xml:space="preserve">otřesy, zajistí si taková opatření, aby na blízkých stávajících objektech nedošlo vlivem </w:t>
      </w:r>
      <w:r w:rsidRPr="00E80C95">
        <w:rPr>
          <w:rFonts w:ascii="Times New Roman" w:hAnsi="Times New Roman" w:cs="Times New Roman"/>
          <w:snapToGrid w:val="0"/>
          <w:sz w:val="24"/>
          <w:szCs w:val="24"/>
        </w:rPr>
        <w:tab/>
        <w:t xml:space="preserve">stavební činnosti ke škodám. V opačném případě ponese plnou odpovědnost za </w:t>
      </w:r>
      <w:r w:rsidRPr="00E80C95">
        <w:rPr>
          <w:rFonts w:ascii="Times New Roman" w:hAnsi="Times New Roman" w:cs="Times New Roman"/>
          <w:snapToGrid w:val="0"/>
          <w:sz w:val="24"/>
          <w:szCs w:val="24"/>
        </w:rPr>
        <w:tab/>
        <w:t xml:space="preserve">způsobené škody a tyto škody uhradí. </w:t>
      </w:r>
    </w:p>
    <w:p w:rsidR="00E80C95" w:rsidRPr="00E80C95" w:rsidRDefault="00E80C95" w:rsidP="00E80C95">
      <w:pPr>
        <w:pStyle w:val="Nadpis1"/>
        <w:spacing w:before="0"/>
        <w:jc w:val="both"/>
        <w:rPr>
          <w:sz w:val="24"/>
          <w:szCs w:val="24"/>
        </w:rPr>
      </w:pPr>
      <w:r w:rsidRPr="00E80C95">
        <w:rPr>
          <w:sz w:val="24"/>
          <w:szCs w:val="24"/>
        </w:rPr>
        <w:t>ODDÍL IX - PŘEDÁNÍ DÍLA</w:t>
      </w:r>
    </w:p>
    <w:p w:rsidR="00E80C95" w:rsidRPr="00E80C95" w:rsidRDefault="00E80C95" w:rsidP="00E80C95">
      <w:pPr>
        <w:jc w:val="both"/>
        <w:rPr>
          <w:rFonts w:ascii="Times New Roman" w:hAnsi="Times New Roman" w:cs="Times New Roman"/>
          <w:snapToGrid w:val="0"/>
          <w:sz w:val="24"/>
          <w:szCs w:val="24"/>
        </w:rPr>
      </w:pP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IX.1 </w:t>
      </w:r>
      <w:r w:rsidRPr="00E80C95">
        <w:rPr>
          <w:rFonts w:ascii="Times New Roman" w:hAnsi="Times New Roman" w:cs="Times New Roman"/>
          <w:snapToGrid w:val="0"/>
          <w:sz w:val="24"/>
          <w:szCs w:val="24"/>
        </w:rPr>
        <w:tab/>
        <w:t>Zhotovitel je povinen písemně oznámit objednateli nejpozději 7 dnů předem, kdy bude dílo připraveno k předání. Objednatel je pak povinen nejpozději do tří dnů, od termínu stanoveného zhotovitelem, zahájit přejímací řízení a řádně v něm pokračovat. Objednatel má povinnost převzít dílo i před sjednaným termínem ukončení dle této smlouvy. V případě že se objednatel nebo jeho zástupce k přejímacímu řízení nedostaví, považuje se dílo uplynutím 7 denní lhůty za předané.</w:t>
      </w:r>
    </w:p>
    <w:p w:rsidR="00E80C95" w:rsidRPr="00E80C95" w:rsidRDefault="00E80C95" w:rsidP="00E80C95">
      <w:pPr>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IX.2 </w:t>
      </w:r>
      <w:r w:rsidRPr="00E80C95">
        <w:rPr>
          <w:rFonts w:ascii="Times New Roman" w:hAnsi="Times New Roman" w:cs="Times New Roman"/>
          <w:snapToGrid w:val="0"/>
          <w:sz w:val="24"/>
          <w:szCs w:val="24"/>
        </w:rPr>
        <w:tab/>
        <w:t>Zhotovitel je povinen připravit a doložit u přejímacího řízení zejména tyto doklady a to ve dvou vyhotoveních:</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zápisy a osvědčení o provedených zkouškách použitých materiálů a výrobků, technické listy, prohlášení o shodě, atesty a certifikáty</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výsledky předepsaných revizí a zkoušek, vč. revize hromosvodu</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zápisy o prověření prací a konstrukcí zakrytých v průběhu prací</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doklady o uložení odpadů týkajících se výstavby dle této smlouvy o dílo v souladu se zákonem č. 185/2001 Sb., o odpadech a o změně některých dalších zákonů, ve znění pozdějších předpisů</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zápisy o zaučení a zacvičení obsluhy zhotovitelem dodaných výrobků a konstrukcí</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projektovou dokumentaci skutečného provedení díla ve dvou vyhotoveních</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lastRenderedPageBreak/>
        <w:t>stavební deník (případně deníky)</w:t>
      </w:r>
    </w:p>
    <w:p w:rsidR="00E80C95" w:rsidRPr="00E80C95" w:rsidRDefault="00E80C95" w:rsidP="00E80C95">
      <w:pPr>
        <w:numPr>
          <w:ilvl w:val="0"/>
          <w:numId w:val="5"/>
        </w:numPr>
        <w:tabs>
          <w:tab w:val="clear" w:pos="720"/>
          <w:tab w:val="num" w:pos="1068"/>
        </w:tabs>
        <w:spacing w:after="0" w:line="240" w:lineRule="auto"/>
        <w:ind w:left="106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všech ostatních dokladů a náležitostí umožňujících zahájení řízení, případně jiného postupu dle stavebního zákona, na základě kterého bude možno započít s trvalým užíváním stavby</w:t>
      </w:r>
    </w:p>
    <w:p w:rsidR="00E80C95" w:rsidRPr="00E80C95" w:rsidRDefault="00E80C95" w:rsidP="00E80C95">
      <w:pPr>
        <w:ind w:left="360" w:firstLine="70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Bez těchto dokladů nelze považovat dílo za dokončené a schopné předání.</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IX.3 </w:t>
      </w:r>
      <w:r w:rsidRPr="00E80C95">
        <w:rPr>
          <w:rFonts w:ascii="Times New Roman" w:hAnsi="Times New Roman" w:cs="Times New Roman"/>
          <w:snapToGrid w:val="0"/>
          <w:sz w:val="24"/>
          <w:szCs w:val="24"/>
        </w:rPr>
        <w:tab/>
        <w:t>O průběhu přejímacího řízení pořídí objednatel zápis</w:t>
      </w:r>
      <w:r w:rsidR="001C3A7F">
        <w:rPr>
          <w:rFonts w:ascii="Times New Roman" w:hAnsi="Times New Roman" w:cs="Times New Roman"/>
          <w:snapToGrid w:val="0"/>
          <w:sz w:val="24"/>
          <w:szCs w:val="24"/>
        </w:rPr>
        <w:t>, ve kterém</w:t>
      </w:r>
      <w:r w:rsidRPr="00E80C95">
        <w:rPr>
          <w:rFonts w:ascii="Times New Roman" w:hAnsi="Times New Roman" w:cs="Times New Roman"/>
          <w:snapToGrid w:val="0"/>
          <w:sz w:val="24"/>
          <w:szCs w:val="24"/>
        </w:rPr>
        <w:t xml:space="preserve"> se mimo jiné uvede i soupis vad a nedodělků</w:t>
      </w:r>
      <w:r w:rsidR="001C3A7F">
        <w:rPr>
          <w:rFonts w:ascii="Times New Roman" w:hAnsi="Times New Roman" w:cs="Times New Roman"/>
          <w:snapToGrid w:val="0"/>
          <w:sz w:val="24"/>
          <w:szCs w:val="24"/>
        </w:rPr>
        <w:t>,</w:t>
      </w:r>
      <w:r w:rsidRPr="00E80C95">
        <w:rPr>
          <w:rFonts w:ascii="Times New Roman" w:hAnsi="Times New Roman" w:cs="Times New Roman"/>
          <w:snapToGrid w:val="0"/>
          <w:sz w:val="24"/>
          <w:szCs w:val="24"/>
        </w:rPr>
        <w:t xml:space="preserve"> pokud je dílo obsahuje</w:t>
      </w:r>
      <w:r w:rsidR="001C3A7F">
        <w:rPr>
          <w:rFonts w:ascii="Times New Roman" w:hAnsi="Times New Roman" w:cs="Times New Roman"/>
          <w:snapToGrid w:val="0"/>
          <w:sz w:val="24"/>
          <w:szCs w:val="24"/>
        </w:rPr>
        <w:t>,</w:t>
      </w:r>
      <w:r w:rsidRPr="00E80C95">
        <w:rPr>
          <w:rFonts w:ascii="Times New Roman" w:hAnsi="Times New Roman" w:cs="Times New Roman"/>
          <w:snapToGrid w:val="0"/>
          <w:sz w:val="24"/>
          <w:szCs w:val="24"/>
        </w:rPr>
        <w:t xml:space="preserve"> s termínem jejich odstranění. Pokud objednatel odmítá dílo převzít</w:t>
      </w:r>
      <w:r w:rsidR="001C3A7F">
        <w:rPr>
          <w:rFonts w:ascii="Times New Roman" w:hAnsi="Times New Roman" w:cs="Times New Roman"/>
          <w:snapToGrid w:val="0"/>
          <w:sz w:val="24"/>
          <w:szCs w:val="24"/>
        </w:rPr>
        <w:t>,</w:t>
      </w:r>
      <w:r w:rsidRPr="00E80C95">
        <w:rPr>
          <w:rFonts w:ascii="Times New Roman" w:hAnsi="Times New Roman" w:cs="Times New Roman"/>
          <w:snapToGrid w:val="0"/>
          <w:sz w:val="24"/>
          <w:szCs w:val="24"/>
        </w:rPr>
        <w:t xml:space="preserve"> je povinen uvést do zápisu svoje důvody.</w:t>
      </w:r>
    </w:p>
    <w:p w:rsidR="00E80C95" w:rsidRPr="00E80C95" w:rsidRDefault="00E80C95" w:rsidP="001C3A7F">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IX.4 </w:t>
      </w:r>
      <w:r w:rsidRPr="00E80C95">
        <w:rPr>
          <w:rFonts w:ascii="Times New Roman" w:hAnsi="Times New Roman" w:cs="Times New Roman"/>
          <w:snapToGrid w:val="0"/>
          <w:sz w:val="24"/>
          <w:szCs w:val="24"/>
        </w:rPr>
        <w:tab/>
        <w:t>Dílo je splněno dnem jeho převzetí objednatelem bez vad a nedodělků (tj. předáním díla v souladu s touto smlouvou a odstraněním případných vad a nedodělků, s nimiž bylo dílo v souladu s odd. IX. odst. IX.5 této smlouvy převzato).Pokud jsou v této smlouvě použity termíny ukončení díla nebo den předání rozumí se tím den, ve kterém dojde k oboustrannému podpisu předávacího protokolu.</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IX.5 </w:t>
      </w:r>
      <w:r w:rsidRPr="00E80C95">
        <w:rPr>
          <w:rFonts w:ascii="Times New Roman" w:hAnsi="Times New Roman" w:cs="Times New Roman"/>
          <w:snapToGrid w:val="0"/>
          <w:sz w:val="24"/>
          <w:szCs w:val="24"/>
        </w:rPr>
        <w:tab/>
        <w:t>Objednatel je povinen převzít i dílo, které vykazuje drobné vady a nedodělky, které samy o sobě ani ve spojení s jinými nebrání řádnému užívání díla. V tom případě je zhotovitel povinen odstranit tyto vady a nedodělky v termínu uvedeném v zápise o předání a převzetí. Pokud zhotovitel neodstraní veškeré vady a nedodělky v dohodnutém termínu je povinen zaplatit objednateli smluvní pokutu  2000,- Kč za každý nedodělek nebo vadu a den prodlení.  O odstranění vad a nedodělků bude sepsán zápis s podpisy zástupců zhotovitele i objednatele.</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IX.6 </w:t>
      </w:r>
      <w:r w:rsidRPr="00E80C95">
        <w:rPr>
          <w:rFonts w:ascii="Times New Roman" w:hAnsi="Times New Roman" w:cs="Times New Roman"/>
          <w:snapToGrid w:val="0"/>
          <w:sz w:val="24"/>
          <w:szCs w:val="24"/>
        </w:rPr>
        <w:tab/>
        <w:t>Vadou se pro účely této smlouvy rozumí odchylka v kvalitě, rozsahu nebo parametrech díla, stanovených projektovou dokumentací, touto smlouvou a obecně závaznými předpisy. Nedodělkem se rozumí nedokončená práce oproti projektu. Vadami a nedodělky nebránícími řádnému užívání díla se rozumí pouze drobné ojedinělé vady a drobné ojedinělé nedodělky, které ani samy o sobě ani ve spojení s jinými nebrání užívání předmětu díla ani je podstatně neztěžují</w:t>
      </w:r>
    </w:p>
    <w:p w:rsidR="00E80C95" w:rsidRDefault="00E80C95" w:rsidP="001C3A7F">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IX.7 </w:t>
      </w:r>
      <w:r w:rsidRPr="00E80C95">
        <w:rPr>
          <w:rFonts w:ascii="Times New Roman" w:hAnsi="Times New Roman" w:cs="Times New Roman"/>
          <w:snapToGrid w:val="0"/>
          <w:sz w:val="24"/>
          <w:szCs w:val="24"/>
        </w:rPr>
        <w:tab/>
        <w:t>Zhotovitel je povinen v přiměřené lhůtě odstranit vady nebo nedodělky i když tvrdí, že za uvedené vady a nedodělky neodpovídá. Náklady na odstranění v těchto sporných případech nese až do rozhodnutí soudu zhotovitel. Nenastoupí-li zhotovitel k odstranění vad a nedodělků v přiměřené lhůtě podle povahy vad nebo nedodělků, nejpozději však  do 15 dnů od obdržení písemného oznámení objednatele, sjednávají obě strany smluvní pokutu</w:t>
      </w:r>
      <w:r w:rsidR="001C3A7F">
        <w:rPr>
          <w:rFonts w:ascii="Times New Roman" w:hAnsi="Times New Roman" w:cs="Times New Roman"/>
          <w:snapToGrid w:val="0"/>
          <w:sz w:val="24"/>
          <w:szCs w:val="24"/>
        </w:rPr>
        <w:t xml:space="preserve"> ve výši  2000,-Kč za každý den, </w:t>
      </w:r>
      <w:r w:rsidRPr="00E80C95">
        <w:rPr>
          <w:rFonts w:ascii="Times New Roman" w:hAnsi="Times New Roman" w:cs="Times New Roman"/>
          <w:snapToGrid w:val="0"/>
          <w:sz w:val="24"/>
          <w:szCs w:val="24"/>
        </w:rPr>
        <w:t>o který zhotovitel nastoupí později.Za písemné oznámení objednatele se považuje i zápis v protokole o předání a převzetí díla.</w:t>
      </w:r>
    </w:p>
    <w:p w:rsidR="00A55AF2" w:rsidRDefault="00A55AF2" w:rsidP="00A55AF2">
      <w:pPr>
        <w:ind w:left="705"/>
        <w:jc w:val="both"/>
        <w:rPr>
          <w:rFonts w:ascii="Times New Roman" w:hAnsi="Times New Roman" w:cs="Times New Roman"/>
          <w:snapToGrid w:val="0"/>
          <w:sz w:val="24"/>
          <w:szCs w:val="24"/>
        </w:rPr>
      </w:pPr>
    </w:p>
    <w:p w:rsidR="00A55AF2" w:rsidRPr="00E80C95" w:rsidRDefault="00A55AF2" w:rsidP="00A55AF2">
      <w:pPr>
        <w:ind w:left="705"/>
        <w:jc w:val="both"/>
        <w:rPr>
          <w:rFonts w:ascii="Times New Roman" w:hAnsi="Times New Roman" w:cs="Times New Roman"/>
          <w:snapToGrid w:val="0"/>
          <w:sz w:val="24"/>
          <w:szCs w:val="24"/>
        </w:rPr>
      </w:pPr>
    </w:p>
    <w:p w:rsidR="00E80C95" w:rsidRPr="00E80C95" w:rsidRDefault="00E80C95" w:rsidP="00E80C95">
      <w:pPr>
        <w:pStyle w:val="Nadpis1"/>
        <w:spacing w:before="0"/>
        <w:jc w:val="both"/>
        <w:rPr>
          <w:sz w:val="24"/>
          <w:szCs w:val="24"/>
        </w:rPr>
      </w:pPr>
      <w:r w:rsidRPr="00E80C95">
        <w:rPr>
          <w:sz w:val="24"/>
          <w:szCs w:val="24"/>
        </w:rPr>
        <w:t>ODDÍL X - ZÁRUKA</w:t>
      </w:r>
    </w:p>
    <w:p w:rsidR="00E80C95" w:rsidRPr="00E80C95" w:rsidRDefault="00E80C95" w:rsidP="00E80C95">
      <w:pPr>
        <w:jc w:val="both"/>
        <w:rPr>
          <w:rFonts w:ascii="Times New Roman" w:hAnsi="Times New Roman" w:cs="Times New Roman"/>
          <w:snapToGrid w:val="0"/>
          <w:sz w:val="24"/>
          <w:szCs w:val="24"/>
        </w:rPr>
      </w:pP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X.1 </w:t>
      </w:r>
      <w:r w:rsidRPr="00E80C95">
        <w:rPr>
          <w:rFonts w:ascii="Times New Roman" w:hAnsi="Times New Roman" w:cs="Times New Roman"/>
          <w:snapToGrid w:val="0"/>
          <w:sz w:val="24"/>
          <w:szCs w:val="24"/>
        </w:rPr>
        <w:tab/>
        <w:t>Zhotovitel odpovídá za vady, jež má dílo v době jeho předání. Dílo má vady, jestliže jeho provedení neodpovídá požadavkům uvedeným ve smlouvě, příslušným právním předpisům, normám nebo jiné dokumentaci vztahující se k provedení díla nebo pokud neumožňuje užívání, k němuž bylo určeno a zhotoveno. Za vady díla, na něž se vztahuje záruka za jakost, odpovídá zhotovitel v rozsahu této záruky.</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lastRenderedPageBreak/>
        <w:t xml:space="preserve">X.2 </w:t>
      </w:r>
      <w:r w:rsidRPr="00E80C95">
        <w:rPr>
          <w:rFonts w:ascii="Times New Roman" w:hAnsi="Times New Roman" w:cs="Times New Roman"/>
          <w:snapToGrid w:val="0"/>
          <w:sz w:val="24"/>
          <w:szCs w:val="24"/>
        </w:rPr>
        <w:tab/>
        <w:t>Zhotovitel neodpovídá za vady díla, jestliže tyto vady byly způsobeny použitím věcí předaných mu k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X.3 </w:t>
      </w:r>
      <w:r w:rsidRPr="00E80C95">
        <w:rPr>
          <w:rFonts w:ascii="Times New Roman" w:hAnsi="Times New Roman" w:cs="Times New Roman"/>
          <w:snapToGrid w:val="0"/>
          <w:sz w:val="24"/>
          <w:szCs w:val="24"/>
        </w:rPr>
        <w:tab/>
        <w:t>Zhotovitel poskytuje za dílo uvedené v oddíle II záruku v délce  60 měsíců . Po tuto dobu odpovídá za vady, které objednatel zjistil a které včas reklamoval (oznámil).</w:t>
      </w:r>
    </w:p>
    <w:p w:rsidR="00E80C95" w:rsidRPr="00E80C95" w:rsidRDefault="00E80C95" w:rsidP="001C3A7F">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X.4 </w:t>
      </w:r>
      <w:r w:rsidRPr="00E80C95">
        <w:rPr>
          <w:rFonts w:ascii="Times New Roman" w:hAnsi="Times New Roman" w:cs="Times New Roman"/>
          <w:snapToGrid w:val="0"/>
          <w:sz w:val="24"/>
          <w:szCs w:val="24"/>
        </w:rPr>
        <w:tab/>
        <w:t>Objednatel je povinen vady písemně reklamovat u zhotovitele bez zbytečného odkladu po jejich zjištění. V reklamaci musí být vady popsány a uvedeno jak se projevují. Dále v</w:t>
      </w:r>
      <w:r w:rsidR="001C3A7F">
        <w:rPr>
          <w:rFonts w:ascii="Times New Roman" w:hAnsi="Times New Roman" w:cs="Times New Roman"/>
          <w:snapToGrid w:val="0"/>
          <w:sz w:val="24"/>
          <w:szCs w:val="24"/>
        </w:rPr>
        <w:t xml:space="preserve"> </w:t>
      </w:r>
      <w:r w:rsidRPr="00E80C95">
        <w:rPr>
          <w:rFonts w:ascii="Times New Roman" w:hAnsi="Times New Roman" w:cs="Times New Roman"/>
          <w:snapToGrid w:val="0"/>
          <w:sz w:val="24"/>
          <w:szCs w:val="24"/>
        </w:rPr>
        <w:t>reklamaci objednatel uvede, jakým způsobem požaduje sjednat nápravu. Objednatel je oprávněn požadovat</w:t>
      </w:r>
    </w:p>
    <w:p w:rsidR="00E80C95" w:rsidRPr="00E80C95" w:rsidRDefault="00E80C95" w:rsidP="00E80C95">
      <w:pPr>
        <w:numPr>
          <w:ilvl w:val="0"/>
          <w:numId w:val="6"/>
        </w:numPr>
        <w:spacing w:after="0" w:line="240" w:lineRule="auto"/>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odstranění vady dodáním náhradního plnění (u vad materiálů, zařizovacích předmětů, svítidel apod.)</w:t>
      </w:r>
    </w:p>
    <w:p w:rsidR="00E80C95" w:rsidRPr="00E80C95" w:rsidRDefault="00E80C95" w:rsidP="00E80C95">
      <w:pPr>
        <w:pStyle w:val="Smlouva-slo"/>
        <w:numPr>
          <w:ilvl w:val="0"/>
          <w:numId w:val="6"/>
        </w:numPr>
        <w:rPr>
          <w:szCs w:val="24"/>
        </w:rPr>
      </w:pPr>
      <w:r w:rsidRPr="00E80C95">
        <w:rPr>
          <w:szCs w:val="24"/>
        </w:rPr>
        <w:t>odstranění vady opravou, popř. náhradním plněním Objednatel bude vady díla oznamovat na:</w:t>
      </w:r>
    </w:p>
    <w:p w:rsidR="00E80C95" w:rsidRPr="00E80C95" w:rsidRDefault="00E80C95" w:rsidP="00E80C95">
      <w:pPr>
        <w:pStyle w:val="Smlouva-slo"/>
        <w:numPr>
          <w:ilvl w:val="0"/>
          <w:numId w:val="6"/>
        </w:numPr>
        <w:tabs>
          <w:tab w:val="num" w:pos="720"/>
        </w:tabs>
        <w:spacing w:before="60"/>
        <w:jc w:val="left"/>
        <w:rPr>
          <w:szCs w:val="24"/>
        </w:rPr>
      </w:pPr>
      <w:r w:rsidRPr="00E80C95">
        <w:rPr>
          <w:szCs w:val="24"/>
        </w:rPr>
        <w:t xml:space="preserve">e-mail: </w:t>
      </w:r>
      <w:r w:rsidR="004D7214">
        <w:rPr>
          <w:bCs/>
          <w:szCs w:val="24"/>
        </w:rPr>
        <w:t>r</w:t>
      </w:r>
      <w:r w:rsidR="00F30C40">
        <w:rPr>
          <w:bCs/>
          <w:szCs w:val="24"/>
        </w:rPr>
        <w:t>.leher@seznam.cz</w:t>
      </w:r>
      <w:r w:rsidRPr="00E80C95">
        <w:rPr>
          <w:bCs/>
          <w:szCs w:val="24"/>
        </w:rPr>
        <w:t>, nebo</w:t>
      </w:r>
    </w:p>
    <w:p w:rsidR="00E80C95" w:rsidRPr="00E80C95" w:rsidRDefault="00E80C95" w:rsidP="00E80C95">
      <w:pPr>
        <w:pStyle w:val="Smlouva-slo"/>
        <w:numPr>
          <w:ilvl w:val="0"/>
          <w:numId w:val="6"/>
        </w:numPr>
        <w:tabs>
          <w:tab w:val="num" w:pos="720"/>
        </w:tabs>
        <w:spacing w:before="60"/>
        <w:jc w:val="left"/>
        <w:rPr>
          <w:szCs w:val="24"/>
        </w:rPr>
      </w:pPr>
      <w:r w:rsidRPr="00E80C95">
        <w:rPr>
          <w:szCs w:val="24"/>
        </w:rPr>
        <w:t xml:space="preserve">adresu: </w:t>
      </w:r>
      <w:r w:rsidR="004D7214">
        <w:rPr>
          <w:bCs/>
          <w:szCs w:val="24"/>
        </w:rPr>
        <w:t>Radoslav</w:t>
      </w:r>
      <w:r w:rsidR="00F30C40">
        <w:rPr>
          <w:bCs/>
          <w:szCs w:val="24"/>
        </w:rPr>
        <w:t xml:space="preserve"> Leher Klokočov 145</w:t>
      </w:r>
      <w:r w:rsidR="003F7452">
        <w:rPr>
          <w:bCs/>
          <w:szCs w:val="24"/>
        </w:rPr>
        <w:t>, 747 47 Vítkov 3</w:t>
      </w:r>
    </w:p>
    <w:p w:rsidR="00E80C95" w:rsidRPr="00E80C95" w:rsidRDefault="00E80C95" w:rsidP="00E80C95">
      <w:pPr>
        <w:ind w:firstLine="708"/>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Jakmile objednatel odešle toto oznámení, bude se mít za to, že požaduje bezplatné </w:t>
      </w:r>
      <w:r w:rsidRPr="00E80C95">
        <w:rPr>
          <w:rFonts w:ascii="Times New Roman" w:hAnsi="Times New Roman" w:cs="Times New Roman"/>
          <w:snapToGrid w:val="0"/>
          <w:sz w:val="24"/>
          <w:szCs w:val="24"/>
        </w:rPr>
        <w:tab/>
        <w:t>odstranění vady, neuvede-li v oznámení jinak</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X.5 </w:t>
      </w:r>
      <w:r w:rsidRPr="00E80C95">
        <w:rPr>
          <w:rFonts w:ascii="Times New Roman" w:hAnsi="Times New Roman" w:cs="Times New Roman"/>
          <w:snapToGrid w:val="0"/>
          <w:sz w:val="24"/>
          <w:szCs w:val="24"/>
        </w:rPr>
        <w:tab/>
        <w:t xml:space="preserve">Zhotovitel započne s odstraněním vady nejpozději do </w:t>
      </w:r>
      <w:r w:rsidRPr="00E80C95">
        <w:rPr>
          <w:rFonts w:ascii="Times New Roman" w:hAnsi="Times New Roman" w:cs="Times New Roman"/>
          <w:bCs/>
          <w:snapToGrid w:val="0"/>
          <w:sz w:val="24"/>
          <w:szCs w:val="24"/>
        </w:rPr>
        <w:t>5</w:t>
      </w:r>
      <w:r w:rsidRPr="00E80C95">
        <w:rPr>
          <w:rFonts w:ascii="Times New Roman" w:hAnsi="Times New Roman" w:cs="Times New Roman"/>
          <w:b/>
          <w:snapToGrid w:val="0"/>
          <w:sz w:val="24"/>
          <w:szCs w:val="24"/>
        </w:rPr>
        <w:t xml:space="preserve"> </w:t>
      </w:r>
      <w:r w:rsidRPr="00E80C95">
        <w:rPr>
          <w:rFonts w:ascii="Times New Roman" w:hAnsi="Times New Roman" w:cs="Times New Roman"/>
          <w:bCs/>
          <w:snapToGrid w:val="0"/>
          <w:sz w:val="24"/>
          <w:szCs w:val="24"/>
        </w:rPr>
        <w:t>dnů</w:t>
      </w:r>
      <w:r w:rsidRPr="00E80C95">
        <w:rPr>
          <w:rFonts w:ascii="Times New Roman" w:hAnsi="Times New Roman" w:cs="Times New Roman"/>
          <w:snapToGrid w:val="0"/>
          <w:sz w:val="24"/>
          <w:szCs w:val="24"/>
        </w:rPr>
        <w:t xml:space="preserve"> ode dne doručení oznámení o vadě, pokud se smluvní strany nedohodnou písemně jinak. V případě havárie započne s odstraněním vady neodkladně, nejpozději do </w:t>
      </w:r>
      <w:r w:rsidRPr="00E80C95">
        <w:rPr>
          <w:rFonts w:ascii="Times New Roman" w:hAnsi="Times New Roman" w:cs="Times New Roman"/>
          <w:bCs/>
          <w:snapToGrid w:val="0"/>
          <w:sz w:val="24"/>
          <w:szCs w:val="24"/>
        </w:rPr>
        <w:t>24</w:t>
      </w:r>
      <w:r w:rsidRPr="00E80C95">
        <w:rPr>
          <w:rFonts w:ascii="Times New Roman" w:hAnsi="Times New Roman" w:cs="Times New Roman"/>
          <w:b/>
          <w:snapToGrid w:val="0"/>
          <w:sz w:val="24"/>
          <w:szCs w:val="24"/>
        </w:rPr>
        <w:t xml:space="preserve"> </w:t>
      </w:r>
      <w:r w:rsidRPr="00E80C95">
        <w:rPr>
          <w:rFonts w:ascii="Times New Roman" w:hAnsi="Times New Roman" w:cs="Times New Roman"/>
          <w:bCs/>
          <w:snapToGrid w:val="0"/>
          <w:sz w:val="24"/>
          <w:szCs w:val="24"/>
        </w:rPr>
        <w:t xml:space="preserve">hodin </w:t>
      </w:r>
      <w:r w:rsidRPr="00E80C95">
        <w:rPr>
          <w:rFonts w:ascii="Times New Roman" w:hAnsi="Times New Roman" w:cs="Times New Roman"/>
          <w:snapToGrid w:val="0"/>
          <w:sz w:val="24"/>
          <w:szCs w:val="24"/>
        </w:rPr>
        <w:t>od doručení oznámení o vadě. Nezapočne-li zhotovitel s odstraněním vady ve stanovené lhůtě, je objednatel oprávněn zajistit odstranění vady na náklady zhotovitele u jiné odborné osoby. Vada bude odstraněna nejpozději do </w:t>
      </w:r>
      <w:r w:rsidRPr="00E80C95">
        <w:rPr>
          <w:rFonts w:ascii="Times New Roman" w:hAnsi="Times New Roman" w:cs="Times New Roman"/>
          <w:bCs/>
          <w:snapToGrid w:val="0"/>
          <w:sz w:val="24"/>
          <w:szCs w:val="24"/>
        </w:rPr>
        <w:t xml:space="preserve">10 dnů </w:t>
      </w:r>
      <w:r w:rsidRPr="00E80C95">
        <w:rPr>
          <w:rFonts w:ascii="Times New Roman" w:hAnsi="Times New Roman" w:cs="Times New Roman"/>
          <w:snapToGrid w:val="0"/>
          <w:sz w:val="24"/>
          <w:szCs w:val="24"/>
        </w:rPr>
        <w:t>ode dne doručení oznámení o vadě</w:t>
      </w:r>
      <w:r w:rsidRPr="00E80C95">
        <w:rPr>
          <w:rFonts w:ascii="Times New Roman" w:hAnsi="Times New Roman" w:cs="Times New Roman"/>
          <w:i/>
          <w:iCs/>
          <w:snapToGrid w:val="0"/>
          <w:sz w:val="24"/>
          <w:szCs w:val="24"/>
        </w:rPr>
        <w:t>,</w:t>
      </w:r>
      <w:r w:rsidRPr="00E80C95">
        <w:rPr>
          <w:rFonts w:ascii="Times New Roman" w:hAnsi="Times New Roman" w:cs="Times New Roman"/>
          <w:snapToGrid w:val="0"/>
          <w:sz w:val="24"/>
          <w:szCs w:val="24"/>
        </w:rPr>
        <w:t xml:space="preserve"> v případě havárie nejpozději do </w:t>
      </w:r>
      <w:r w:rsidRPr="00E80C95">
        <w:rPr>
          <w:rFonts w:ascii="Times New Roman" w:hAnsi="Times New Roman" w:cs="Times New Roman"/>
          <w:bCs/>
          <w:snapToGrid w:val="0"/>
          <w:sz w:val="24"/>
          <w:szCs w:val="24"/>
        </w:rPr>
        <w:t>48</w:t>
      </w:r>
      <w:r w:rsidRPr="00E80C95">
        <w:rPr>
          <w:rFonts w:ascii="Times New Roman" w:hAnsi="Times New Roman" w:cs="Times New Roman"/>
          <w:b/>
          <w:snapToGrid w:val="0"/>
          <w:sz w:val="24"/>
          <w:szCs w:val="24"/>
        </w:rPr>
        <w:t xml:space="preserve"> </w:t>
      </w:r>
      <w:r w:rsidRPr="00E80C95">
        <w:rPr>
          <w:rFonts w:ascii="Times New Roman" w:hAnsi="Times New Roman" w:cs="Times New Roman"/>
          <w:bCs/>
          <w:snapToGrid w:val="0"/>
          <w:sz w:val="24"/>
          <w:szCs w:val="24"/>
        </w:rPr>
        <w:t xml:space="preserve">hodin </w:t>
      </w:r>
      <w:r w:rsidRPr="00E80C95">
        <w:rPr>
          <w:rFonts w:ascii="Times New Roman" w:hAnsi="Times New Roman" w:cs="Times New Roman"/>
          <w:snapToGrid w:val="0"/>
          <w:sz w:val="24"/>
          <w:szCs w:val="24"/>
        </w:rPr>
        <w:t>od doručení oznámení o vadě, pokud se smluvní strany nedohodnou písemně jinak</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X.6</w:t>
      </w:r>
      <w:r w:rsidRPr="00E80C95">
        <w:rPr>
          <w:rFonts w:ascii="Times New Roman" w:hAnsi="Times New Roman" w:cs="Times New Roman"/>
          <w:snapToGrid w:val="0"/>
          <w:sz w:val="24"/>
          <w:szCs w:val="24"/>
        </w:rPr>
        <w:tab/>
        <w:t>Reklamaci lze uplatnit nejpozději do posledního dne záruční lhůty, přičemž i reklamace odeslaná objednatelem v poslední den záruční lhůty se považuje za včas uplatněnou.</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X.7  </w:t>
      </w:r>
      <w:r w:rsidR="00A55AF2">
        <w:rPr>
          <w:rFonts w:ascii="Times New Roman" w:hAnsi="Times New Roman" w:cs="Times New Roman"/>
          <w:snapToGrid w:val="0"/>
          <w:sz w:val="24"/>
          <w:szCs w:val="24"/>
        </w:rPr>
        <w:t xml:space="preserve">   </w:t>
      </w:r>
      <w:r w:rsidRPr="00E80C95">
        <w:rPr>
          <w:rFonts w:ascii="Times New Roman" w:hAnsi="Times New Roman" w:cs="Times New Roman"/>
          <w:snapToGrid w:val="0"/>
          <w:sz w:val="24"/>
          <w:szCs w:val="24"/>
        </w:rPr>
        <w:t>Náklady na odstranění reklamované vady nese zhotovitel i ve sporných případech až do rozhodnutí soudu.</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X.8 </w:t>
      </w:r>
      <w:r w:rsidRPr="00E80C95">
        <w:rPr>
          <w:rFonts w:ascii="Times New Roman" w:hAnsi="Times New Roman" w:cs="Times New Roman"/>
          <w:snapToGrid w:val="0"/>
          <w:sz w:val="24"/>
          <w:szCs w:val="24"/>
        </w:rPr>
        <w:tab/>
        <w:t xml:space="preserve">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w:t>
      </w:r>
    </w:p>
    <w:p w:rsidR="00E80C95" w:rsidRPr="00A55AF2" w:rsidRDefault="00E80C95" w:rsidP="00A55AF2">
      <w:pPr>
        <w:pStyle w:val="Nadpis1"/>
        <w:spacing w:before="0"/>
        <w:jc w:val="both"/>
        <w:rPr>
          <w:sz w:val="24"/>
          <w:szCs w:val="24"/>
        </w:rPr>
      </w:pPr>
      <w:r w:rsidRPr="00E80C95">
        <w:rPr>
          <w:sz w:val="24"/>
          <w:szCs w:val="24"/>
        </w:rPr>
        <w:t xml:space="preserve"> ODDÍL XI - ZMĚNA SMLOUVY</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XI.1 </w:t>
      </w:r>
      <w:r w:rsidRPr="00E80C95">
        <w:rPr>
          <w:rFonts w:ascii="Times New Roman" w:hAnsi="Times New Roman" w:cs="Times New Roman"/>
          <w:snapToGrid w:val="0"/>
          <w:sz w:val="24"/>
          <w:szCs w:val="24"/>
        </w:rPr>
        <w:tab/>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lastRenderedPageBreak/>
        <w:t xml:space="preserve">XI.2 </w:t>
      </w:r>
      <w:r w:rsidRPr="00E80C95">
        <w:rPr>
          <w:rFonts w:ascii="Times New Roman" w:hAnsi="Times New Roman" w:cs="Times New Roman"/>
          <w:snapToGrid w:val="0"/>
          <w:sz w:val="24"/>
          <w:szCs w:val="24"/>
        </w:rPr>
        <w:tab/>
        <w:t>Nastanou-li u některé ze stran skutečnosti bránící řádnému plnění této smlouvy je povinna to ihned bez zbytečného odkladu oznámit druhé straně a vyvolat jednání zástupců  oprávněných k popisu smlouvy.</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XI.3 </w:t>
      </w:r>
      <w:r w:rsidRPr="00E80C95">
        <w:rPr>
          <w:rFonts w:ascii="Times New Roman" w:hAnsi="Times New Roman" w:cs="Times New Roman"/>
          <w:snapToGrid w:val="0"/>
          <w:sz w:val="24"/>
          <w:szCs w:val="24"/>
        </w:rPr>
        <w:tab/>
        <w:t>Chce-li některá ze stran od této smlouvy odstoupit na základě ujednání z této smlouvy vyplývajících je povinna svoje odstoupení písemně oznámit druhé  straně s   uvedením</w:t>
      </w:r>
    </w:p>
    <w:p w:rsidR="00E80C95" w:rsidRPr="00E80C95" w:rsidRDefault="00E80C95" w:rsidP="00A55AF2">
      <w:pPr>
        <w:ind w:left="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Termínu, ke kterému od smlouvy odstupuje. V odstoupení musí být dále uveden důvod, pro který strana od smlouvy odstupuje a přesná citace toho bodu smlouvy, který ji k takovému kroku opravňuje. Bez těchto náležitostí je odstoupení neplatné.</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XI.4 </w:t>
      </w:r>
      <w:r w:rsidRPr="00E80C95">
        <w:rPr>
          <w:rFonts w:ascii="Times New Roman" w:hAnsi="Times New Roman" w:cs="Times New Roman"/>
          <w:snapToGrid w:val="0"/>
          <w:sz w:val="24"/>
          <w:szCs w:val="24"/>
        </w:rPr>
        <w:tab/>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E80C95" w:rsidRPr="00E80C95" w:rsidRDefault="00E80C95" w:rsidP="00E80C95">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XI.5 </w:t>
      </w:r>
      <w:r w:rsidRPr="00E80C95">
        <w:rPr>
          <w:rFonts w:ascii="Times New Roman" w:hAnsi="Times New Roman" w:cs="Times New Roman"/>
          <w:snapToGrid w:val="0"/>
          <w:sz w:val="24"/>
          <w:szCs w:val="24"/>
        </w:rPr>
        <w:tab/>
        <w:t>Odstoupí-li některá ze stran od této smlouvy na základě ujednání z této smlouvy vyplývajících pak povinnosti obou stran jsou následující:</w:t>
      </w:r>
    </w:p>
    <w:p w:rsidR="00E80C95" w:rsidRPr="00E80C95" w:rsidRDefault="00E80C95" w:rsidP="00E80C95">
      <w:pPr>
        <w:numPr>
          <w:ilvl w:val="0"/>
          <w:numId w:val="5"/>
        </w:numPr>
        <w:tabs>
          <w:tab w:val="clear" w:pos="720"/>
          <w:tab w:val="num" w:pos="1065"/>
        </w:tabs>
        <w:spacing w:after="0" w:line="240" w:lineRule="auto"/>
        <w:ind w:left="106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zhotovitel provede soupis všech provedených prací oceněný dle způsobu kterým je stanovena cena díla</w:t>
      </w:r>
    </w:p>
    <w:p w:rsidR="00E80C95" w:rsidRPr="00E80C95" w:rsidRDefault="00E80C95" w:rsidP="00E80C95">
      <w:pPr>
        <w:numPr>
          <w:ilvl w:val="0"/>
          <w:numId w:val="5"/>
        </w:numPr>
        <w:tabs>
          <w:tab w:val="clear" w:pos="720"/>
          <w:tab w:val="num" w:pos="1065"/>
        </w:tabs>
        <w:spacing w:after="0" w:line="240" w:lineRule="auto"/>
        <w:ind w:left="106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zhotovitel provede finanční vyčíslení provedených prací, poskytnutých záloh a zpracuje "dílčí konečnou fakturu".</w:t>
      </w:r>
    </w:p>
    <w:p w:rsidR="00E80C95" w:rsidRPr="00E80C95" w:rsidRDefault="00E80C95" w:rsidP="00E80C95">
      <w:pPr>
        <w:numPr>
          <w:ilvl w:val="0"/>
          <w:numId w:val="5"/>
        </w:numPr>
        <w:tabs>
          <w:tab w:val="clear" w:pos="720"/>
          <w:tab w:val="num" w:pos="1065"/>
        </w:tabs>
        <w:spacing w:after="0" w:line="240" w:lineRule="auto"/>
        <w:ind w:left="106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zhotovitel odveze veškerý svůj nezabudovaný materiál, pokud se strany nedohodnou jinak</w:t>
      </w:r>
    </w:p>
    <w:p w:rsidR="00E80C95" w:rsidRPr="00E80C95" w:rsidRDefault="00E80C95" w:rsidP="00E80C95">
      <w:pPr>
        <w:numPr>
          <w:ilvl w:val="0"/>
          <w:numId w:val="5"/>
        </w:numPr>
        <w:tabs>
          <w:tab w:val="clear" w:pos="720"/>
          <w:tab w:val="num" w:pos="1065"/>
        </w:tabs>
        <w:spacing w:after="0" w:line="240" w:lineRule="auto"/>
        <w:ind w:left="106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zhotovitel vyzve objednatele k "dílčímu předání díla" a objednatel je povinen do tří dnů od obdržení vyzvání zahájit " dílčí přejímací řízení "</w:t>
      </w:r>
    </w:p>
    <w:p w:rsidR="00E80C95" w:rsidRPr="00E80C95" w:rsidRDefault="00E80C95" w:rsidP="00E80C95">
      <w:pPr>
        <w:numPr>
          <w:ilvl w:val="0"/>
          <w:numId w:val="5"/>
        </w:numPr>
        <w:tabs>
          <w:tab w:val="clear" w:pos="720"/>
          <w:tab w:val="num" w:pos="1065"/>
        </w:tabs>
        <w:spacing w:after="0" w:line="240" w:lineRule="auto"/>
        <w:ind w:left="106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po dílčím předání provedených prací sjednají obě strany písemné zrušení smlouvy</w:t>
      </w:r>
    </w:p>
    <w:p w:rsidR="00E80C95" w:rsidRPr="00A55AF2" w:rsidRDefault="00E80C95" w:rsidP="00A55AF2">
      <w:pPr>
        <w:numPr>
          <w:ilvl w:val="0"/>
          <w:numId w:val="5"/>
        </w:numPr>
        <w:tabs>
          <w:tab w:val="clear" w:pos="720"/>
          <w:tab w:val="num" w:pos="1065"/>
        </w:tabs>
        <w:spacing w:after="0" w:line="240" w:lineRule="auto"/>
        <w:ind w:left="106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strana, která důvodné odstoupení od smlouvy zapříčinila je povinna uhradit druhé straně veškeré náklady jí vzniklé z důvodů odstoupení od smlouvy a navíc jednorázovou smluvní pokutu ve výši 3% z uzavřené ceny díla .</w:t>
      </w:r>
    </w:p>
    <w:p w:rsidR="00E80C95" w:rsidRPr="00E80C95" w:rsidRDefault="00E80C95" w:rsidP="00E80C95">
      <w:pPr>
        <w:ind w:left="705" w:hanging="705"/>
        <w:jc w:val="both"/>
        <w:rPr>
          <w:rFonts w:ascii="Times New Roman" w:hAnsi="Times New Roman" w:cs="Times New Roman"/>
          <w:strike/>
          <w:snapToGrid w:val="0"/>
          <w:color w:val="FF0000"/>
          <w:sz w:val="24"/>
          <w:szCs w:val="24"/>
        </w:rPr>
      </w:pPr>
      <w:r w:rsidRPr="00E80C95">
        <w:rPr>
          <w:rFonts w:ascii="Times New Roman" w:hAnsi="Times New Roman" w:cs="Times New Roman"/>
          <w:snapToGrid w:val="0"/>
          <w:sz w:val="24"/>
          <w:szCs w:val="24"/>
        </w:rPr>
        <w:t xml:space="preserve">XI.6 </w:t>
      </w:r>
      <w:r w:rsidRPr="00E80C95">
        <w:rPr>
          <w:rFonts w:ascii="Times New Roman" w:hAnsi="Times New Roman" w:cs="Times New Roman"/>
          <w:snapToGrid w:val="0"/>
          <w:sz w:val="24"/>
          <w:szCs w:val="24"/>
        </w:rPr>
        <w:tab/>
        <w:t xml:space="preserve">Zhotovitel je oprávněn převést svá práva a povinnosti z této smlouvy vyplývající na jinou osobu pouze s písemným souhlasem objednatele. </w:t>
      </w:r>
    </w:p>
    <w:p w:rsidR="00E80C95" w:rsidRPr="00E80C95" w:rsidRDefault="00E80C95" w:rsidP="00E80C95">
      <w:pPr>
        <w:jc w:val="both"/>
        <w:rPr>
          <w:rFonts w:ascii="Times New Roman" w:hAnsi="Times New Roman" w:cs="Times New Roman"/>
          <w:snapToGrid w:val="0"/>
          <w:sz w:val="24"/>
          <w:szCs w:val="24"/>
        </w:rPr>
      </w:pPr>
    </w:p>
    <w:p w:rsidR="00E80C95" w:rsidRDefault="00E80C95" w:rsidP="00E80C95">
      <w:pPr>
        <w:jc w:val="both"/>
        <w:rPr>
          <w:rFonts w:ascii="Times New Roman" w:hAnsi="Times New Roman" w:cs="Times New Roman"/>
          <w:snapToGrid w:val="0"/>
          <w:sz w:val="24"/>
          <w:szCs w:val="24"/>
        </w:rPr>
      </w:pPr>
    </w:p>
    <w:p w:rsidR="00A55AF2" w:rsidRDefault="00A55AF2" w:rsidP="00E80C95">
      <w:pPr>
        <w:jc w:val="both"/>
        <w:rPr>
          <w:rFonts w:ascii="Times New Roman" w:hAnsi="Times New Roman" w:cs="Times New Roman"/>
          <w:snapToGrid w:val="0"/>
          <w:sz w:val="24"/>
          <w:szCs w:val="24"/>
        </w:rPr>
      </w:pPr>
    </w:p>
    <w:p w:rsidR="00A55AF2" w:rsidRPr="00E80C95" w:rsidRDefault="00A55AF2" w:rsidP="00E80C95">
      <w:pPr>
        <w:jc w:val="both"/>
        <w:rPr>
          <w:rFonts w:ascii="Times New Roman" w:hAnsi="Times New Roman" w:cs="Times New Roman"/>
          <w:snapToGrid w:val="0"/>
          <w:sz w:val="24"/>
          <w:szCs w:val="24"/>
        </w:rPr>
      </w:pPr>
    </w:p>
    <w:p w:rsidR="00E80C95" w:rsidRPr="00E80C95" w:rsidRDefault="00E80C95" w:rsidP="00E80C95">
      <w:pPr>
        <w:pStyle w:val="Nadpis1"/>
        <w:spacing w:before="0"/>
        <w:jc w:val="both"/>
        <w:rPr>
          <w:sz w:val="24"/>
          <w:szCs w:val="24"/>
        </w:rPr>
      </w:pPr>
      <w:r w:rsidRPr="00E80C95">
        <w:rPr>
          <w:sz w:val="24"/>
          <w:szCs w:val="24"/>
        </w:rPr>
        <w:t xml:space="preserve">ODDÍL XII - VYŠŠÍ MOC </w:t>
      </w:r>
    </w:p>
    <w:p w:rsidR="00E80C95" w:rsidRPr="00E80C95" w:rsidRDefault="00E80C95" w:rsidP="00E80C95">
      <w:pPr>
        <w:jc w:val="both"/>
        <w:rPr>
          <w:rFonts w:ascii="Times New Roman" w:hAnsi="Times New Roman" w:cs="Times New Roman"/>
          <w:b/>
          <w:snapToGrid w:val="0"/>
          <w:sz w:val="24"/>
          <w:szCs w:val="24"/>
        </w:rPr>
      </w:pP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XII.1 </w:t>
      </w:r>
      <w:r w:rsidRPr="00E80C95">
        <w:rPr>
          <w:rFonts w:ascii="Times New Roman" w:hAnsi="Times New Roman" w:cs="Times New Roman"/>
          <w:snapToGrid w:val="0"/>
          <w:sz w:val="24"/>
          <w:szCs w:val="24"/>
        </w:rPr>
        <w:tab/>
        <w:t>Pro účely této smlouvy se za vyšší moc považují případy, které nejsou závislé na smluvních stranách a které smluvní strany nemohou ovlivnit. Jedná se např. o válku, mobilizaci, povstání, živelné pohromy apod.</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XII.2 </w:t>
      </w:r>
      <w:r w:rsidRPr="00E80C95">
        <w:rPr>
          <w:rFonts w:ascii="Times New Roman" w:hAnsi="Times New Roman" w:cs="Times New Roman"/>
          <w:snapToGrid w:val="0"/>
          <w:sz w:val="24"/>
          <w:szCs w:val="24"/>
        </w:rPr>
        <w:tab/>
        <w:t>Pokud se splnění této smlouvy stane nemožným v důsledku vzniku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E80C95" w:rsidRPr="00E80C95" w:rsidRDefault="00E80C95" w:rsidP="00E80C95">
      <w:pPr>
        <w:pStyle w:val="Nadpis1"/>
        <w:spacing w:before="0"/>
        <w:jc w:val="both"/>
        <w:rPr>
          <w:sz w:val="24"/>
          <w:szCs w:val="24"/>
        </w:rPr>
      </w:pPr>
      <w:r w:rsidRPr="00E80C95">
        <w:rPr>
          <w:sz w:val="24"/>
          <w:szCs w:val="24"/>
        </w:rPr>
        <w:lastRenderedPageBreak/>
        <w:t>ODDÍL XIII - ZÁVĚREČNÁ USTANOVENÍ</w:t>
      </w:r>
    </w:p>
    <w:p w:rsidR="00E80C95" w:rsidRPr="00E80C95" w:rsidRDefault="00E80C95" w:rsidP="00E80C95">
      <w:pPr>
        <w:ind w:left="705" w:hanging="705"/>
        <w:jc w:val="both"/>
        <w:rPr>
          <w:rFonts w:ascii="Times New Roman" w:hAnsi="Times New Roman" w:cs="Times New Roman"/>
          <w:snapToGrid w:val="0"/>
          <w:sz w:val="24"/>
          <w:szCs w:val="24"/>
        </w:rPr>
      </w:pP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XIII.1 </w:t>
      </w:r>
      <w:r w:rsidRPr="00E80C95">
        <w:rPr>
          <w:rFonts w:ascii="Times New Roman" w:hAnsi="Times New Roman" w:cs="Times New Roman"/>
          <w:snapToGrid w:val="0"/>
          <w:sz w:val="24"/>
          <w:szCs w:val="24"/>
        </w:rPr>
        <w:tab/>
        <w:t>Smlouva je uzavřena okamžikem, kdy je souhlas s obsahem návrhu smlouvy doručen druhé smluvní straně. Smlouva vzniká souhlasem s celým jejím obsahem. Souhlas musí být písemný, řádně potvrzený a podepsaný oprávněnou osobou smluvní strany, která jej projevila.</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XIII.2 </w:t>
      </w:r>
      <w:r w:rsidRPr="00E80C95">
        <w:rPr>
          <w:rFonts w:ascii="Times New Roman" w:hAnsi="Times New Roman" w:cs="Times New Roman"/>
          <w:snapToGrid w:val="0"/>
          <w:sz w:val="24"/>
          <w:szCs w:val="24"/>
        </w:rPr>
        <w:tab/>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w:t>
      </w:r>
    </w:p>
    <w:p w:rsidR="00E80C95" w:rsidRPr="00E80C95" w:rsidRDefault="00E80C95" w:rsidP="00A55AF2">
      <w:pPr>
        <w:ind w:left="705" w:hanging="705"/>
        <w:jc w:val="both"/>
        <w:rPr>
          <w:rFonts w:ascii="Times New Roman" w:hAnsi="Times New Roman" w:cs="Times New Roman"/>
          <w:snapToGrid w:val="0"/>
          <w:sz w:val="24"/>
          <w:szCs w:val="24"/>
        </w:rPr>
      </w:pPr>
      <w:r w:rsidRPr="00E80C95">
        <w:rPr>
          <w:rFonts w:ascii="Times New Roman" w:hAnsi="Times New Roman" w:cs="Times New Roman"/>
          <w:snapToGrid w:val="0"/>
          <w:sz w:val="24"/>
          <w:szCs w:val="24"/>
        </w:rPr>
        <w:t xml:space="preserve">XIII.3 </w:t>
      </w:r>
      <w:r w:rsidRPr="00E80C95">
        <w:rPr>
          <w:rFonts w:ascii="Times New Roman" w:hAnsi="Times New Roman" w:cs="Times New Roman"/>
          <w:snapToGrid w:val="0"/>
          <w:sz w:val="24"/>
          <w:szCs w:val="24"/>
        </w:rPr>
        <w:tab/>
        <w:t>Obě smluvní strany prohlašují, že se seznámily s celým textem smlouvy včetně jejích příloh a s celým obsahem smlouvy souhlasí. Současně prohlašují, že tato smlouva nebyla sjednána v tísni ani za jinak jednostranně nevýhodných podmínek.</w:t>
      </w:r>
    </w:p>
    <w:p w:rsidR="00E80C95" w:rsidRPr="00E80C95" w:rsidRDefault="00E80C95" w:rsidP="00E80C95">
      <w:pPr>
        <w:rPr>
          <w:rFonts w:ascii="Times New Roman" w:hAnsi="Times New Roman" w:cs="Times New Roman"/>
          <w:snapToGrid w:val="0"/>
          <w:sz w:val="24"/>
          <w:szCs w:val="24"/>
        </w:rPr>
      </w:pPr>
      <w:r w:rsidRPr="00E80C95">
        <w:rPr>
          <w:rFonts w:ascii="Times New Roman" w:hAnsi="Times New Roman" w:cs="Times New Roman"/>
          <w:snapToGrid w:val="0"/>
          <w:sz w:val="24"/>
          <w:szCs w:val="24"/>
        </w:rPr>
        <w:t>Nedílnou součástí smlouvy jsou tyto přílohy:</w:t>
      </w:r>
    </w:p>
    <w:p w:rsidR="00E80C95" w:rsidRPr="00E80C95" w:rsidRDefault="00E80C95" w:rsidP="00E80C95">
      <w:pPr>
        <w:rPr>
          <w:rFonts w:ascii="Times New Roman" w:hAnsi="Times New Roman" w:cs="Times New Roman"/>
          <w:snapToGrid w:val="0"/>
          <w:sz w:val="24"/>
          <w:szCs w:val="24"/>
        </w:rPr>
      </w:pPr>
    </w:p>
    <w:p w:rsidR="00E80C95" w:rsidRPr="00E80C95" w:rsidRDefault="00E80C95" w:rsidP="00E80C95">
      <w:pPr>
        <w:rPr>
          <w:rFonts w:ascii="Times New Roman" w:hAnsi="Times New Roman" w:cs="Times New Roman"/>
          <w:snapToGrid w:val="0"/>
          <w:sz w:val="24"/>
          <w:szCs w:val="24"/>
        </w:rPr>
      </w:pPr>
      <w:r w:rsidRPr="00E80C95">
        <w:rPr>
          <w:rFonts w:ascii="Times New Roman" w:hAnsi="Times New Roman" w:cs="Times New Roman"/>
          <w:snapToGrid w:val="0"/>
          <w:sz w:val="24"/>
          <w:szCs w:val="24"/>
        </w:rPr>
        <w:t>Přílohy č:</w:t>
      </w:r>
      <w:r w:rsidR="00F30C40">
        <w:rPr>
          <w:rFonts w:ascii="Times New Roman" w:hAnsi="Times New Roman" w:cs="Times New Roman"/>
          <w:snapToGrid w:val="0"/>
          <w:sz w:val="24"/>
          <w:szCs w:val="24"/>
        </w:rPr>
        <w:t xml:space="preserve"> 1</w:t>
      </w:r>
    </w:p>
    <w:p w:rsidR="00E80C95" w:rsidRPr="00E80C95" w:rsidRDefault="00E80C95" w:rsidP="00E80C95">
      <w:pPr>
        <w:numPr>
          <w:ilvl w:val="0"/>
          <w:numId w:val="7"/>
        </w:numPr>
        <w:spacing w:after="0" w:line="240" w:lineRule="auto"/>
        <w:rPr>
          <w:rFonts w:ascii="Times New Roman" w:hAnsi="Times New Roman" w:cs="Times New Roman"/>
          <w:snapToGrid w:val="0"/>
          <w:sz w:val="24"/>
          <w:szCs w:val="24"/>
        </w:rPr>
      </w:pPr>
      <w:r w:rsidRPr="00E80C95">
        <w:rPr>
          <w:rFonts w:ascii="Times New Roman" w:hAnsi="Times New Roman" w:cs="Times New Roman"/>
          <w:snapToGrid w:val="0"/>
          <w:sz w:val="24"/>
          <w:szCs w:val="24"/>
        </w:rPr>
        <w:t>Položkový rozpočet</w:t>
      </w:r>
    </w:p>
    <w:p w:rsidR="00E80C95" w:rsidRPr="00E80C95" w:rsidRDefault="00E80C95" w:rsidP="00E80C95">
      <w:pPr>
        <w:rPr>
          <w:rFonts w:ascii="Times New Roman" w:hAnsi="Times New Roman" w:cs="Times New Roman"/>
          <w:snapToGrid w:val="0"/>
          <w:sz w:val="24"/>
          <w:szCs w:val="24"/>
        </w:rPr>
      </w:pPr>
    </w:p>
    <w:p w:rsidR="00E80C95" w:rsidRPr="00E80C95" w:rsidRDefault="00E80C95" w:rsidP="00E80C95">
      <w:pPr>
        <w:rPr>
          <w:rFonts w:ascii="Times New Roman" w:hAnsi="Times New Roman" w:cs="Times New Roman"/>
          <w:snapToGrid w:val="0"/>
          <w:sz w:val="24"/>
          <w:szCs w:val="24"/>
        </w:rPr>
      </w:pPr>
    </w:p>
    <w:p w:rsidR="00E80C95" w:rsidRPr="00E80C95" w:rsidRDefault="00E80C95" w:rsidP="00E80C95">
      <w:pPr>
        <w:rPr>
          <w:rFonts w:ascii="Times New Roman" w:hAnsi="Times New Roman" w:cs="Times New Roman"/>
          <w:snapToGrid w:val="0"/>
          <w:sz w:val="24"/>
          <w:szCs w:val="24"/>
        </w:rPr>
      </w:pPr>
    </w:p>
    <w:p w:rsidR="00E80C95" w:rsidRPr="00E80C95" w:rsidRDefault="00F453BC" w:rsidP="00E80C95">
      <w:pP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Ve Vítkově </w:t>
      </w:r>
      <w:r w:rsidR="001C3A7F">
        <w:rPr>
          <w:rFonts w:ascii="Times New Roman" w:hAnsi="Times New Roman" w:cs="Times New Roman"/>
          <w:b/>
          <w:snapToGrid w:val="0"/>
          <w:sz w:val="24"/>
          <w:szCs w:val="24"/>
        </w:rPr>
        <w:t xml:space="preserve"> dne </w:t>
      </w:r>
      <w:r>
        <w:rPr>
          <w:rFonts w:ascii="Times New Roman" w:hAnsi="Times New Roman" w:cs="Times New Roman"/>
          <w:b/>
          <w:snapToGrid w:val="0"/>
          <w:sz w:val="24"/>
          <w:szCs w:val="24"/>
        </w:rPr>
        <w:t xml:space="preserve"> </w:t>
      </w:r>
      <w:r w:rsidR="00F30C40">
        <w:rPr>
          <w:rFonts w:ascii="Times New Roman" w:hAnsi="Times New Roman" w:cs="Times New Roman"/>
          <w:b/>
          <w:snapToGrid w:val="0"/>
          <w:sz w:val="24"/>
          <w:szCs w:val="24"/>
        </w:rPr>
        <w:t>31.10</w:t>
      </w:r>
      <w:r w:rsidR="00A55AF2">
        <w:rPr>
          <w:rFonts w:ascii="Times New Roman" w:hAnsi="Times New Roman" w:cs="Times New Roman"/>
          <w:b/>
          <w:snapToGrid w:val="0"/>
          <w:sz w:val="24"/>
          <w:szCs w:val="24"/>
        </w:rPr>
        <w:t>.2016</w:t>
      </w:r>
    </w:p>
    <w:p w:rsidR="00E80C95" w:rsidRPr="00E80C95" w:rsidRDefault="00E80C95" w:rsidP="00E80C95">
      <w:pPr>
        <w:rPr>
          <w:rFonts w:ascii="Times New Roman" w:hAnsi="Times New Roman" w:cs="Times New Roman"/>
          <w:b/>
          <w:snapToGrid w:val="0"/>
          <w:sz w:val="24"/>
          <w:szCs w:val="24"/>
        </w:rPr>
      </w:pPr>
    </w:p>
    <w:p w:rsidR="00E80C95" w:rsidRPr="00E80C95" w:rsidRDefault="00E80C95" w:rsidP="00E80C95">
      <w:pPr>
        <w:rPr>
          <w:rFonts w:ascii="Times New Roman" w:hAnsi="Times New Roman" w:cs="Times New Roman"/>
          <w:b/>
          <w:snapToGrid w:val="0"/>
          <w:sz w:val="24"/>
          <w:szCs w:val="24"/>
        </w:rPr>
      </w:pPr>
    </w:p>
    <w:p w:rsidR="00E80C95" w:rsidRPr="00E80C95" w:rsidRDefault="00E80C95" w:rsidP="00E80C95">
      <w:pPr>
        <w:rPr>
          <w:rFonts w:ascii="Times New Roman" w:hAnsi="Times New Roman" w:cs="Times New Roman"/>
          <w:b/>
          <w:snapToGrid w:val="0"/>
          <w:sz w:val="24"/>
          <w:szCs w:val="24"/>
        </w:rPr>
      </w:pPr>
    </w:p>
    <w:p w:rsidR="00E80C95" w:rsidRPr="00E80C95" w:rsidRDefault="0049538C" w:rsidP="00E80C95">
      <w:pPr>
        <w:rPr>
          <w:rFonts w:ascii="Times New Roman" w:hAnsi="Times New Roman" w:cs="Times New Roman"/>
          <w:snapToGrid w:val="0"/>
          <w:sz w:val="24"/>
          <w:szCs w:val="24"/>
        </w:rPr>
      </w:pPr>
      <w:r>
        <w:rPr>
          <w:rFonts w:ascii="Times New Roman" w:hAnsi="Times New Roman" w:cs="Times New Roman"/>
          <w:snapToGrid w:val="0"/>
          <w:sz w:val="24"/>
          <w:szCs w:val="24"/>
        </w:rPr>
        <w:t xml:space="preserve">Za objednatele : </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sidR="00E80C95" w:rsidRPr="00E80C95">
        <w:rPr>
          <w:rFonts w:ascii="Times New Roman" w:hAnsi="Times New Roman" w:cs="Times New Roman"/>
          <w:snapToGrid w:val="0"/>
          <w:sz w:val="24"/>
          <w:szCs w:val="24"/>
        </w:rPr>
        <w:t>Za zhotovitele :</w:t>
      </w:r>
    </w:p>
    <w:p w:rsidR="00E80C95" w:rsidRPr="00E80C95" w:rsidRDefault="00E80C95" w:rsidP="00E80C95">
      <w:pPr>
        <w:pStyle w:val="Zkladntext"/>
        <w:rPr>
          <w:szCs w:val="24"/>
        </w:rPr>
      </w:pPr>
    </w:p>
    <w:p w:rsidR="00E80C95" w:rsidRPr="00E80C95" w:rsidRDefault="001C3A7F" w:rsidP="00E80C9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65E73" w:rsidRPr="00E80C95" w:rsidRDefault="001C3A7F" w:rsidP="00965E73">
      <w:pPr>
        <w:jc w:val="both"/>
        <w:rPr>
          <w:rFonts w:ascii="Times New Roman" w:hAnsi="Times New Roman" w:cs="Times New Roman"/>
          <w:snapToGrid w:val="0"/>
          <w:sz w:val="24"/>
          <w:szCs w:val="24"/>
        </w:rPr>
      </w:pPr>
      <w:r>
        <w:rPr>
          <w:rFonts w:ascii="Times New Roman" w:hAnsi="Times New Roman" w:cs="Times New Roman"/>
          <w:snapToGrid w:val="0"/>
          <w:sz w:val="24"/>
          <w:szCs w:val="24"/>
        </w:rPr>
        <w:t>Mgr. Miluše Špoková, ředitelka MŠ</w:t>
      </w:r>
      <w:r w:rsidR="00F30C40">
        <w:rPr>
          <w:rFonts w:ascii="Times New Roman" w:hAnsi="Times New Roman" w:cs="Times New Roman"/>
          <w:snapToGrid w:val="0"/>
          <w:sz w:val="24"/>
          <w:szCs w:val="24"/>
        </w:rPr>
        <w:tab/>
      </w:r>
      <w:r w:rsidR="00F30C40">
        <w:rPr>
          <w:rFonts w:ascii="Times New Roman" w:hAnsi="Times New Roman" w:cs="Times New Roman"/>
          <w:snapToGrid w:val="0"/>
          <w:sz w:val="24"/>
          <w:szCs w:val="24"/>
        </w:rPr>
        <w:tab/>
      </w:r>
      <w:r w:rsidR="00F30C40">
        <w:rPr>
          <w:rFonts w:ascii="Times New Roman" w:hAnsi="Times New Roman" w:cs="Times New Roman"/>
          <w:snapToGrid w:val="0"/>
          <w:sz w:val="24"/>
          <w:szCs w:val="24"/>
        </w:rPr>
        <w:tab/>
      </w:r>
      <w:r w:rsidR="00F30C40">
        <w:rPr>
          <w:rFonts w:ascii="Times New Roman" w:hAnsi="Times New Roman" w:cs="Times New Roman"/>
          <w:snapToGrid w:val="0"/>
          <w:sz w:val="24"/>
          <w:szCs w:val="24"/>
        </w:rPr>
        <w:tab/>
        <w:t xml:space="preserve">             Radoslav Leher</w:t>
      </w:r>
    </w:p>
    <w:p w:rsidR="000B22E2" w:rsidRPr="00E80C95" w:rsidRDefault="000B22E2" w:rsidP="005525C5">
      <w:pPr>
        <w:spacing w:line="240" w:lineRule="auto"/>
        <w:jc w:val="both"/>
        <w:rPr>
          <w:rFonts w:ascii="Times New Roman" w:hAnsi="Times New Roman" w:cs="Times New Roman"/>
          <w:sz w:val="24"/>
          <w:szCs w:val="24"/>
        </w:rPr>
      </w:pPr>
    </w:p>
    <w:sectPr w:rsidR="000B22E2" w:rsidRPr="00E80C95" w:rsidSect="004250D0">
      <w:headerReference w:type="default" r:id="rId9"/>
      <w:pgSz w:w="11906" w:h="16838"/>
      <w:pgMar w:top="1417" w:right="1417" w:bottom="1417" w:left="1417" w:header="624"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00" w:rsidRDefault="00BE7900" w:rsidP="004250D0">
      <w:pPr>
        <w:spacing w:after="0" w:line="240" w:lineRule="auto"/>
      </w:pPr>
      <w:r>
        <w:separator/>
      </w:r>
    </w:p>
  </w:endnote>
  <w:endnote w:type="continuationSeparator" w:id="0">
    <w:p w:rsidR="00BE7900" w:rsidRDefault="00BE7900" w:rsidP="0042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00" w:rsidRDefault="00BE7900" w:rsidP="004250D0">
      <w:pPr>
        <w:spacing w:after="0" w:line="240" w:lineRule="auto"/>
      </w:pPr>
      <w:r>
        <w:separator/>
      </w:r>
    </w:p>
  </w:footnote>
  <w:footnote w:type="continuationSeparator" w:id="0">
    <w:p w:rsidR="00BE7900" w:rsidRDefault="00BE7900" w:rsidP="00425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882897"/>
      <w:docPartObj>
        <w:docPartGallery w:val="Page Numbers (Top of Page)"/>
        <w:docPartUnique/>
      </w:docPartObj>
    </w:sdtPr>
    <w:sdtEndPr/>
    <w:sdtContent>
      <w:p w:rsidR="004250D0" w:rsidRDefault="004250D0" w:rsidP="004250D0">
        <w:pPr>
          <w:pStyle w:val="Zhlav"/>
          <w:jc w:val="center"/>
        </w:pPr>
        <w:r>
          <w:fldChar w:fldCharType="begin"/>
        </w:r>
        <w:r>
          <w:instrText>PAGE   \* MERGEFORMAT</w:instrText>
        </w:r>
        <w:r>
          <w:fldChar w:fldCharType="separate"/>
        </w:r>
        <w:r w:rsidR="00606CA3">
          <w:rPr>
            <w:noProof/>
          </w:rPr>
          <w:t>- 1 -</w:t>
        </w:r>
        <w:r>
          <w:fldChar w:fldCharType="end"/>
        </w:r>
      </w:p>
    </w:sdtContent>
  </w:sdt>
  <w:p w:rsidR="004250D0" w:rsidRDefault="004250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3967DF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5E5C7C"/>
    <w:multiLevelType w:val="singleLevel"/>
    <w:tmpl w:val="81A622B8"/>
    <w:lvl w:ilvl="0">
      <w:start w:val="2"/>
      <w:numFmt w:val="bullet"/>
      <w:lvlText w:val="-"/>
      <w:lvlJc w:val="left"/>
      <w:pPr>
        <w:tabs>
          <w:tab w:val="num" w:pos="720"/>
        </w:tabs>
        <w:ind w:left="720" w:hanging="360"/>
      </w:pPr>
      <w:rPr>
        <w:rFonts w:hint="default"/>
      </w:rPr>
    </w:lvl>
  </w:abstractNum>
  <w:abstractNum w:abstractNumId="2" w15:restartNumberingAfterBreak="0">
    <w:nsid w:val="08206E3A"/>
    <w:multiLevelType w:val="hybridMultilevel"/>
    <w:tmpl w:val="4B36E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632822"/>
    <w:multiLevelType w:val="hybridMultilevel"/>
    <w:tmpl w:val="85A23B24"/>
    <w:lvl w:ilvl="0" w:tplc="802C83B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9D3C5B"/>
    <w:multiLevelType w:val="singleLevel"/>
    <w:tmpl w:val="3A785862"/>
    <w:lvl w:ilvl="0">
      <w:start w:val="1"/>
      <w:numFmt w:val="lowerLetter"/>
      <w:lvlText w:val="%1)"/>
      <w:lvlJc w:val="left"/>
      <w:pPr>
        <w:tabs>
          <w:tab w:val="num" w:pos="1125"/>
        </w:tabs>
        <w:ind w:left="1125" w:hanging="360"/>
      </w:pPr>
      <w:rPr>
        <w:rFonts w:cs="Times New Roman" w:hint="default"/>
      </w:rPr>
    </w:lvl>
  </w:abstractNum>
  <w:abstractNum w:abstractNumId="5" w15:restartNumberingAfterBreak="0">
    <w:nsid w:val="6E963CF0"/>
    <w:multiLevelType w:val="hybridMultilevel"/>
    <w:tmpl w:val="01A684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73C93C7B"/>
    <w:multiLevelType w:val="hybridMultilevel"/>
    <w:tmpl w:val="4DB8E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677650"/>
    <w:multiLevelType w:val="hybridMultilevel"/>
    <w:tmpl w:val="59FC782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86"/>
    <w:rsid w:val="000B22E2"/>
    <w:rsid w:val="001034BF"/>
    <w:rsid w:val="001C3A7F"/>
    <w:rsid w:val="003B28A4"/>
    <w:rsid w:val="003F7452"/>
    <w:rsid w:val="004250D0"/>
    <w:rsid w:val="004929ED"/>
    <w:rsid w:val="0049538C"/>
    <w:rsid w:val="004A433B"/>
    <w:rsid w:val="004D7214"/>
    <w:rsid w:val="004E07AA"/>
    <w:rsid w:val="00526A86"/>
    <w:rsid w:val="005525C5"/>
    <w:rsid w:val="00596A50"/>
    <w:rsid w:val="00606CA3"/>
    <w:rsid w:val="00644297"/>
    <w:rsid w:val="00667030"/>
    <w:rsid w:val="00686E1F"/>
    <w:rsid w:val="006E3C6B"/>
    <w:rsid w:val="0071249C"/>
    <w:rsid w:val="00725413"/>
    <w:rsid w:val="00757A7D"/>
    <w:rsid w:val="007B03FC"/>
    <w:rsid w:val="007D52D4"/>
    <w:rsid w:val="007D5592"/>
    <w:rsid w:val="0082681B"/>
    <w:rsid w:val="00846DEA"/>
    <w:rsid w:val="008C56E8"/>
    <w:rsid w:val="008F2706"/>
    <w:rsid w:val="00965E73"/>
    <w:rsid w:val="009968D1"/>
    <w:rsid w:val="00A55AF2"/>
    <w:rsid w:val="00B5136E"/>
    <w:rsid w:val="00BD3801"/>
    <w:rsid w:val="00BE7900"/>
    <w:rsid w:val="00CB5421"/>
    <w:rsid w:val="00D8195D"/>
    <w:rsid w:val="00DA4D27"/>
    <w:rsid w:val="00E75684"/>
    <w:rsid w:val="00E80C95"/>
    <w:rsid w:val="00ED457F"/>
    <w:rsid w:val="00F302CE"/>
    <w:rsid w:val="00F30C40"/>
    <w:rsid w:val="00F453BC"/>
    <w:rsid w:val="00F65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52157-CED5-4EA5-B1B6-A599C2E8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965E73"/>
    <w:pPr>
      <w:keepNext/>
      <w:spacing w:before="120" w:after="0" w:line="240" w:lineRule="auto"/>
      <w:outlineLvl w:val="0"/>
    </w:pPr>
    <w:rPr>
      <w:rFonts w:ascii="Times New Roman" w:eastAsia="Times New Roman" w:hAnsi="Times New Roman" w:cs="Times New Roman"/>
      <w:b/>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46DEA"/>
    <w:rPr>
      <w:color w:val="0563C1" w:themeColor="hyperlink"/>
      <w:u w:val="single"/>
    </w:rPr>
  </w:style>
  <w:style w:type="paragraph" w:styleId="Zkladntext">
    <w:name w:val="Body Text"/>
    <w:basedOn w:val="Normln"/>
    <w:link w:val="ZkladntextChar"/>
    <w:uiPriority w:val="99"/>
    <w:unhideWhenUsed/>
    <w:rsid w:val="00846DEA"/>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uiPriority w:val="99"/>
    <w:rsid w:val="00846DEA"/>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99"/>
    <w:qFormat/>
    <w:rsid w:val="0082681B"/>
    <w:pPr>
      <w:ind w:left="720"/>
      <w:contextualSpacing/>
    </w:pPr>
  </w:style>
  <w:style w:type="paragraph" w:styleId="Zhlav">
    <w:name w:val="header"/>
    <w:basedOn w:val="Normln"/>
    <w:link w:val="ZhlavChar"/>
    <w:uiPriority w:val="99"/>
    <w:unhideWhenUsed/>
    <w:rsid w:val="004250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0D0"/>
  </w:style>
  <w:style w:type="paragraph" w:styleId="Zpat">
    <w:name w:val="footer"/>
    <w:basedOn w:val="Normln"/>
    <w:link w:val="ZpatChar"/>
    <w:uiPriority w:val="99"/>
    <w:unhideWhenUsed/>
    <w:rsid w:val="004250D0"/>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0D0"/>
  </w:style>
  <w:style w:type="character" w:customStyle="1" w:styleId="Nadpis1Char">
    <w:name w:val="Nadpis 1 Char"/>
    <w:basedOn w:val="Standardnpsmoodstavce"/>
    <w:link w:val="Nadpis1"/>
    <w:uiPriority w:val="99"/>
    <w:rsid w:val="00965E73"/>
    <w:rPr>
      <w:rFonts w:ascii="Times New Roman" w:eastAsia="Times New Roman" w:hAnsi="Times New Roman" w:cs="Times New Roman"/>
      <w:b/>
      <w:sz w:val="28"/>
      <w:szCs w:val="20"/>
      <w:u w:val="single"/>
      <w:lang w:eastAsia="cs-CZ"/>
    </w:rPr>
  </w:style>
  <w:style w:type="paragraph" w:customStyle="1" w:styleId="Smlouva-slo">
    <w:name w:val="Smlouva-číslo"/>
    <w:basedOn w:val="Normln"/>
    <w:uiPriority w:val="99"/>
    <w:rsid w:val="00E80C95"/>
    <w:pPr>
      <w:widowControl w:val="0"/>
      <w:spacing w:before="120" w:after="0" w:line="240" w:lineRule="atLeast"/>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5A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AF2"/>
    <w:rPr>
      <w:rFonts w:ascii="Segoe UI" w:hAnsi="Segoe UI" w:cs="Segoe UI"/>
      <w:sz w:val="18"/>
      <w:szCs w:val="18"/>
    </w:rPr>
  </w:style>
  <w:style w:type="paragraph" w:styleId="Seznamsodrkami">
    <w:name w:val="List Bullet"/>
    <w:basedOn w:val="Normln"/>
    <w:uiPriority w:val="99"/>
    <w:unhideWhenUsed/>
    <w:rsid w:val="00CB5421"/>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kola.vitkov@tiscal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0597-D750-43DE-A21A-88D168BB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4759</Words>
  <Characters>28082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25</cp:revision>
  <cp:lastPrinted>2016-11-09T09:04:00Z</cp:lastPrinted>
  <dcterms:created xsi:type="dcterms:W3CDTF">2016-06-20T09:57:00Z</dcterms:created>
  <dcterms:modified xsi:type="dcterms:W3CDTF">2016-11-09T09:14:00Z</dcterms:modified>
</cp:coreProperties>
</file>