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 </w:t>
      </w:r>
      <w:proofErr w:type="spellStart"/>
      <w:r w:rsidRPr="00BA48D9">
        <w:rPr>
          <w:rFonts w:ascii="Arial" w:hAnsi="Arial" w:cs="Arial"/>
          <w:b/>
        </w:rPr>
        <w:t>Häusler</w:t>
      </w:r>
      <w:proofErr w:type="spellEnd"/>
      <w:r w:rsidRPr="00BA48D9">
        <w:rPr>
          <w:rFonts w:ascii="Arial" w:hAnsi="Arial" w:cs="Arial"/>
          <w:b/>
        </w:rPr>
        <w:t xml:space="preserve"> Josef</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w:t>
      </w:r>
      <w:proofErr w:type="spellStart"/>
      <w:r w:rsidR="00E7283B">
        <w:rPr>
          <w:rFonts w:ascii="Arial" w:hAnsi="Arial" w:cs="Arial"/>
        </w:rPr>
        <w:t>xxxxxxxxxxxxx</w:t>
      </w:r>
      <w:proofErr w:type="spellEnd"/>
      <w:r w:rsidRPr="00D27771">
        <w:rPr>
          <w:rFonts w:ascii="Arial" w:hAnsi="Arial" w:cs="Arial"/>
        </w:rPr>
        <w:t xml:space="preserve">, trvale bytem </w:t>
      </w:r>
      <w:proofErr w:type="spellStart"/>
      <w:r w:rsidR="00E7283B">
        <w:rPr>
          <w:rFonts w:ascii="Arial" w:hAnsi="Arial" w:cs="Arial"/>
        </w:rPr>
        <w:t>xxxxxxxxxxxxxxx</w:t>
      </w:r>
      <w:proofErr w:type="spellEnd"/>
      <w:r w:rsidRPr="00D27771">
        <w:rPr>
          <w:rFonts w:ascii="Arial" w:hAnsi="Arial" w:cs="Arial"/>
        </w:rPr>
        <w:t>, Staré Město pod Landštejnem 378 82</w:t>
      </w:r>
      <w:r w:rsidR="00BA48D9">
        <w:rPr>
          <w:rFonts w:ascii="Arial" w:hAnsi="Arial" w:cs="Arial"/>
        </w:rPr>
        <w:t>,</w:t>
      </w:r>
    </w:p>
    <w:p w:rsidR="00BA48D9" w:rsidRDefault="00BA48D9">
      <w:pPr>
        <w:widowControl/>
        <w:tabs>
          <w:tab w:val="left" w:pos="2835"/>
        </w:tabs>
        <w:rPr>
          <w:rFonts w:ascii="Arial" w:hAnsi="Arial" w:cs="Arial"/>
        </w:rPr>
      </w:pPr>
    </w:p>
    <w:p w:rsidR="00AD4CDE" w:rsidRDefault="00BA48D9">
      <w:pPr>
        <w:widowControl/>
        <w:tabs>
          <w:tab w:val="left" w:pos="2835"/>
        </w:tabs>
        <w:rPr>
          <w:rFonts w:ascii="Arial" w:hAnsi="Arial" w:cs="Arial"/>
        </w:rPr>
      </w:pPr>
      <w:r>
        <w:rPr>
          <w:rFonts w:ascii="Arial" w:hAnsi="Arial" w:cs="Arial"/>
        </w:rPr>
        <w:t xml:space="preserve">zastoupen na základě plné moci panem Romanem </w:t>
      </w:r>
      <w:proofErr w:type="spellStart"/>
      <w:r>
        <w:rPr>
          <w:rFonts w:ascii="Arial" w:hAnsi="Arial" w:cs="Arial"/>
        </w:rPr>
        <w:t>Häuslerem</w:t>
      </w:r>
      <w:proofErr w:type="spellEnd"/>
      <w:r>
        <w:rPr>
          <w:rFonts w:ascii="Arial" w:hAnsi="Arial" w:cs="Arial"/>
        </w:rPr>
        <w:t xml:space="preserve">, bytem </w:t>
      </w:r>
      <w:proofErr w:type="spellStart"/>
      <w:r w:rsidR="00E7283B">
        <w:rPr>
          <w:rFonts w:ascii="Arial" w:hAnsi="Arial" w:cs="Arial"/>
        </w:rPr>
        <w:t>xxxxxxxxxxxxxxx</w:t>
      </w:r>
      <w:proofErr w:type="spellEnd"/>
      <w:r>
        <w:rPr>
          <w:rFonts w:ascii="Arial" w:hAnsi="Arial" w:cs="Arial"/>
        </w:rPr>
        <w:t>, 190 00  Praha 9 – Střížkov</w:t>
      </w:r>
    </w:p>
    <w:p w:rsidR="00BA48D9" w:rsidRPr="00D27771" w:rsidRDefault="00BA48D9">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BA48D9" w:rsidRDefault="00AD4CDE">
      <w:pPr>
        <w:pStyle w:val="para"/>
        <w:rPr>
          <w:rFonts w:ascii="Arial" w:hAnsi="Arial" w:cs="Arial"/>
          <w:sz w:val="28"/>
          <w:szCs w:val="28"/>
          <w:u w:val="single"/>
        </w:rPr>
      </w:pPr>
      <w:r w:rsidRPr="00BA48D9">
        <w:rPr>
          <w:rFonts w:ascii="Arial" w:hAnsi="Arial" w:cs="Arial"/>
          <w:sz w:val="28"/>
          <w:szCs w:val="28"/>
        </w:rPr>
        <w:t>smlouvu o</w:t>
      </w:r>
      <w:r w:rsidR="0043267F" w:rsidRPr="00BA48D9">
        <w:rPr>
          <w:rFonts w:ascii="Arial" w:hAnsi="Arial" w:cs="Arial"/>
          <w:sz w:val="28"/>
          <w:szCs w:val="28"/>
        </w:rPr>
        <w:t xml:space="preserve"> </w:t>
      </w:r>
      <w:r w:rsidRPr="00BA48D9">
        <w:rPr>
          <w:rFonts w:ascii="Arial" w:hAnsi="Arial" w:cs="Arial"/>
          <w:sz w:val="28"/>
          <w:szCs w:val="28"/>
        </w:rPr>
        <w:t xml:space="preserve">převodu pozemku </w:t>
      </w:r>
      <w:r w:rsidRPr="00BA48D9">
        <w:rPr>
          <w:rFonts w:ascii="Arial" w:hAnsi="Arial" w:cs="Arial"/>
          <w:sz w:val="28"/>
          <w:szCs w:val="28"/>
        </w:rPr>
        <w:br/>
        <w:t>číslo</w:t>
      </w:r>
      <w:r w:rsidR="001965CB" w:rsidRPr="00BA48D9">
        <w:rPr>
          <w:rFonts w:ascii="Arial" w:hAnsi="Arial" w:cs="Arial"/>
          <w:sz w:val="28"/>
          <w:szCs w:val="28"/>
        </w:rPr>
        <w:t>:</w:t>
      </w:r>
      <w:r w:rsidRPr="00BA48D9">
        <w:rPr>
          <w:rFonts w:ascii="Arial" w:hAnsi="Arial" w:cs="Arial"/>
          <w:sz w:val="28"/>
          <w:szCs w:val="28"/>
        </w:rPr>
        <w:t xml:space="preserve"> 10PR18/16</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Příbram pro katastrální území </w:t>
      </w:r>
      <w:proofErr w:type="spellStart"/>
      <w:r w:rsidRPr="00835624">
        <w:rPr>
          <w:rFonts w:ascii="Arial" w:hAnsi="Arial" w:cs="Arial"/>
        </w:rPr>
        <w:t>Hrabří</w:t>
      </w:r>
      <w:proofErr w:type="spellEnd"/>
      <w:r w:rsidRPr="00835624">
        <w:rPr>
          <w:rFonts w:ascii="Arial" w:hAnsi="Arial" w:cs="Arial"/>
        </w:rPr>
        <w:t>, obec Vysoký Chlumec.</w:t>
      </w:r>
    </w:p>
    <w:p w:rsidR="00BA48D9" w:rsidRPr="00835624" w:rsidRDefault="00BA48D9"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511</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970 m2</w:t>
      </w:r>
      <w:r w:rsidRPr="00835624">
        <w:rPr>
          <w:rFonts w:ascii="Arial" w:hAnsi="Arial" w:cs="Arial"/>
          <w:sz w:val="18"/>
        </w:rPr>
        <w:tab/>
        <w:t xml:space="preserve">2 173,00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970 m2 </w:t>
      </w:r>
      <w:r w:rsidRPr="00835624">
        <w:rPr>
          <w:rFonts w:ascii="Arial" w:hAnsi="Arial" w:cs="Arial"/>
          <w:sz w:val="18"/>
        </w:rPr>
        <w:tab/>
        <w:t>2 173,00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Usnesením OS v Příbrami čj. 25D 952/2013-382 ze dne </w:t>
      </w:r>
      <w:proofErr w:type="gramStart"/>
      <w:r w:rsidRPr="00D27771">
        <w:rPr>
          <w:rFonts w:ascii="Arial" w:hAnsi="Arial" w:cs="Arial"/>
        </w:rPr>
        <w:t>29.7.2015</w:t>
      </w:r>
      <w:proofErr w:type="gramEnd"/>
      <w:r w:rsidRPr="00D27771">
        <w:rPr>
          <w:rFonts w:ascii="Arial" w:hAnsi="Arial" w:cs="Arial"/>
        </w:rPr>
        <w:t>.</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E7283B">
        <w:rPr>
          <w:rFonts w:ascii="Arial" w:hAnsi="Arial" w:cs="Arial"/>
        </w:rPr>
        <w:t>xxxxxxxxxxxxxxxxxx</w:t>
      </w:r>
      <w:proofErr w:type="spellEnd"/>
      <w:r w:rsidRPr="00D27771">
        <w:rPr>
          <w:rFonts w:ascii="Arial" w:hAnsi="Arial" w:cs="Arial"/>
        </w:rPr>
        <w:t xml:space="preserve">, ze dne 22. 3. 2018, pod </w:t>
      </w:r>
      <w:proofErr w:type="gramStart"/>
      <w:r w:rsidRPr="00D27771">
        <w:rPr>
          <w:rFonts w:ascii="Arial" w:hAnsi="Arial" w:cs="Arial"/>
        </w:rPr>
        <w:t>č.j.</w:t>
      </w:r>
      <w:proofErr w:type="gramEnd"/>
      <w:r w:rsidRPr="00D27771">
        <w:rPr>
          <w:rFonts w:ascii="Arial" w:hAnsi="Arial" w:cs="Arial"/>
        </w:rPr>
        <w:t xml:space="preserve"> 3371/2018,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924,70 Kč (slovy: </w:t>
      </w:r>
      <w:proofErr w:type="spellStart"/>
      <w:r w:rsidRPr="00D27771">
        <w:rPr>
          <w:rFonts w:ascii="Arial" w:hAnsi="Arial" w:cs="Arial"/>
        </w:rPr>
        <w:t>devětsetdvacetčtyři</w:t>
      </w:r>
      <w:proofErr w:type="spellEnd"/>
      <w:r w:rsidRPr="00D27771">
        <w:rPr>
          <w:rFonts w:ascii="Arial" w:hAnsi="Arial" w:cs="Arial"/>
        </w:rPr>
        <w:t xml:space="preserve"> koruny české sedmdesát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dědictvím nároku, ze dne 25. 4. 2018, ve výši 2 173,00 Kč, mezi postupitelem </w:t>
      </w:r>
      <w:proofErr w:type="spellStart"/>
      <w:r w:rsidR="00E7283B">
        <w:rPr>
          <w:rFonts w:ascii="Arial" w:hAnsi="Arial" w:cs="Arial"/>
        </w:rPr>
        <w:t>xxxxxxxxxxxxxx</w:t>
      </w:r>
      <w:proofErr w:type="spellEnd"/>
      <w:r w:rsidRPr="00D27771">
        <w:rPr>
          <w:rFonts w:ascii="Arial" w:hAnsi="Arial" w:cs="Arial"/>
        </w:rPr>
        <w:t xml:space="preserve">  a nabyvatelem. </w:t>
      </w:r>
    </w:p>
    <w:p w:rsidR="00AD4CDE" w:rsidRPr="00D27771" w:rsidRDefault="00AD4CDE">
      <w:pPr>
        <w:widowControl/>
        <w:rPr>
          <w:rFonts w:ascii="Arial" w:hAnsi="Arial" w:cs="Arial"/>
        </w:rPr>
      </w:pPr>
      <w:r w:rsidRPr="00D27771">
        <w:rPr>
          <w:rFonts w:ascii="Arial" w:hAnsi="Arial" w:cs="Arial"/>
        </w:rPr>
        <w:t xml:space="preserve">Postoupený nárok je doložen: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Mělník, </w:t>
      </w:r>
      <w:proofErr w:type="gramStart"/>
      <w:r w:rsidRPr="00D27771">
        <w:rPr>
          <w:rFonts w:ascii="Arial" w:hAnsi="Arial" w:cs="Arial"/>
        </w:rPr>
        <w:t>č.j.</w:t>
      </w:r>
      <w:proofErr w:type="gramEnd"/>
      <w:r w:rsidRPr="00D27771">
        <w:rPr>
          <w:rFonts w:ascii="Arial" w:hAnsi="Arial" w:cs="Arial"/>
        </w:rPr>
        <w:t xml:space="preserve"> PÚ/1240/91-1196/II.B ze dne 30. 12. 1992, kterým oprávněné osobě </w:t>
      </w:r>
      <w:proofErr w:type="spellStart"/>
      <w:r w:rsidR="00E7283B">
        <w:rPr>
          <w:rFonts w:ascii="Arial" w:hAnsi="Arial" w:cs="Arial"/>
        </w:rPr>
        <w:t>xxxxxxxxxxxxxxx</w:t>
      </w:r>
      <w:proofErr w:type="spellEnd"/>
      <w:r w:rsidRPr="00D27771">
        <w:rPr>
          <w:rFonts w:ascii="Arial" w:hAnsi="Arial" w:cs="Arial"/>
        </w:rPr>
        <w:t xml:space="preserve">, nelze vydat pozemky nebo jejich části v katastrálním území Křenek, obce Křenek, okresu Mělník.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proofErr w:type="spellStart"/>
      <w:r w:rsidR="00E7283B">
        <w:rPr>
          <w:rFonts w:ascii="Arial" w:hAnsi="Arial" w:cs="Arial"/>
        </w:rPr>
        <w:t>xxxxxxxxxxxxxx</w:t>
      </w:r>
      <w:proofErr w:type="spellEnd"/>
      <w:r w:rsidRPr="00D27771">
        <w:rPr>
          <w:rFonts w:ascii="Arial" w:hAnsi="Arial" w:cs="Arial"/>
        </w:rPr>
        <w:t xml:space="preserve"> ÚP Mělník , dne 11. 12. 2001.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Z toho bude touto smlouvou vypořádáno 2</w:t>
      </w:r>
      <w:bookmarkStart w:id="0" w:name="_GoBack"/>
      <w:bookmarkEnd w:id="0"/>
      <w:r w:rsidRPr="00D27771">
        <w:rPr>
          <w:rFonts w:ascii="Arial" w:hAnsi="Arial" w:cs="Arial"/>
        </w:rPr>
        <w:t xml:space="preserve"> 173,00 Kč. </w:t>
      </w:r>
    </w:p>
    <w:p w:rsidR="00AD4CDE" w:rsidRDefault="00AD4CDE">
      <w:pPr>
        <w:pStyle w:val="para"/>
        <w:rPr>
          <w:rFonts w:ascii="Arial" w:hAnsi="Arial" w:cs="Arial"/>
          <w:sz w:val="20"/>
          <w:szCs w:val="20"/>
        </w:rPr>
      </w:pPr>
    </w:p>
    <w:p w:rsidR="00BA48D9" w:rsidRPr="00D27771" w:rsidRDefault="00BA48D9">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BA48D9" w:rsidRPr="00D27771" w:rsidRDefault="00BA48D9">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24N17/16, uzavřenou s ZD Krásná Hora nad Vltavou a.s., jakožto nájemcem. S obsahem nájemní smlouvy byl nabyvatel seznámen před podpisem této smlouvy, což stvrzuje svým podpisem.</w:t>
      </w:r>
    </w:p>
    <w:p w:rsidR="008A6435" w:rsidRDefault="008A6435">
      <w:pPr>
        <w:widowControl/>
        <w:jc w:val="both"/>
        <w:rPr>
          <w:rFonts w:ascii="Arial" w:hAnsi="Arial" w:cs="Arial"/>
          <w:lang w:val="en-US"/>
        </w:rPr>
      </w:pPr>
    </w:p>
    <w:p w:rsidR="00BA48D9" w:rsidRPr="00D27771" w:rsidRDefault="00BA48D9">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lastRenderedPageBreak/>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w:t>
      </w:r>
      <w:r w:rsidR="00BA48D9">
        <w:rPr>
          <w:rFonts w:ascii="Arial" w:hAnsi="Arial" w:cs="Arial"/>
          <w:color w:val="000000"/>
          <w:sz w:val="20"/>
          <w:szCs w:val="20"/>
        </w:rPr>
        <w:t>,</w:t>
      </w:r>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BA48D9" w:rsidRPr="00D27771" w:rsidRDefault="00BA48D9">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BA48D9">
        <w:rPr>
          <w:rFonts w:ascii="Arial" w:hAnsi="Arial" w:cs="Arial"/>
          <w:color w:val="000000"/>
          <w:sz w:val="20"/>
          <w:szCs w:val="20"/>
        </w:rPr>
        <w:t>Praze</w:t>
      </w:r>
      <w:r w:rsidRPr="00D27771">
        <w:rPr>
          <w:rFonts w:ascii="Arial" w:hAnsi="Arial" w:cs="Arial"/>
          <w:color w:val="000000"/>
          <w:sz w:val="20"/>
          <w:szCs w:val="20"/>
        </w:rPr>
        <w:t xml:space="preserve"> dne ......................</w:t>
      </w:r>
      <w:r w:rsidR="00BA48D9">
        <w:rPr>
          <w:rFonts w:ascii="Arial" w:hAnsi="Arial" w:cs="Arial"/>
          <w:color w:val="000000"/>
          <w:sz w:val="20"/>
          <w:szCs w:val="20"/>
        </w:rPr>
        <w:t xml:space="preserve">......................              </w:t>
      </w:r>
      <w:r w:rsidRPr="00D27771">
        <w:rPr>
          <w:rFonts w:ascii="Arial" w:hAnsi="Arial" w:cs="Arial"/>
          <w:color w:val="000000"/>
          <w:sz w:val="20"/>
          <w:szCs w:val="20"/>
        </w:rPr>
        <w:t>V ..........................………........... dne ......................</w:t>
      </w:r>
      <w:r w:rsidR="00BA48D9">
        <w:rPr>
          <w:rFonts w:ascii="Arial" w:hAnsi="Arial" w:cs="Arial"/>
          <w:color w:val="000000"/>
          <w:sz w:val="20"/>
          <w:szCs w:val="20"/>
        </w:rPr>
        <w:t>...</w:t>
      </w:r>
    </w:p>
    <w:p w:rsidR="00AD4CDE" w:rsidRDefault="00AD4CDE">
      <w:pPr>
        <w:pStyle w:val="adresa"/>
        <w:widowControl/>
        <w:tabs>
          <w:tab w:val="clear" w:pos="3402"/>
          <w:tab w:val="clear" w:pos="6237"/>
        </w:tabs>
        <w:rPr>
          <w:rFonts w:ascii="Arial" w:hAnsi="Arial" w:cs="Arial"/>
          <w:color w:val="000000"/>
          <w:sz w:val="20"/>
          <w:szCs w:val="20"/>
        </w:rPr>
      </w:pPr>
    </w:p>
    <w:p w:rsidR="00BA48D9" w:rsidRDefault="00BA48D9">
      <w:pPr>
        <w:pStyle w:val="adresa"/>
        <w:widowControl/>
        <w:tabs>
          <w:tab w:val="clear" w:pos="3402"/>
          <w:tab w:val="clear" w:pos="6237"/>
        </w:tabs>
        <w:rPr>
          <w:rFonts w:ascii="Arial" w:hAnsi="Arial" w:cs="Arial"/>
          <w:color w:val="000000"/>
          <w:sz w:val="20"/>
          <w:szCs w:val="20"/>
        </w:rPr>
      </w:pPr>
    </w:p>
    <w:p w:rsidR="00BA48D9" w:rsidRDefault="00BA48D9">
      <w:pPr>
        <w:pStyle w:val="adresa"/>
        <w:widowControl/>
        <w:tabs>
          <w:tab w:val="clear" w:pos="3402"/>
          <w:tab w:val="clear" w:pos="6237"/>
        </w:tabs>
        <w:rPr>
          <w:rFonts w:ascii="Arial" w:hAnsi="Arial" w:cs="Arial"/>
          <w:color w:val="000000"/>
          <w:sz w:val="20"/>
          <w:szCs w:val="20"/>
        </w:rPr>
      </w:pPr>
    </w:p>
    <w:p w:rsidR="00BA48D9" w:rsidRDefault="00BA48D9">
      <w:pPr>
        <w:pStyle w:val="adresa"/>
        <w:widowControl/>
        <w:tabs>
          <w:tab w:val="clear" w:pos="3402"/>
          <w:tab w:val="clear" w:pos="6237"/>
        </w:tabs>
        <w:rPr>
          <w:rFonts w:ascii="Arial" w:hAnsi="Arial" w:cs="Arial"/>
          <w:color w:val="000000"/>
          <w:sz w:val="20"/>
          <w:szCs w:val="20"/>
        </w:rPr>
      </w:pPr>
    </w:p>
    <w:p w:rsidR="00BA48D9" w:rsidRDefault="00BA48D9">
      <w:pPr>
        <w:pStyle w:val="adresa"/>
        <w:widowControl/>
        <w:tabs>
          <w:tab w:val="clear" w:pos="3402"/>
          <w:tab w:val="clear" w:pos="6237"/>
        </w:tabs>
        <w:rPr>
          <w:rFonts w:ascii="Arial" w:hAnsi="Arial" w:cs="Arial"/>
          <w:color w:val="000000"/>
          <w:sz w:val="20"/>
          <w:szCs w:val="20"/>
        </w:rPr>
      </w:pPr>
    </w:p>
    <w:p w:rsidR="00BA48D9" w:rsidRDefault="00BA48D9">
      <w:pPr>
        <w:pStyle w:val="adresa"/>
        <w:widowControl/>
        <w:tabs>
          <w:tab w:val="clear" w:pos="3402"/>
          <w:tab w:val="clear" w:pos="6237"/>
        </w:tabs>
        <w:rPr>
          <w:rFonts w:ascii="Arial" w:hAnsi="Arial" w:cs="Arial"/>
          <w:color w:val="000000"/>
          <w:sz w:val="20"/>
          <w:szCs w:val="20"/>
        </w:rPr>
      </w:pPr>
    </w:p>
    <w:p w:rsidR="00BA48D9" w:rsidRPr="00D27771" w:rsidRDefault="00BA48D9">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r w:rsidR="00BA48D9">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A48D9">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BA48D9">
        <w:rPr>
          <w:rFonts w:ascii="Arial" w:hAnsi="Arial" w:cs="Arial"/>
          <w:color w:val="000000"/>
          <w:sz w:val="20"/>
          <w:szCs w:val="20"/>
        </w:rPr>
        <w:t xml:space="preserve">              </w:t>
      </w:r>
      <w:proofErr w:type="spellStart"/>
      <w:r w:rsidR="00BA48D9" w:rsidRPr="00D27771">
        <w:rPr>
          <w:rFonts w:ascii="Arial" w:hAnsi="Arial" w:cs="Arial"/>
          <w:color w:val="000000"/>
          <w:sz w:val="20"/>
          <w:szCs w:val="20"/>
        </w:rPr>
        <w:t>Häusler</w:t>
      </w:r>
      <w:proofErr w:type="spellEnd"/>
      <w:r w:rsidR="00BA48D9" w:rsidRPr="00D27771">
        <w:rPr>
          <w:rFonts w:ascii="Arial" w:hAnsi="Arial" w:cs="Arial"/>
          <w:color w:val="000000"/>
          <w:sz w:val="20"/>
          <w:szCs w:val="20"/>
        </w:rPr>
        <w:t xml:space="preserve"> </w:t>
      </w:r>
      <w:r w:rsidR="00BA48D9">
        <w:rPr>
          <w:rFonts w:ascii="Arial" w:hAnsi="Arial" w:cs="Arial"/>
          <w:color w:val="000000"/>
          <w:sz w:val="20"/>
          <w:szCs w:val="20"/>
        </w:rPr>
        <w:t>Roman</w:t>
      </w:r>
    </w:p>
    <w:p w:rsidR="00BA48D9"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w:t>
      </w:r>
      <w:r w:rsidR="00BA48D9">
        <w:rPr>
          <w:rFonts w:ascii="Arial" w:hAnsi="Arial" w:cs="Arial"/>
          <w:color w:val="000000"/>
          <w:sz w:val="20"/>
          <w:szCs w:val="20"/>
        </w:rPr>
        <w:t>tel Krajského pozemkového úřadu                    zplnomocněný zástupce</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BA48D9"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BA48D9" w:rsidRDefault="00BA48D9" w:rsidP="0000799B">
      <w:pPr>
        <w:pStyle w:val="adresa"/>
        <w:widowControl/>
        <w:tabs>
          <w:tab w:val="clear" w:pos="3402"/>
          <w:tab w:val="clear" w:pos="6237"/>
          <w:tab w:val="left" w:pos="4961"/>
        </w:tabs>
        <w:rPr>
          <w:rFonts w:ascii="Arial" w:hAnsi="Arial" w:cs="Arial"/>
          <w:color w:val="000000"/>
          <w:sz w:val="20"/>
          <w:szCs w:val="20"/>
        </w:rPr>
      </w:pPr>
    </w:p>
    <w:p w:rsidR="00BA48D9" w:rsidRDefault="00BA48D9" w:rsidP="0000799B">
      <w:pPr>
        <w:pStyle w:val="adresa"/>
        <w:widowControl/>
        <w:tabs>
          <w:tab w:val="clear" w:pos="3402"/>
          <w:tab w:val="clear" w:pos="6237"/>
          <w:tab w:val="left" w:pos="4961"/>
        </w:tabs>
        <w:rPr>
          <w:rFonts w:ascii="Arial" w:hAnsi="Arial" w:cs="Arial"/>
          <w:color w:val="000000"/>
          <w:sz w:val="20"/>
          <w:szCs w:val="20"/>
        </w:rPr>
      </w:pPr>
    </w:p>
    <w:p w:rsidR="00BA48D9" w:rsidRDefault="00BA48D9"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BA48D9"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BA48D9"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vedoucí P</w:t>
      </w:r>
      <w:r w:rsidR="00F86F31" w:rsidRPr="00D27771">
        <w:rPr>
          <w:rFonts w:ascii="Arial" w:hAnsi="Arial" w:cs="Arial"/>
          <w:color w:val="000000"/>
          <w:sz w:val="20"/>
          <w:szCs w:val="20"/>
        </w:rPr>
        <w:t xml:space="preserve">obočky Beroun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Andrea Čápová</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BA48D9" w:rsidRPr="00D27771" w:rsidRDefault="00BA48D9">
      <w:pPr>
        <w:widowControl/>
        <w:rPr>
          <w:rFonts w:ascii="Arial" w:hAnsi="Arial" w:cs="Arial"/>
          <w:color w:val="000000"/>
        </w:rPr>
      </w:pPr>
    </w:p>
    <w:p w:rsidR="00C5124F" w:rsidRDefault="00AD4CDE">
      <w:pPr>
        <w:widowControl/>
        <w:rPr>
          <w:rFonts w:ascii="Arial" w:hAnsi="Arial" w:cs="Arial"/>
          <w:color w:val="000000"/>
        </w:rPr>
      </w:pPr>
      <w:r w:rsidRPr="00D27771">
        <w:rPr>
          <w:rFonts w:ascii="Arial" w:hAnsi="Arial" w:cs="Arial"/>
          <w:color w:val="000000"/>
        </w:rPr>
        <w:t>Za správnost:</w:t>
      </w:r>
      <w:r w:rsidR="00BA48D9">
        <w:rPr>
          <w:rFonts w:ascii="Arial" w:hAnsi="Arial" w:cs="Arial"/>
          <w:color w:val="000000"/>
        </w:rPr>
        <w:t xml:space="preserve">  R. Mikulová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BA48D9" w:rsidRDefault="00BA48D9">
      <w:pPr>
        <w:widowControl/>
        <w:rPr>
          <w:rFonts w:ascii="Arial" w:hAnsi="Arial" w:cs="Arial"/>
          <w:color w:val="000000"/>
          <w:lang w:val="en-US"/>
        </w:rPr>
      </w:pPr>
    </w:p>
    <w:p w:rsidR="00BA48D9" w:rsidRDefault="00BA48D9">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BA48D9" w:rsidRPr="00D27771" w:rsidRDefault="00BA48D9">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Default="0081770D">
      <w:pPr>
        <w:widowControl/>
        <w:rPr>
          <w:rFonts w:ascii="Arial" w:hAnsi="Arial" w:cs="Arial"/>
          <w:color w:val="000000"/>
        </w:rPr>
      </w:pPr>
    </w:p>
    <w:p w:rsidR="00BA48D9" w:rsidRPr="00D27771" w:rsidRDefault="00BA48D9">
      <w:pPr>
        <w:widowControl/>
        <w:rPr>
          <w:rFonts w:ascii="Arial" w:hAnsi="Arial" w:cs="Arial"/>
          <w:color w:val="000000"/>
        </w:rPr>
      </w:pPr>
    </w:p>
    <w:p w:rsidR="00225878" w:rsidRDefault="00C820A8">
      <w:pPr>
        <w:widowControl/>
        <w:rPr>
          <w:rFonts w:ascii="Arial" w:hAnsi="Arial" w:cs="Arial"/>
          <w:color w:val="000000"/>
        </w:rPr>
      </w:pPr>
      <w:r w:rsidRPr="00D27771">
        <w:rPr>
          <w:rFonts w:ascii="Arial" w:hAnsi="Arial" w:cs="Arial"/>
          <w:color w:val="000000"/>
        </w:rPr>
        <w:t>V</w:t>
      </w:r>
      <w:r w:rsidR="00BA48D9">
        <w:rPr>
          <w:rFonts w:ascii="Arial" w:hAnsi="Arial" w:cs="Arial"/>
          <w:color w:val="000000"/>
        </w:rPr>
        <w:t> Králově Dvoře dne  ……………………</w:t>
      </w:r>
    </w:p>
    <w:p w:rsidR="00BA48D9" w:rsidRDefault="00BA48D9">
      <w:pPr>
        <w:widowControl/>
        <w:rPr>
          <w:rFonts w:ascii="Arial" w:hAnsi="Arial" w:cs="Arial"/>
          <w:color w:val="000000"/>
        </w:rPr>
      </w:pPr>
    </w:p>
    <w:p w:rsidR="00BA48D9" w:rsidRDefault="00BA48D9">
      <w:pPr>
        <w:widowControl/>
        <w:rPr>
          <w:rFonts w:ascii="Arial" w:hAnsi="Arial" w:cs="Arial"/>
          <w:color w:val="000000"/>
        </w:rPr>
      </w:pPr>
    </w:p>
    <w:p w:rsidR="00BA48D9" w:rsidRDefault="00BA48D9">
      <w:pPr>
        <w:widowControl/>
        <w:rPr>
          <w:rFonts w:ascii="Arial" w:hAnsi="Arial" w:cs="Arial"/>
          <w:color w:val="000000"/>
        </w:rPr>
      </w:pPr>
    </w:p>
    <w:p w:rsidR="00BA48D9" w:rsidRDefault="00BA48D9">
      <w:pPr>
        <w:widowControl/>
        <w:rPr>
          <w:rFonts w:ascii="Arial" w:hAnsi="Arial" w:cs="Arial"/>
          <w:color w:val="000000"/>
        </w:rPr>
      </w:pPr>
    </w:p>
    <w:p w:rsidR="00BA48D9" w:rsidRDefault="00BA48D9">
      <w:pPr>
        <w:widowControl/>
        <w:rPr>
          <w:rFonts w:ascii="Arial" w:hAnsi="Arial" w:cs="Arial"/>
          <w:color w:val="000000"/>
        </w:rPr>
      </w:pPr>
    </w:p>
    <w:p w:rsidR="00BA48D9" w:rsidRPr="00D27771" w:rsidRDefault="00BA48D9">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22034,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14. 9. 2018  Verze programu Restituce: 5.81</w:t>
      </w:r>
    </w:p>
    <w:sectPr w:rsidR="00AD4CDE" w:rsidRPr="00D27771" w:rsidSect="00BA48D9">
      <w:pgSz w:w="11906" w:h="16838" w:code="9"/>
      <w:pgMar w:top="1417" w:right="1417" w:bottom="1417" w:left="1417" w:header="709" w:footer="709" w:gutter="0"/>
      <w:cols w:space="709"/>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A48D9"/>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E7283B"/>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3FFBC1"/>
  <w14:defaultImageDpi w14:val="0"/>
  <w15:docId w15:val="{874EECEF-ED6C-416F-AC7A-958138871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278444">
      <w:marLeft w:val="0"/>
      <w:marRight w:val="0"/>
      <w:marTop w:val="0"/>
      <w:marBottom w:val="0"/>
      <w:divBdr>
        <w:top w:val="none" w:sz="0" w:space="0" w:color="auto"/>
        <w:left w:val="none" w:sz="0" w:space="0" w:color="auto"/>
        <w:bottom w:val="none" w:sz="0" w:space="0" w:color="auto"/>
        <w:right w:val="none" w:sz="0" w:space="0" w:color="auto"/>
      </w:divBdr>
    </w:div>
    <w:div w:id="15772784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1124</Words>
  <Characters>6638</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mikulovar</dc:creator>
  <cp:keywords/>
  <dc:description/>
  <cp:lastModifiedBy>Mikulová Renáta</cp:lastModifiedBy>
  <cp:revision>2</cp:revision>
  <cp:lastPrinted>2002-01-25T14:18:00Z</cp:lastPrinted>
  <dcterms:created xsi:type="dcterms:W3CDTF">2018-10-05T08:13:00Z</dcterms:created>
  <dcterms:modified xsi:type="dcterms:W3CDTF">2018-10-05T08:13:00Z</dcterms:modified>
</cp:coreProperties>
</file>