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2" w:rsidRPr="00421162" w:rsidRDefault="00421162" w:rsidP="00421162">
      <w:pPr>
        <w:pStyle w:val="BDOTEXTZPRVY"/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noProof/>
          <w:sz w:val="22"/>
          <w:szCs w:val="22"/>
        </w:rPr>
        <w:t xml:space="preserve">Příloha č. 4 smlouvy – </w:t>
      </w:r>
      <w:r w:rsidRPr="00421162">
        <w:rPr>
          <w:rFonts w:ascii="Arial" w:hAnsi="Arial" w:cs="Arial"/>
          <w:b/>
          <w:noProof/>
          <w:sz w:val="22"/>
          <w:szCs w:val="22"/>
        </w:rPr>
        <w:t>Seznam členů realizačního týmu</w:t>
      </w:r>
    </w:p>
    <w:p w:rsidR="008C22D3" w:rsidRPr="00421162" w:rsidRDefault="008C22D3" w:rsidP="00FD6B8D">
      <w:pPr>
        <w:pStyle w:val="BDOTEXTZPRVY"/>
        <w:rPr>
          <w:rFonts w:ascii="Arial" w:hAnsi="Arial" w:cs="Arial"/>
          <w:sz w:val="22"/>
          <w:szCs w:val="22"/>
        </w:rPr>
      </w:pPr>
    </w:p>
    <w:p w:rsidR="0096604E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Miroslav Kvapil, MSc. – </w:t>
      </w:r>
      <w:r w:rsidR="00CB7E25" w:rsidRPr="00421162">
        <w:rPr>
          <w:rFonts w:ascii="Arial" w:hAnsi="Arial" w:cs="Arial"/>
          <w:sz w:val="22"/>
          <w:szCs w:val="22"/>
        </w:rPr>
        <w:t>v</w:t>
      </w:r>
      <w:r w:rsidRPr="00421162">
        <w:rPr>
          <w:rFonts w:ascii="Arial" w:hAnsi="Arial" w:cs="Arial"/>
          <w:sz w:val="22"/>
          <w:szCs w:val="22"/>
        </w:rPr>
        <w:t>edoucí realizačního týmu</w:t>
      </w:r>
    </w:p>
    <w:p w:rsidR="00FE0879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Tomáš </w:t>
      </w:r>
      <w:r w:rsidR="00997E71" w:rsidRPr="00421162">
        <w:rPr>
          <w:rFonts w:ascii="Arial" w:hAnsi="Arial" w:cs="Arial"/>
          <w:sz w:val="22"/>
          <w:szCs w:val="22"/>
        </w:rPr>
        <w:t>Buriánek – člen</w:t>
      </w:r>
      <w:r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ED02D7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Aleš </w:t>
      </w:r>
      <w:r w:rsidR="00997E71" w:rsidRPr="00421162">
        <w:rPr>
          <w:rFonts w:ascii="Arial" w:hAnsi="Arial" w:cs="Arial"/>
          <w:sz w:val="22"/>
          <w:szCs w:val="22"/>
        </w:rPr>
        <w:t>Nechuta – člen</w:t>
      </w:r>
      <w:r w:rsidR="00F74515"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193A28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Petr </w:t>
      </w:r>
      <w:r w:rsidR="00997E71" w:rsidRPr="00421162">
        <w:rPr>
          <w:rFonts w:ascii="Arial" w:hAnsi="Arial" w:cs="Arial"/>
          <w:sz w:val="22"/>
          <w:szCs w:val="22"/>
        </w:rPr>
        <w:t>Štětka – člen</w:t>
      </w:r>
      <w:r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193A28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Karolína </w:t>
      </w:r>
      <w:r w:rsidR="00997E71" w:rsidRPr="00421162">
        <w:rPr>
          <w:rFonts w:ascii="Arial" w:hAnsi="Arial" w:cs="Arial"/>
          <w:sz w:val="22"/>
          <w:szCs w:val="22"/>
        </w:rPr>
        <w:t>Kostelecká – člen</w:t>
      </w:r>
      <w:r w:rsidR="007D0C07"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7B312F" w:rsidRPr="000418D1" w:rsidRDefault="007B312F" w:rsidP="000418D1">
      <w:pPr>
        <w:ind w:left="5664" w:firstLine="708"/>
        <w:jc w:val="right"/>
        <w:rPr>
          <w:rFonts w:cs="Arial"/>
          <w:szCs w:val="22"/>
        </w:rPr>
      </w:pPr>
      <w:bookmarkStart w:id="0" w:name="_GoBack"/>
      <w:bookmarkEnd w:id="0"/>
    </w:p>
    <w:sectPr w:rsidR="007B312F" w:rsidRPr="0004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09" w:rsidRDefault="00DE2F09" w:rsidP="00385121">
      <w:pPr>
        <w:spacing w:before="0" w:after="0" w:line="240" w:lineRule="auto"/>
      </w:pPr>
      <w:r>
        <w:separator/>
      </w:r>
    </w:p>
  </w:endnote>
  <w:endnote w:type="continuationSeparator" w:id="0">
    <w:p w:rsidR="00DE2F09" w:rsidRDefault="00DE2F09" w:rsidP="003851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09" w:rsidRDefault="00DE2F09" w:rsidP="00385121">
      <w:pPr>
        <w:spacing w:before="0" w:after="0" w:line="240" w:lineRule="auto"/>
      </w:pPr>
      <w:r>
        <w:separator/>
      </w:r>
    </w:p>
  </w:footnote>
  <w:footnote w:type="continuationSeparator" w:id="0">
    <w:p w:rsidR="00DE2F09" w:rsidRDefault="00DE2F09" w:rsidP="003851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830"/>
    <w:multiLevelType w:val="multilevel"/>
    <w:tmpl w:val="47644714"/>
    <w:lvl w:ilvl="0">
      <w:start w:val="1"/>
      <w:numFmt w:val="decimal"/>
      <w:pStyle w:val="BDONADPIS1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decimal"/>
      <w:pStyle w:val="BDONADPIS2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E754D"/>
    <w:multiLevelType w:val="hybridMultilevel"/>
    <w:tmpl w:val="ABC092AE"/>
    <w:lvl w:ilvl="0" w:tplc="1DF6A9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1572"/>
    <w:multiLevelType w:val="hybridMultilevel"/>
    <w:tmpl w:val="C2CA6638"/>
    <w:lvl w:ilvl="0" w:tplc="80EC3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D"/>
    <w:rsid w:val="00015017"/>
    <w:rsid w:val="000418D1"/>
    <w:rsid w:val="00047B0B"/>
    <w:rsid w:val="00065791"/>
    <w:rsid w:val="000B3A0F"/>
    <w:rsid w:val="000D0060"/>
    <w:rsid w:val="00107DDF"/>
    <w:rsid w:val="001175C2"/>
    <w:rsid w:val="00123BD1"/>
    <w:rsid w:val="001763E6"/>
    <w:rsid w:val="00177CEC"/>
    <w:rsid w:val="00191CB7"/>
    <w:rsid w:val="00193A28"/>
    <w:rsid w:val="001B11F5"/>
    <w:rsid w:val="001D053C"/>
    <w:rsid w:val="001D4F00"/>
    <w:rsid w:val="001F4D2E"/>
    <w:rsid w:val="002C3A31"/>
    <w:rsid w:val="002C4C78"/>
    <w:rsid w:val="002D284C"/>
    <w:rsid w:val="002F2647"/>
    <w:rsid w:val="003142F9"/>
    <w:rsid w:val="00385121"/>
    <w:rsid w:val="003E13FB"/>
    <w:rsid w:val="00421162"/>
    <w:rsid w:val="00457F00"/>
    <w:rsid w:val="0047676F"/>
    <w:rsid w:val="004A4FAE"/>
    <w:rsid w:val="004E3208"/>
    <w:rsid w:val="00524280"/>
    <w:rsid w:val="005451C5"/>
    <w:rsid w:val="00563EA8"/>
    <w:rsid w:val="00586464"/>
    <w:rsid w:val="00663AF5"/>
    <w:rsid w:val="00676584"/>
    <w:rsid w:val="00677A8B"/>
    <w:rsid w:val="006A2CE1"/>
    <w:rsid w:val="00717FF8"/>
    <w:rsid w:val="00725DD5"/>
    <w:rsid w:val="00732525"/>
    <w:rsid w:val="00747CA5"/>
    <w:rsid w:val="00776A20"/>
    <w:rsid w:val="007853FC"/>
    <w:rsid w:val="00791C7B"/>
    <w:rsid w:val="007B312F"/>
    <w:rsid w:val="007C62B9"/>
    <w:rsid w:val="007D0C07"/>
    <w:rsid w:val="00801C25"/>
    <w:rsid w:val="00820730"/>
    <w:rsid w:val="00853546"/>
    <w:rsid w:val="0089087B"/>
    <w:rsid w:val="008C22D3"/>
    <w:rsid w:val="0096604E"/>
    <w:rsid w:val="00997E71"/>
    <w:rsid w:val="009E343D"/>
    <w:rsid w:val="00A230CA"/>
    <w:rsid w:val="00A532D0"/>
    <w:rsid w:val="00A63810"/>
    <w:rsid w:val="00AA5C62"/>
    <w:rsid w:val="00AC6467"/>
    <w:rsid w:val="00B4745F"/>
    <w:rsid w:val="00B5421E"/>
    <w:rsid w:val="00B64C5B"/>
    <w:rsid w:val="00BC1DCF"/>
    <w:rsid w:val="00C267F7"/>
    <w:rsid w:val="00C478A1"/>
    <w:rsid w:val="00C9134A"/>
    <w:rsid w:val="00CB7E25"/>
    <w:rsid w:val="00DA7454"/>
    <w:rsid w:val="00DE2F09"/>
    <w:rsid w:val="00E54004"/>
    <w:rsid w:val="00E7320F"/>
    <w:rsid w:val="00EA0799"/>
    <w:rsid w:val="00EA5195"/>
    <w:rsid w:val="00ED02D7"/>
    <w:rsid w:val="00ED1037"/>
    <w:rsid w:val="00ED15C0"/>
    <w:rsid w:val="00F11452"/>
    <w:rsid w:val="00F14DA1"/>
    <w:rsid w:val="00F4629B"/>
    <w:rsid w:val="00F53530"/>
    <w:rsid w:val="00F74515"/>
    <w:rsid w:val="00F8709C"/>
    <w:rsid w:val="00FB3F27"/>
    <w:rsid w:val="00FD1907"/>
    <w:rsid w:val="00FD6B8D"/>
    <w:rsid w:val="00FE0879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CDC"/>
  <w15:chartTrackingRefBased/>
  <w15:docId w15:val="{4F6E4FF0-D5DA-4878-87B8-F175726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BDO"/>
    <w:rsid w:val="00FD6B8D"/>
    <w:pPr>
      <w:spacing w:before="120" w:after="120" w:line="288" w:lineRule="auto"/>
      <w:jc w:val="both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FD6B8D"/>
    <w:pPr>
      <w:keepNext/>
      <w:numPr>
        <w:ilvl w:val="3"/>
        <w:numId w:val="1"/>
      </w:numPr>
      <w:outlineLvl w:val="3"/>
    </w:pPr>
    <w:rPr>
      <w:bCs/>
      <w:color w:val="8080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D6B8D"/>
    <w:rPr>
      <w:rFonts w:ascii="Trebuchet MS" w:eastAsia="Times New Roman" w:hAnsi="Trebuchet MS" w:cs="Times New Roman"/>
      <w:bCs/>
      <w:color w:val="808080"/>
      <w:lang w:eastAsia="cs-CZ"/>
    </w:rPr>
  </w:style>
  <w:style w:type="paragraph" w:customStyle="1" w:styleId="BDONADPIS1">
    <w:name w:val="BDO_NADPIS_1"/>
    <w:basedOn w:val="Nadpis1"/>
    <w:next w:val="BDOTEXTZPRVY"/>
    <w:qFormat/>
    <w:rsid w:val="00FD6B8D"/>
    <w:pPr>
      <w:keepNext w:val="0"/>
      <w:keepLines w:val="0"/>
      <w:numPr>
        <w:numId w:val="1"/>
      </w:numPr>
      <w:tabs>
        <w:tab w:val="num" w:pos="360"/>
      </w:tabs>
      <w:spacing w:before="480" w:after="240" w:line="240" w:lineRule="auto"/>
      <w:ind w:left="426" w:hanging="426"/>
    </w:pPr>
    <w:rPr>
      <w:rFonts w:ascii="Trebuchet MS" w:eastAsia="Times New Roman" w:hAnsi="Trebuchet MS" w:cs="Times New Roman"/>
      <w:b/>
      <w:caps/>
      <w:noProof/>
      <w:color w:val="ED1A3B"/>
      <w:sz w:val="22"/>
      <w:szCs w:val="20"/>
    </w:rPr>
  </w:style>
  <w:style w:type="paragraph" w:customStyle="1" w:styleId="BDONADPIS2">
    <w:name w:val="BDO_NADPIS_2"/>
    <w:basedOn w:val="Nadpis2"/>
    <w:next w:val="BDOTEXTZPRVY"/>
    <w:qFormat/>
    <w:rsid w:val="00FD6B8D"/>
    <w:pPr>
      <w:numPr>
        <w:ilvl w:val="1"/>
        <w:numId w:val="1"/>
      </w:numPr>
      <w:tabs>
        <w:tab w:val="num" w:pos="360"/>
      </w:tabs>
      <w:spacing w:before="360" w:after="120" w:line="240" w:lineRule="auto"/>
      <w:ind w:left="0" w:firstLine="0"/>
    </w:pPr>
    <w:rPr>
      <w:rFonts w:ascii="Trebuchet MS" w:eastAsia="Times New Roman" w:hAnsi="Trebuchet MS" w:cs="Times New Roman"/>
      <w:b/>
      <w:bCs/>
      <w:noProof/>
      <w:color w:val="auto"/>
      <w:sz w:val="22"/>
      <w:szCs w:val="22"/>
    </w:rPr>
  </w:style>
  <w:style w:type="paragraph" w:customStyle="1" w:styleId="BDOTEXTZPRVY">
    <w:name w:val="BDO_TEXT_ZPRÁVY"/>
    <w:basedOn w:val="Normln"/>
    <w:link w:val="BDOTEXTZPRVYChar"/>
    <w:qFormat/>
    <w:rsid w:val="00FD6B8D"/>
  </w:style>
  <w:style w:type="character" w:customStyle="1" w:styleId="BDOTEXTZPRVYChar">
    <w:name w:val="BDO_TEXT_ZPRÁVY Char"/>
    <w:link w:val="BDOTEXTZPRVY"/>
    <w:rsid w:val="00FD6B8D"/>
    <w:rPr>
      <w:rFonts w:ascii="Trebuchet MS" w:eastAsia="Times New Roman" w:hAnsi="Trebuchet MS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qFormat/>
    <w:rsid w:val="00FD6B8D"/>
    <w:rPr>
      <w:color w:val="ED1A3B"/>
      <w:u w:val="single"/>
    </w:rPr>
  </w:style>
  <w:style w:type="paragraph" w:customStyle="1" w:styleId="Textpsmene">
    <w:name w:val="Text písmene"/>
    <w:basedOn w:val="Normln"/>
    <w:uiPriority w:val="99"/>
    <w:rsid w:val="00FD6B8D"/>
    <w:pPr>
      <w:numPr>
        <w:ilvl w:val="7"/>
        <w:numId w:val="2"/>
      </w:numPr>
      <w:suppressAutoHyphens/>
      <w:spacing w:before="0" w:after="0" w:line="240" w:lineRule="auto"/>
      <w:outlineLvl w:val="7"/>
    </w:pPr>
    <w:rPr>
      <w:rFonts w:ascii="Times New Roman" w:hAnsi="Times New Roman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D6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6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A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0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1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121"/>
    <w:rPr>
      <w:rFonts w:ascii="Trebuchet MS" w:eastAsia="Times New Roman" w:hAnsi="Trebuchet M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1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121"/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Zpatdisclaimer">
    <w:name w:val="Zápatí disclaimer"/>
    <w:basedOn w:val="Normln"/>
    <w:rsid w:val="00385121"/>
    <w:pPr>
      <w:spacing w:before="0" w:after="0" w:line="144" w:lineRule="exact"/>
      <w:jc w:val="left"/>
    </w:pPr>
    <w:rPr>
      <w:color w:val="786860"/>
      <w:sz w:val="12"/>
      <w:szCs w:val="24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7B312F"/>
    <w:pPr>
      <w:spacing w:before="0" w:line="280" w:lineRule="atLeast"/>
      <w:ind w:left="720"/>
      <w:contextualSpacing/>
    </w:pPr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312F"/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uiPriority w:val="99"/>
    <w:semiHidden/>
    <w:rsid w:val="007B312F"/>
    <w:rPr>
      <w:color w:val="808080"/>
    </w:rPr>
  </w:style>
  <w:style w:type="table" w:styleId="Mkatabulky">
    <w:name w:val="Table Grid"/>
    <w:basedOn w:val="Normlntabulka"/>
    <w:rsid w:val="007B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Slavatová Jaroslava</cp:lastModifiedBy>
  <cp:revision>3</cp:revision>
  <cp:lastPrinted>2018-06-26T14:48:00Z</cp:lastPrinted>
  <dcterms:created xsi:type="dcterms:W3CDTF">2018-09-25T11:45:00Z</dcterms:created>
  <dcterms:modified xsi:type="dcterms:W3CDTF">2018-09-25T12:46:00Z</dcterms:modified>
</cp:coreProperties>
</file>