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68" w:rsidRDefault="00D67F48">
      <w:pPr>
        <w:ind w:firstLine="2640"/>
      </w:pPr>
      <w:r>
        <w:t>Smlouva o dílo uzavřená podle ustanovení 631 a násl. Občanského zákoníku v platném znění mezi</w:t>
      </w:r>
    </w:p>
    <w:p w:rsidR="00E35668" w:rsidRDefault="00D67F48">
      <w:pPr>
        <w:spacing w:after="0"/>
        <w:ind w:left="4" w:right="1848"/>
      </w:pPr>
      <w:r>
        <w:t>Zdravotním ústavem se sídlem v Praze, Jasmínová 37, 106 00 Praha 1() zastoupeným ředitelkou MUDr. Vierou Šedivou, 1č:71009493,</w:t>
      </w:r>
    </w:p>
    <w:p w:rsidR="00E35668" w:rsidRDefault="00D67F48">
      <w:pPr>
        <w:ind w:left="4" w:right="1670"/>
      </w:pPr>
      <w:r>
        <w:t>bankovní spojení čilá. :</w:t>
      </w:r>
      <w:r w:rsidRPr="00D67F48">
        <w:rPr>
          <w:highlight w:val="black"/>
        </w:rPr>
        <w:t>2004830000/600 tel: 272653935, fax.: 272655589</w:t>
      </w:r>
      <w:r>
        <w:t>, e-mail: sekretariat.reditele@zupraha.cz dále jen objednatel na straně jedné</w:t>
      </w:r>
    </w:p>
    <w:p w:rsidR="00E35668" w:rsidRDefault="00D67F48">
      <w:pPr>
        <w:ind w:left="4" w:right="0"/>
      </w:pPr>
      <w:r>
        <w:t>a</w:t>
      </w:r>
    </w:p>
    <w:p w:rsidR="00E35668" w:rsidRDefault="00D67F48">
      <w:pPr>
        <w:ind w:left="4" w:right="1517"/>
      </w:pPr>
      <w:r>
        <w:t xml:space="preserve">Jelínkem Petrem, Krynická 493/5, 180 00 Praha 8, </w:t>
      </w:r>
      <w:proofErr w:type="spellStart"/>
      <w:r>
        <w:t>lč</w:t>
      </w:r>
      <w:proofErr w:type="spellEnd"/>
      <w:r>
        <w:t>: 71094482, DIČ: 0086010060892, bankovní spojení č. účt</w:t>
      </w:r>
      <w:r>
        <w:t xml:space="preserve">u </w:t>
      </w:r>
      <w:r w:rsidRPr="00D67F48">
        <w:rPr>
          <w:highlight w:val="black"/>
        </w:rPr>
        <w:t>0000513083690257/0100</w:t>
      </w:r>
      <w:r>
        <w:t xml:space="preserve"> dále jen provozovatel na straně druhé o rozvozu biologického materiálu, výsledků vyšetření a odběrových souprav.</w:t>
      </w:r>
    </w:p>
    <w:p w:rsidR="00E35668" w:rsidRDefault="00D67F48">
      <w:pPr>
        <w:spacing w:after="6" w:line="259" w:lineRule="auto"/>
        <w:ind w:left="245" w:right="0" w:firstLine="0"/>
        <w:jc w:val="center"/>
      </w:pPr>
      <w:r>
        <w:rPr>
          <w:sz w:val="20"/>
        </w:rPr>
        <w:t>1.</w:t>
      </w:r>
    </w:p>
    <w:p w:rsidR="00E35668" w:rsidRDefault="00D67F48">
      <w:pPr>
        <w:spacing w:after="23"/>
        <w:ind w:left="4" w:right="0"/>
      </w:pPr>
      <w:r>
        <w:t>Provozovatel bude provádět zejména tyto práce:</w:t>
      </w:r>
    </w:p>
    <w:tbl>
      <w:tblPr>
        <w:tblStyle w:val="TableGrid"/>
        <w:tblpPr w:vertAnchor="page" w:horzAnchor="page" w:tblpX="1613" w:tblpY="14548"/>
        <w:tblOverlap w:val="never"/>
        <w:tblW w:w="6883" w:type="dxa"/>
        <w:tblInd w:w="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2155"/>
      </w:tblGrid>
      <w:tr w:rsidR="00E35668">
        <w:trPr>
          <w:trHeight w:val="26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35668" w:rsidRDefault="00D67F48">
            <w:pPr>
              <w:spacing w:after="0" w:line="259" w:lineRule="auto"/>
              <w:ind w:left="163" w:right="0" w:firstLine="0"/>
              <w:jc w:val="left"/>
            </w:pPr>
            <w:r>
              <w:t>MUDr. Viera Šedivá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35668" w:rsidRDefault="00D67F48">
            <w:pPr>
              <w:spacing w:after="0" w:line="259" w:lineRule="auto"/>
              <w:ind w:left="0" w:right="43" w:firstLine="0"/>
              <w:jc w:val="right"/>
            </w:pPr>
            <w:r>
              <w:t>Petr Jelínek</w:t>
            </w:r>
          </w:p>
        </w:tc>
      </w:tr>
      <w:tr w:rsidR="00E35668">
        <w:trPr>
          <w:trHeight w:val="241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35668" w:rsidRDefault="00D67F4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ředitelka Zdravotního ústavu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35668" w:rsidRDefault="00D67F48">
            <w:pPr>
              <w:spacing w:after="0" w:line="259" w:lineRule="auto"/>
              <w:ind w:left="0" w:right="0" w:firstLine="0"/>
              <w:jc w:val="right"/>
            </w:pPr>
            <w:r>
              <w:t>provozovatel</w:t>
            </w:r>
          </w:p>
        </w:tc>
      </w:tr>
    </w:tbl>
    <w:p w:rsidR="00E35668" w:rsidRDefault="00D67F48">
      <w:pPr>
        <w:ind w:left="346" w:right="13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1136904</wp:posOffset>
            </wp:positionH>
            <wp:positionV relativeFrom="page">
              <wp:posOffset>9610035</wp:posOffset>
            </wp:positionV>
            <wp:extent cx="1661160" cy="384158"/>
            <wp:effectExtent l="0" t="0" r="0" b="0"/>
            <wp:wrapTopAndBottom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8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jízdy podle harmonogramu po Praze i mimo Prahu,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svoz biologického materiálu z jednotlivých zdravotnických zařízení,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rozvoz odběrových souprav a výsledků.</w:t>
      </w:r>
    </w:p>
    <w:p w:rsidR="00E35668" w:rsidRDefault="00D67F48">
      <w:pPr>
        <w:spacing w:after="20"/>
        <w:ind w:left="4" w:right="2746" w:firstLine="4162"/>
      </w:pPr>
      <w:r>
        <w:t>11. Provozovatel se zavazuje:</w:t>
      </w:r>
    </w:p>
    <w:p w:rsidR="00E35668" w:rsidRDefault="00D67F48">
      <w:pPr>
        <w:ind w:left="350" w:right="230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nepřítomnosti nebo osobní nemožnosti </w:t>
      </w:r>
      <w:proofErr w:type="gramStart"/>
      <w:r>
        <w:t xml:space="preserve">( </w:t>
      </w:r>
      <w:proofErr w:type="spellStart"/>
      <w:r>
        <w:t>např</w:t>
      </w:r>
      <w:proofErr w:type="gramEnd"/>
      <w:r>
        <w:t>.dovolená</w:t>
      </w:r>
      <w:proofErr w:type="spellEnd"/>
      <w:r>
        <w:t xml:space="preserve">, nemoc) zajistit vhodného zástupce,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používat vlastní motorové vozidlo a zajistit na vlastní náklady veškeré související náležitosti (pojištění, opravy, dálniční známky), </w:t>
      </w:r>
      <w:r>
        <w:rPr>
          <w:noProof/>
        </w:rPr>
        <w:drawing>
          <wp:inline distT="0" distB="0" distL="0" distR="0">
            <wp:extent cx="33528" cy="1829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ujeté kilometry za</w:t>
      </w:r>
      <w:r>
        <w:t xml:space="preserve">pisovat do stanovených tiskopisů a před předáním účtárně odběratele je nechat ověřit u stanoveného zástupce objednatele,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biologický materiál přepravovat v chladicích kabelách.</w:t>
      </w:r>
    </w:p>
    <w:p w:rsidR="00E35668" w:rsidRDefault="00D67F48">
      <w:pPr>
        <w:spacing w:after="60" w:line="259" w:lineRule="auto"/>
        <w:ind w:left="254" w:right="0" w:firstLine="0"/>
        <w:jc w:val="center"/>
      </w:pPr>
      <w:r>
        <w:rPr>
          <w:sz w:val="16"/>
        </w:rPr>
        <w:t>111.</w:t>
      </w:r>
    </w:p>
    <w:p w:rsidR="00E35668" w:rsidRDefault="00D67F48">
      <w:pPr>
        <w:spacing w:after="523" w:line="248" w:lineRule="auto"/>
        <w:ind w:left="10" w:right="0" w:firstLine="5"/>
        <w:jc w:val="left"/>
      </w:pPr>
      <w:r>
        <w:t>Objednatel se zavazuje proplácet převodem na účet provozovatele částky 1(</w:t>
      </w:r>
      <w:r>
        <w:t>).00 Kč za ujetý kilometr. Tato částka může být po dohodě zvýšena s ohledem na aktuální ceny pohonných hmot.</w:t>
      </w:r>
    </w:p>
    <w:p w:rsidR="00E35668" w:rsidRDefault="00D67F48">
      <w:pPr>
        <w:spacing w:after="8"/>
        <w:ind w:left="4" w:right="0"/>
      </w:pPr>
      <w:r>
        <w:t>Tato smlouva se vyhotovuje ve dvou výtiscích, z nichž po podpisu jedno vyhotovení obdrží provozovatel a jedno objednatel,</w:t>
      </w:r>
    </w:p>
    <w:p w:rsidR="00E35668" w:rsidRDefault="00D67F48">
      <w:pPr>
        <w:ind w:left="4" w:right="0"/>
      </w:pPr>
      <w:r>
        <w:t>Smlouva může být mimo doh</w:t>
      </w:r>
      <w:r>
        <w:t>odu smluvních stran vypovězena ve dvouměsíční výpovědní lhůtě, která začne běžet po doručení výpovědi druhé smluvní straně,</w:t>
      </w:r>
    </w:p>
    <w:p w:rsidR="00E35668" w:rsidRDefault="00E35668">
      <w:pPr>
        <w:sectPr w:rsidR="00E35668">
          <w:pgSz w:w="11904" w:h="16838"/>
          <w:pgMar w:top="1305" w:right="2074" w:bottom="1781" w:left="1536" w:header="708" w:footer="708" w:gutter="0"/>
          <w:cols w:space="708"/>
        </w:sectPr>
      </w:pPr>
    </w:p>
    <w:p w:rsidR="00E35668" w:rsidRDefault="00D67F48">
      <w:pPr>
        <w:tabs>
          <w:tab w:val="center" w:pos="6672"/>
        </w:tabs>
        <w:spacing w:after="7"/>
        <w:ind w:left="0" w:right="0" w:firstLine="0"/>
        <w:jc w:val="left"/>
      </w:pPr>
      <w:r>
        <w:t>V Praze dne 1.9.2008</w:t>
      </w:r>
      <w:r>
        <w:tab/>
      </w:r>
    </w:p>
    <w:sectPr w:rsidR="00E35668">
      <w:type w:val="continuous"/>
      <w:pgSz w:w="11904" w:h="16838"/>
      <w:pgMar w:top="1305" w:right="8405" w:bottom="2329" w:left="15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68"/>
    <w:rsid w:val="00D67F48"/>
    <w:rsid w:val="00E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FC7D-585A-4D2B-9595-908DD4A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6" w:line="251" w:lineRule="auto"/>
      <w:ind w:left="696" w:right="437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2018-10-04T09:06:00Z</dcterms:created>
  <dcterms:modified xsi:type="dcterms:W3CDTF">2018-10-04T09:06:00Z</dcterms:modified>
</cp:coreProperties>
</file>