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C" w:rsidRPr="003A01C4" w:rsidRDefault="00D70FAC" w:rsidP="00D70FAC">
      <w:pPr>
        <w:rPr>
          <w:rFonts w:ascii="Garamond" w:hAnsi="Garamond"/>
          <w:sz w:val="2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96126B" w:rsidP="009612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</w:t>
            </w:r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8A5311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Spr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8A5311">
              <w:rPr>
                <w:rFonts w:ascii="Garamond" w:hAnsi="Garamond"/>
                <w:b/>
                <w:sz w:val="22"/>
                <w:szCs w:val="22"/>
              </w:rPr>
              <w:t>1211-2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8A5311">
              <w:rPr>
                <w:rFonts w:ascii="Garamond" w:hAnsi="Garamond"/>
                <w:b/>
                <w:sz w:val="22"/>
                <w:szCs w:val="22"/>
              </w:rPr>
              <w:t>2016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8A5311">
              <w:rPr>
                <w:rFonts w:ascii="Garamond" w:hAnsi="Garamond"/>
                <w:b/>
                <w:sz w:val="22"/>
                <w:szCs w:val="22"/>
              </w:rPr>
              <w:t>Vaš</w:t>
            </w:r>
            <w:proofErr w:type="spellEnd"/>
          </w:p>
        </w:tc>
      </w:tr>
      <w:tr w:rsidR="002C5857" w:rsidRPr="003A01C4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70FAC" w:rsidRPr="003A01C4">
        <w:trPr>
          <w:cantSplit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F22CA4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r w:rsidR="0001403F">
              <w:rPr>
                <w:rFonts w:ascii="Garamond" w:hAnsi="Garamond"/>
                <w:sz w:val="20"/>
              </w:rPr>
              <w:t>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8A5311" w:rsidRDefault="008A5311" w:rsidP="00D70FAC">
            <w:pPr>
              <w:rPr>
                <w:rFonts w:ascii="Garamond" w:hAnsi="Garamond"/>
                <w:sz w:val="26"/>
                <w:szCs w:val="26"/>
              </w:rPr>
            </w:pPr>
            <w:r w:rsidRPr="008A5311">
              <w:rPr>
                <w:rFonts w:ascii="Garamond" w:hAnsi="Garamond"/>
                <w:sz w:val="26"/>
                <w:szCs w:val="26"/>
              </w:rPr>
              <w:t xml:space="preserve">T-Mobile </w:t>
            </w:r>
            <w:proofErr w:type="spellStart"/>
            <w:r w:rsidRPr="008A5311">
              <w:rPr>
                <w:rFonts w:ascii="Garamond" w:hAnsi="Garamond"/>
                <w:sz w:val="26"/>
                <w:szCs w:val="26"/>
              </w:rPr>
              <w:t>Czech</w:t>
            </w:r>
            <w:proofErr w:type="spellEnd"/>
            <w:r w:rsidRPr="008A5311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8A5311">
              <w:rPr>
                <w:rFonts w:ascii="Garamond" w:hAnsi="Garamond"/>
                <w:sz w:val="26"/>
                <w:szCs w:val="26"/>
              </w:rPr>
              <w:t>Republic</w:t>
            </w:r>
            <w:proofErr w:type="spellEnd"/>
            <w:r w:rsidRPr="008A5311">
              <w:rPr>
                <w:rFonts w:ascii="Garamond" w:hAnsi="Garamond"/>
                <w:sz w:val="26"/>
                <w:szCs w:val="26"/>
              </w:rPr>
              <w:t xml:space="preserve"> a.s.</w:t>
            </w:r>
          </w:p>
        </w:tc>
      </w:tr>
      <w:tr w:rsidR="00D70FAC" w:rsidRPr="003A01C4">
        <w:trPr>
          <w:cantSplit/>
          <w:trHeight w:val="20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F22CA4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r w:rsidR="0001403F">
              <w:rPr>
                <w:rFonts w:ascii="Garamond" w:hAnsi="Garamond"/>
                <w:sz w:val="20"/>
              </w:rPr>
              <w:t>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8A5311" w:rsidRDefault="008A5311" w:rsidP="00D70FAC">
            <w:pPr>
              <w:rPr>
                <w:rFonts w:ascii="Garamond" w:hAnsi="Garamond"/>
                <w:sz w:val="26"/>
                <w:szCs w:val="26"/>
              </w:rPr>
            </w:pPr>
            <w:r w:rsidRPr="008A5311">
              <w:rPr>
                <w:rFonts w:ascii="Garamond" w:hAnsi="Garamond"/>
                <w:sz w:val="26"/>
                <w:szCs w:val="26"/>
              </w:rPr>
              <w:t>Tomíčkova 2144/1</w:t>
            </w:r>
          </w:p>
        </w:tc>
      </w:tr>
      <w:tr w:rsidR="00D70FAC" w:rsidRPr="003A01C4">
        <w:trPr>
          <w:cantSplit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01403F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</w:t>
            </w:r>
            <w:r w:rsidR="008A5311">
              <w:rPr>
                <w:rFonts w:ascii="Garamond" w:hAnsi="Garamond"/>
                <w:sz w:val="20"/>
              </w:rPr>
              <w:t>@</w:t>
            </w:r>
            <w:r w:rsidR="00F22CA4">
              <w:rPr>
                <w:rFonts w:ascii="Garamond" w:hAnsi="Garamond"/>
                <w:sz w:val="20"/>
              </w:rPr>
              <w:t>nssoud.cz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8A5311" w:rsidRDefault="008A5311" w:rsidP="00D70FAC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8A5311">
              <w:rPr>
                <w:rFonts w:ascii="Garamond" w:hAnsi="Garamond"/>
                <w:b w:val="0"/>
                <w:sz w:val="26"/>
                <w:szCs w:val="26"/>
              </w:rPr>
              <w:t>148 00 Praha 4</w:t>
            </w:r>
          </w:p>
        </w:tc>
      </w:tr>
      <w:tr w:rsidR="00D70FAC" w:rsidRPr="003A01C4">
        <w:trPr>
          <w:cantSplit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8A5311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r w:rsidR="0001403F">
              <w:rPr>
                <w:rFonts w:ascii="Garamond" w:hAnsi="Garamond"/>
                <w:sz w:val="20"/>
              </w:rPr>
              <w:t>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179" w:rsidRPr="00111B83" w:rsidRDefault="00F90179" w:rsidP="008A531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D70FAC" w:rsidRPr="003A01C4" w:rsidRDefault="008A5311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r w:rsidR="0001403F">
              <w:rPr>
                <w:rFonts w:ascii="Garamond" w:hAnsi="Garamond"/>
                <w:sz w:val="20"/>
              </w:rPr>
              <w:t>XXXXXXX</w:t>
            </w: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D70FAC" w:rsidRPr="003A01C4" w:rsidRDefault="008A5311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r w:rsidR="0001403F">
              <w:rPr>
                <w:rFonts w:ascii="Garamond" w:hAnsi="Garamond"/>
                <w:sz w:val="20"/>
              </w:rPr>
              <w:t>XXXXXXXX</w:t>
            </w: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D70FAC" w:rsidRPr="003A01C4" w:rsidRDefault="0001403F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</w:t>
            </w:r>
            <w:r w:rsidR="008A5311">
              <w:rPr>
                <w:rFonts w:ascii="Garamond" w:hAnsi="Garamond"/>
                <w:sz w:val="20"/>
              </w:rPr>
              <w:t>@t-mobile.</w:t>
            </w:r>
            <w:proofErr w:type="spellStart"/>
            <w:r w:rsidR="008A5311">
              <w:rPr>
                <w:rFonts w:ascii="Garamond" w:hAnsi="Garamond"/>
                <w:sz w:val="20"/>
              </w:rPr>
              <w:t>cz</w:t>
            </w:r>
            <w:proofErr w:type="spellEnd"/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D70FAC" w:rsidRPr="003A01C4" w:rsidRDefault="008A5311" w:rsidP="0001403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  <w:r w:rsidR="0001403F">
              <w:rPr>
                <w:rFonts w:ascii="Garamond" w:hAnsi="Garamond"/>
                <w:sz w:val="20"/>
              </w:rPr>
              <w:t>XXXXXXXX</w:t>
            </w: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9B01E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D70FAC" w:rsidRPr="003A01C4" w:rsidRDefault="008A5311" w:rsidP="00D70FAC">
            <w:pPr>
              <w:rPr>
                <w:rFonts w:ascii="Garamond" w:hAnsi="Garamond"/>
                <w:sz w:val="20"/>
              </w:rPr>
            </w:pPr>
            <w:r w:rsidRPr="00D72546">
              <w:rPr>
                <w:rFonts w:ascii="Garamond" w:hAnsi="Garamond"/>
                <w:sz w:val="20"/>
              </w:rPr>
              <w:t>64949681</w:t>
            </w: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D70FAC" w:rsidRPr="003A01C4" w:rsidRDefault="008A5311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</w:t>
            </w:r>
            <w:r w:rsidRPr="00D72546">
              <w:rPr>
                <w:rFonts w:ascii="Garamond" w:hAnsi="Garamond"/>
                <w:sz w:val="20"/>
              </w:rPr>
              <w:t>64949681</w:t>
            </w:r>
          </w:p>
        </w:tc>
      </w:tr>
    </w:tbl>
    <w:p w:rsidR="00D70FAC" w:rsidRDefault="00D70FAC" w:rsidP="00D70FAC">
      <w:pPr>
        <w:rPr>
          <w:rFonts w:ascii="Garamond" w:hAnsi="Garamond"/>
        </w:rPr>
      </w:pPr>
    </w:p>
    <w:p w:rsidR="00151870" w:rsidRPr="003A01C4" w:rsidRDefault="00151870" w:rsidP="00D70FAC">
      <w:pPr>
        <w:rPr>
          <w:rFonts w:ascii="Garamond" w:hAnsi="Garamond"/>
        </w:rPr>
      </w:pPr>
    </w:p>
    <w:p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 xml:space="preserve"> 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8A5311">
        <w:rPr>
          <w:rFonts w:ascii="Garamond" w:hAnsi="Garamond"/>
        </w:rPr>
        <w:t>1</w:t>
      </w:r>
      <w:r w:rsidR="00151870">
        <w:rPr>
          <w:rFonts w:ascii="Garamond" w:hAnsi="Garamond"/>
        </w:rPr>
        <w:t>6</w:t>
      </w:r>
      <w:r w:rsidR="008A5311">
        <w:rPr>
          <w:rFonts w:ascii="Garamond" w:hAnsi="Garamond"/>
        </w:rPr>
        <w:t>. listopadu 2016</w:t>
      </w:r>
    </w:p>
    <w:p w:rsidR="00131CD5" w:rsidRDefault="00131CD5" w:rsidP="00D70FAC">
      <w:pPr>
        <w:jc w:val="both"/>
        <w:rPr>
          <w:rFonts w:ascii="Garamond" w:hAnsi="Garamond"/>
        </w:rPr>
      </w:pPr>
    </w:p>
    <w:p w:rsidR="00151870" w:rsidRDefault="00151870" w:rsidP="00D70FAC">
      <w:pPr>
        <w:jc w:val="both"/>
        <w:rPr>
          <w:rFonts w:ascii="Garamond" w:hAnsi="Garamond"/>
        </w:rPr>
      </w:pPr>
    </w:p>
    <w:p w:rsidR="00151870" w:rsidRDefault="00151870" w:rsidP="0015187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 základě resortní Rámcové smlouvy č. 2007/1198</w:t>
      </w:r>
      <w:r w:rsidRPr="0049094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 dle aktuálního ceníku 11/2016 </w:t>
      </w:r>
      <w:r w:rsidRPr="000D3320">
        <w:rPr>
          <w:rFonts w:ascii="Garamond" w:hAnsi="Garamond"/>
          <w:b/>
        </w:rPr>
        <w:t>u Vás</w:t>
      </w:r>
      <w:r>
        <w:rPr>
          <w:rFonts w:ascii="Garamond" w:hAnsi="Garamond"/>
          <w:b/>
        </w:rPr>
        <w:t xml:space="preserve"> o</w:t>
      </w:r>
      <w:r w:rsidRPr="000D3320">
        <w:rPr>
          <w:rFonts w:ascii="Garamond" w:hAnsi="Garamond"/>
          <w:b/>
        </w:rPr>
        <w:t>bjednáváme</w:t>
      </w:r>
      <w:r>
        <w:rPr>
          <w:rFonts w:ascii="Garamond" w:hAnsi="Garamond"/>
          <w:b/>
        </w:rPr>
        <w:t>:</w:t>
      </w:r>
    </w:p>
    <w:p w:rsidR="00151870" w:rsidRDefault="00151870" w:rsidP="00151870">
      <w:pPr>
        <w:jc w:val="both"/>
        <w:rPr>
          <w:rFonts w:ascii="Garamond" w:hAnsi="Garamond"/>
          <w:b/>
        </w:rPr>
      </w:pPr>
    </w:p>
    <w:p w:rsidR="00151870" w:rsidRDefault="00151870" w:rsidP="00151870">
      <w:pPr>
        <w:jc w:val="both"/>
        <w:rPr>
          <w:rFonts w:ascii="Garamond" w:hAnsi="Garamond"/>
        </w:rPr>
      </w:pPr>
      <w:proofErr w:type="spellStart"/>
      <w:r w:rsidRPr="00F90786">
        <w:rPr>
          <w:rFonts w:ascii="Garamond" w:hAnsi="Garamond"/>
        </w:rPr>
        <w:t>WinSvrSTDCore</w:t>
      </w:r>
      <w:proofErr w:type="spellEnd"/>
      <w:r w:rsidRPr="00F90786">
        <w:rPr>
          <w:rFonts w:ascii="Garamond" w:hAnsi="Garamond"/>
        </w:rPr>
        <w:t xml:space="preserve"> 2016 SNGL MVL 2Lic </w:t>
      </w:r>
      <w:proofErr w:type="spellStart"/>
      <w:r w:rsidRPr="00F90786">
        <w:rPr>
          <w:rFonts w:ascii="Garamond" w:hAnsi="Garamond"/>
        </w:rPr>
        <w:t>CoreLic</w:t>
      </w:r>
      <w:proofErr w:type="spellEnd"/>
      <w:r>
        <w:rPr>
          <w:rFonts w:ascii="Garamond" w:hAnsi="Garamond"/>
        </w:rPr>
        <w:t xml:space="preserve"> (P/N:</w:t>
      </w:r>
      <w:r w:rsidRPr="00AC1B23">
        <w:t xml:space="preserve"> </w:t>
      </w:r>
      <w:r w:rsidRPr="00AC1B23">
        <w:rPr>
          <w:rFonts w:ascii="Garamond" w:hAnsi="Garamond"/>
        </w:rPr>
        <w:t>9EM-00264</w:t>
      </w:r>
      <w:r>
        <w:rPr>
          <w:rFonts w:ascii="Garamond" w:hAnsi="Garamond"/>
        </w:rPr>
        <w:t>) - 40 ks (8 ks pro 1 server)</w:t>
      </w:r>
    </w:p>
    <w:p w:rsidR="00151870" w:rsidRDefault="00151870" w:rsidP="00151870">
      <w:pPr>
        <w:jc w:val="both"/>
        <w:rPr>
          <w:rFonts w:ascii="Garamond" w:hAnsi="Garamond"/>
        </w:rPr>
      </w:pPr>
    </w:p>
    <w:p w:rsidR="00151870" w:rsidRPr="003A01C4" w:rsidRDefault="00151870" w:rsidP="00151870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106 000 Kč včetně DPH</w:t>
      </w:r>
    </w:p>
    <w:p w:rsidR="00151870" w:rsidRDefault="00151870" w:rsidP="00151870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>
        <w:rPr>
          <w:rFonts w:ascii="Garamond" w:hAnsi="Garamond"/>
        </w:rPr>
        <w:tab/>
        <w:t>11. 12. 2016</w:t>
      </w:r>
    </w:p>
    <w:p w:rsidR="00151870" w:rsidRPr="003A01C4" w:rsidRDefault="00151870" w:rsidP="00151870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:rsidR="00151870" w:rsidRPr="003A01C4" w:rsidRDefault="00151870" w:rsidP="00151870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>2</w:t>
      </w:r>
      <w:r>
        <w:rPr>
          <w:rFonts w:ascii="Garamond" w:hAnsi="Garamond"/>
        </w:rPr>
        <w:t>5</w:t>
      </w:r>
      <w:r w:rsidRPr="003A01C4">
        <w:rPr>
          <w:rFonts w:ascii="Garamond" w:hAnsi="Garamond"/>
        </w:rPr>
        <w:t xml:space="preserve">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151870" w:rsidRPr="00EF521B" w:rsidRDefault="00151870" w:rsidP="00151870">
      <w:pPr>
        <w:jc w:val="both"/>
        <w:rPr>
          <w:rFonts w:ascii="Garamond" w:hAnsi="Garamond"/>
        </w:rPr>
      </w:pPr>
    </w:p>
    <w:p w:rsidR="00151870" w:rsidRDefault="00151870" w:rsidP="00151870">
      <w:pPr>
        <w:jc w:val="both"/>
        <w:rPr>
          <w:rFonts w:ascii="Garamond" w:hAnsi="Garamond"/>
        </w:rPr>
      </w:pPr>
      <w:r w:rsidRPr="00EF521B">
        <w:rPr>
          <w:rFonts w:ascii="Garamond" w:hAnsi="Garamond"/>
        </w:rPr>
        <w:t>Po</w:t>
      </w:r>
      <w:r>
        <w:rPr>
          <w:rFonts w:ascii="Garamond" w:hAnsi="Garamond"/>
        </w:rPr>
        <w:t>skytovatel</w:t>
      </w:r>
      <w:r w:rsidRPr="00EF521B">
        <w:rPr>
          <w:rFonts w:ascii="Garamond" w:hAnsi="Garamond"/>
        </w:rPr>
        <w:t xml:space="preserve"> bere na vědomí, že objednatel je osobou povinnou uveřejňovat dokumenty v registru smluv dle zákona č. 340/2015 Sb., o zvláštních podmínkách účinnosti některých smluv, uveřejňování těchto smluv a o registru smluv (zákon o registru smluv). </w:t>
      </w:r>
      <w:r>
        <w:rPr>
          <w:rFonts w:ascii="Garamond" w:hAnsi="Garamond"/>
        </w:rPr>
        <w:t>O</w:t>
      </w:r>
      <w:r w:rsidRPr="00EF521B">
        <w:rPr>
          <w:rFonts w:ascii="Garamond" w:hAnsi="Garamond"/>
        </w:rPr>
        <w:t>bjednatel uveřejní tento dokument i přijetí nabídky v registru smluv za předpokladu, že se bude jednat o dokumenty dle § 2 odst. 1 zákona o registru smluv, na něž nedopadá výjimka dle § 3 zákona o registru smluv.</w:t>
      </w:r>
    </w:p>
    <w:p w:rsidR="00151870" w:rsidRDefault="00151870" w:rsidP="00151870">
      <w:pPr>
        <w:jc w:val="both"/>
        <w:rPr>
          <w:rFonts w:ascii="Garamond" w:hAnsi="Garamond"/>
        </w:rPr>
      </w:pPr>
    </w:p>
    <w:p w:rsidR="00151870" w:rsidRDefault="00151870" w:rsidP="00151870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Prosíme o zaslání akceptace naší objednávky obratem.</w:t>
      </w:r>
    </w:p>
    <w:p w:rsidR="00501268" w:rsidRPr="003A01C4" w:rsidRDefault="00501268" w:rsidP="00D70FAC">
      <w:pPr>
        <w:jc w:val="both"/>
        <w:rPr>
          <w:rFonts w:ascii="Garamond" w:hAnsi="Garamond"/>
        </w:rPr>
      </w:pPr>
    </w:p>
    <w:p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 pozdravem</w:t>
      </w:r>
    </w:p>
    <w:p w:rsidR="00680A99" w:rsidRDefault="00680A99" w:rsidP="00680A99">
      <w:pPr>
        <w:tabs>
          <w:tab w:val="center" w:pos="7353"/>
        </w:tabs>
        <w:ind w:left="5664" w:firstLine="708"/>
        <w:rPr>
          <w:rFonts w:ascii="Garamond" w:hAnsi="Garamond"/>
        </w:rPr>
      </w:pPr>
    </w:p>
    <w:p w:rsidR="00151870" w:rsidRDefault="00151870" w:rsidP="00680A99">
      <w:pPr>
        <w:tabs>
          <w:tab w:val="center" w:pos="7353"/>
        </w:tabs>
        <w:rPr>
          <w:rFonts w:ascii="Garamond" w:hAnsi="Garamond"/>
        </w:rPr>
      </w:pPr>
    </w:p>
    <w:p w:rsidR="00151870" w:rsidRDefault="00151870" w:rsidP="00680A99">
      <w:pPr>
        <w:tabs>
          <w:tab w:val="center" w:pos="7353"/>
        </w:tabs>
        <w:rPr>
          <w:rFonts w:ascii="Garamond" w:hAnsi="Garamond"/>
        </w:rPr>
      </w:pPr>
    </w:p>
    <w:p w:rsidR="00151870" w:rsidRDefault="00151870" w:rsidP="00680A99">
      <w:pPr>
        <w:tabs>
          <w:tab w:val="center" w:pos="7353"/>
        </w:tabs>
        <w:rPr>
          <w:rFonts w:ascii="Garamond" w:hAnsi="Garamond"/>
        </w:rPr>
      </w:pPr>
    </w:p>
    <w:p w:rsidR="00151870" w:rsidRDefault="00151870" w:rsidP="00680A99">
      <w:pPr>
        <w:tabs>
          <w:tab w:val="center" w:pos="7353"/>
        </w:tabs>
        <w:rPr>
          <w:rFonts w:ascii="Garamond" w:hAnsi="Garamond"/>
        </w:rPr>
      </w:pPr>
    </w:p>
    <w:p w:rsidR="00D70FAC" w:rsidRPr="003A01C4" w:rsidRDefault="00680A99" w:rsidP="00680A99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F24800">
        <w:rPr>
          <w:rFonts w:ascii="Garamond" w:hAnsi="Garamond"/>
        </w:rPr>
        <w:t>Naděžda Pokorná</w:t>
      </w:r>
    </w:p>
    <w:p w:rsidR="00D70FAC" w:rsidRPr="003A01C4" w:rsidRDefault="00680A99" w:rsidP="001A5EB3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>ředitelka správy</w:t>
      </w:r>
    </w:p>
    <w:p w:rsidR="00D70FAC" w:rsidRDefault="00D70FAC" w:rsidP="00D70FAC">
      <w:pPr>
        <w:rPr>
          <w:rFonts w:ascii="Garamond" w:hAnsi="Garamond"/>
        </w:rPr>
      </w:pPr>
    </w:p>
    <w:p w:rsidR="008E7E1C" w:rsidRDefault="008E7E1C" w:rsidP="00D70FAC">
      <w:pPr>
        <w:rPr>
          <w:rFonts w:ascii="Garamond" w:hAnsi="Garamond"/>
        </w:rPr>
      </w:pPr>
    </w:p>
    <w:p w:rsidR="008E7E1C" w:rsidRDefault="008E7E1C" w:rsidP="00D70FAC">
      <w:pPr>
        <w:rPr>
          <w:rFonts w:ascii="Garamond" w:hAnsi="Garamond"/>
        </w:rPr>
      </w:pPr>
    </w:p>
    <w:p w:rsidR="008E7E1C" w:rsidRDefault="008E7E1C" w:rsidP="00D70FAC">
      <w:pPr>
        <w:rPr>
          <w:rFonts w:ascii="Garamond" w:hAnsi="Garamond"/>
        </w:rPr>
      </w:pPr>
    </w:p>
    <w:p w:rsidR="008E7E1C" w:rsidRDefault="008E7E1C" w:rsidP="00D70FAC">
      <w:pPr>
        <w:rPr>
          <w:rFonts w:ascii="Garamond" w:hAnsi="Garamond"/>
        </w:rPr>
      </w:pPr>
    </w:p>
    <w:p w:rsidR="008E7E1C" w:rsidRDefault="008E7E1C" w:rsidP="00D70FAC">
      <w:pPr>
        <w:rPr>
          <w:rFonts w:ascii="Garamond" w:hAnsi="Garamond"/>
        </w:rPr>
      </w:pPr>
    </w:p>
    <w:p w:rsidR="008E7E1C" w:rsidRDefault="008E7E1C" w:rsidP="008E7E1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6126B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 xml:space="preserve"> [mailto:</w:t>
      </w:r>
      <w:proofErr w:type="gramStart"/>
      <w:r>
        <w:rPr>
          <w:rFonts w:ascii="Tahoma" w:hAnsi="Tahoma" w:cs="Tahoma"/>
          <w:sz w:val="20"/>
          <w:szCs w:val="20"/>
        </w:rPr>
        <w:t>XXXXXXXX@t-mobile</w:t>
      </w:r>
      <w:proofErr w:type="gramEnd"/>
      <w:r>
        <w:rPr>
          <w:rFonts w:ascii="Tahoma" w:hAnsi="Tahoma" w:cs="Tahoma"/>
          <w:sz w:val="20"/>
          <w:szCs w:val="20"/>
        </w:rPr>
        <w:t xml:space="preserve">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22, 2016 4:02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96126B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licence Microsoft - SPR 1211/2016</w:t>
      </w:r>
    </w:p>
    <w:p w:rsidR="008E7E1C" w:rsidRDefault="008E7E1C" w:rsidP="008E7E1C">
      <w:pPr>
        <w:rPr>
          <w:rFonts w:ascii="Calibri" w:eastAsiaTheme="minorHAnsi" w:hAnsi="Calibri" w:cs="Calibri"/>
          <w:sz w:val="22"/>
          <w:szCs w:val="22"/>
        </w:rPr>
      </w:pPr>
    </w:p>
    <w:p w:rsidR="008E7E1C" w:rsidRDefault="0096126B" w:rsidP="008E7E1C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 pane XXXXX</w:t>
      </w:r>
      <w:r w:rsidR="008E7E1C">
        <w:rPr>
          <w:color w:val="1F497D"/>
          <w:lang w:eastAsia="en-US"/>
        </w:rPr>
        <w:t>,</w:t>
      </w:r>
    </w:p>
    <w:p w:rsidR="008E7E1C" w:rsidRDefault="008E7E1C" w:rsidP="008E7E1C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objednávku a děkuji.</w:t>
      </w:r>
    </w:p>
    <w:p w:rsidR="008E7E1C" w:rsidRDefault="008E7E1C" w:rsidP="008E7E1C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8E7E1C" w:rsidRDefault="008E7E1C" w:rsidP="008E7E1C">
      <w:pPr>
        <w:rPr>
          <w:color w:val="1F497D"/>
        </w:rPr>
      </w:pPr>
    </w:p>
    <w:p w:rsidR="008E7E1C" w:rsidRDefault="0096126B" w:rsidP="008E7E1C">
      <w:pPr>
        <w:autoSpaceDE w:val="0"/>
        <w:autoSpaceDN w:val="0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t>XXXXX</w:t>
      </w:r>
      <w:r w:rsidR="008E7E1C">
        <w:rPr>
          <w:rFonts w:ascii="Arial" w:hAnsi="Arial" w:cs="Arial"/>
          <w:color w:val="1F497D"/>
          <w:sz w:val="18"/>
          <w:szCs w:val="18"/>
        </w:rPr>
        <w:br/>
      </w:r>
      <w:r w:rsidR="008E7E1C">
        <w:rPr>
          <w:rFonts w:ascii="Arial" w:hAnsi="Arial" w:cs="Arial"/>
          <w:color w:val="1F497D"/>
          <w:sz w:val="16"/>
          <w:szCs w:val="16"/>
        </w:rPr>
        <w:t xml:space="preserve">Licence </w:t>
      </w:r>
      <w:proofErr w:type="spellStart"/>
      <w:r w:rsidR="008E7E1C">
        <w:rPr>
          <w:rFonts w:ascii="Arial" w:hAnsi="Arial" w:cs="Arial"/>
          <w:color w:val="1F497D"/>
          <w:sz w:val="16"/>
          <w:szCs w:val="16"/>
        </w:rPr>
        <w:t>Competence</w:t>
      </w:r>
      <w:proofErr w:type="spellEnd"/>
      <w:r w:rsidR="008E7E1C">
        <w:rPr>
          <w:rFonts w:ascii="Arial" w:hAnsi="Arial" w:cs="Arial"/>
          <w:color w:val="1F497D"/>
          <w:sz w:val="16"/>
          <w:szCs w:val="16"/>
        </w:rPr>
        <w:t xml:space="preserve"> Center / Senior konzultant služeb licenčního prodeje</w:t>
      </w:r>
    </w:p>
    <w:p w:rsidR="008E7E1C" w:rsidRDefault="008E7E1C" w:rsidP="008E7E1C">
      <w:pPr>
        <w:spacing w:before="100" w:beforeAutospacing="1" w:after="240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E20074"/>
          <w:sz w:val="18"/>
          <w:szCs w:val="18"/>
        </w:rPr>
        <w:t xml:space="preserve">T-Mobile </w:t>
      </w:r>
      <w:proofErr w:type="spellStart"/>
      <w:r>
        <w:rPr>
          <w:rFonts w:ascii="Arial" w:hAnsi="Arial" w:cs="Arial"/>
          <w:b/>
          <w:bCs/>
          <w:color w:val="E20074"/>
          <w:sz w:val="18"/>
          <w:szCs w:val="18"/>
        </w:rPr>
        <w:t>Czech</w:t>
      </w:r>
      <w:proofErr w:type="spellEnd"/>
      <w:r>
        <w:rPr>
          <w:rFonts w:ascii="Arial" w:hAnsi="Arial" w:cs="Arial"/>
          <w:b/>
          <w:bCs/>
          <w:color w:val="E2007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E20074"/>
          <w:sz w:val="18"/>
          <w:szCs w:val="18"/>
        </w:rPr>
        <w:t>Republic</w:t>
      </w:r>
      <w:proofErr w:type="spellEnd"/>
      <w:r>
        <w:rPr>
          <w:rFonts w:ascii="Arial" w:hAnsi="Arial" w:cs="Arial"/>
          <w:b/>
          <w:bCs/>
          <w:color w:val="E20074"/>
          <w:sz w:val="18"/>
          <w:szCs w:val="18"/>
        </w:rPr>
        <w:t xml:space="preserve"> a.s.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ooltip="Ukázat na mapě" w:history="1">
        <w:r>
          <w:rPr>
            <w:rStyle w:val="Hypertextovodkaz"/>
            <w:rFonts w:ascii="Arial" w:hAnsi="Arial" w:cs="Arial"/>
            <w:color w:val="E00074"/>
            <w:sz w:val="18"/>
            <w:szCs w:val="18"/>
          </w:rPr>
          <w:t>Tomíčkova 2144/1, 149 00 Praha</w:t>
        </w:r>
      </w:hyperlink>
      <w:r>
        <w:rPr>
          <w:rFonts w:ascii="Arial" w:hAnsi="Arial" w:cs="Arial"/>
          <w:color w:val="E00074"/>
          <w:sz w:val="18"/>
          <w:szCs w:val="18"/>
          <w:u w:val="single"/>
        </w:rPr>
        <w:t xml:space="preserve"> 4</w:t>
      </w:r>
      <w:r>
        <w:rPr>
          <w:rFonts w:ascii="Arial" w:hAnsi="Arial" w:cs="Arial"/>
          <w:color w:val="E00074"/>
          <w:sz w:val="18"/>
          <w:szCs w:val="18"/>
        </w:rPr>
        <w:br/>
      </w:r>
      <w:r>
        <w:rPr>
          <w:rFonts w:ascii="Arial" w:hAnsi="Arial" w:cs="Arial"/>
          <w:color w:val="808080"/>
          <w:sz w:val="18"/>
          <w:szCs w:val="18"/>
        </w:rPr>
        <w:t>Tel.: +420 XXXXXXXXX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404040"/>
          <w:sz w:val="18"/>
          <w:szCs w:val="18"/>
        </w:rPr>
        <w:t>Mobil: +420 XXXXXXXX</w:t>
      </w:r>
      <w:r>
        <w:rPr>
          <w:rFonts w:ascii="Arial" w:hAnsi="Arial" w:cs="Arial"/>
          <w:color w:val="666666"/>
          <w:sz w:val="18"/>
          <w:szCs w:val="18"/>
        </w:rPr>
        <w:br/>
        <w:t xml:space="preserve">E-Mail: </w:t>
      </w:r>
      <w:hyperlink r:id="rId11" w:history="1">
        <w:r w:rsidRPr="00670706">
          <w:rPr>
            <w:rStyle w:val="Hypertextovodkaz"/>
            <w:rFonts w:ascii="Arial" w:hAnsi="Arial" w:cs="Arial"/>
            <w:sz w:val="18"/>
            <w:szCs w:val="18"/>
          </w:rPr>
          <w:t>XXXXXXXXXX@t-mobile.cz</w:t>
        </w:r>
      </w:hyperlink>
      <w:r>
        <w:rPr>
          <w:rFonts w:ascii="Arial" w:hAnsi="Arial" w:cs="Arial"/>
          <w:color w:val="F21A9B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Web: </w:t>
      </w:r>
      <w:hyperlink r:id="rId12" w:history="1">
        <w:r>
          <w:rPr>
            <w:rStyle w:val="Hypertextovodkaz"/>
            <w:rFonts w:ascii="Arial" w:hAnsi="Arial" w:cs="Arial"/>
            <w:color w:val="F2088E"/>
            <w:sz w:val="18"/>
            <w:szCs w:val="18"/>
          </w:rPr>
          <w:t>http://t-mobile.cz/</w:t>
        </w:r>
      </w:hyperlink>
    </w:p>
    <w:p w:rsidR="008E7E1C" w:rsidRDefault="008E7E1C" w:rsidP="008E7E1C">
      <w:pPr>
        <w:rPr>
          <w:rFonts w:ascii="Calibri" w:hAnsi="Calibri" w:cs="Calibri"/>
          <w:color w:val="1F497D"/>
          <w:sz w:val="22"/>
          <w:szCs w:val="22"/>
        </w:rPr>
      </w:pPr>
    </w:p>
    <w:p w:rsidR="008E7E1C" w:rsidRDefault="008E7E1C" w:rsidP="008E7E1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96126B">
        <w:t>XXXX</w:t>
      </w:r>
      <w:r>
        <w:t xml:space="preserve"> [</w:t>
      </w:r>
      <w:hyperlink r:id="rId13" w:history="1">
        <w:r w:rsidRPr="00670706">
          <w:rPr>
            <w:rStyle w:val="Hypertextovodkaz"/>
          </w:rPr>
          <w:t>mailto:XXXXXXXX@nssoud.cz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21, 2016 10:20 AM</w:t>
      </w:r>
      <w:r>
        <w:br/>
      </w:r>
      <w:r>
        <w:rPr>
          <w:b/>
          <w:bCs/>
        </w:rPr>
        <w:t>To:</w:t>
      </w:r>
      <w:r>
        <w:t xml:space="preserve">  &lt;</w:t>
      </w:r>
      <w:hyperlink r:id="rId14" w:history="1">
        <w:r w:rsidRPr="00670706">
          <w:rPr>
            <w:rStyle w:val="Hypertextovodkaz"/>
          </w:rPr>
          <w:t>XXXXXXXXX@t-mobile.cz</w:t>
        </w:r>
      </w:hyperlink>
      <w:r>
        <w:t>&gt;;  &lt;</w:t>
      </w:r>
      <w:hyperlink r:id="rId15" w:history="1">
        <w:r w:rsidRPr="00670706">
          <w:rPr>
            <w:rStyle w:val="Hypertextovodkaz"/>
          </w:rPr>
          <w:t>XXXXXXXXXX@t-mobile.cz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 &lt;</w:t>
      </w:r>
      <w:hyperlink r:id="rId16" w:history="1">
        <w:r w:rsidRPr="00670706">
          <w:rPr>
            <w:rStyle w:val="Hypertextovodkaz"/>
          </w:rPr>
          <w:t>XXXXXXXXX@nssoud.cz</w:t>
        </w:r>
      </w:hyperlink>
      <w:r>
        <w:t>&gt;;  &lt;</w:t>
      </w:r>
      <w:hyperlink r:id="rId17" w:history="1">
        <w:r w:rsidRPr="00670706">
          <w:rPr>
            <w:rStyle w:val="Hypertextovodkaz"/>
          </w:rPr>
          <w:t>XXXXXXXXXX@nssoud.cz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licence Microsoft - SPR 1211/2016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E7E1C" w:rsidRDefault="008E7E1C" w:rsidP="008E7E1C"/>
    <w:p w:rsidR="008E7E1C" w:rsidRDefault="008E7E1C" w:rsidP="008E7E1C">
      <w:pPr>
        <w:rPr>
          <w:color w:val="1F497D"/>
        </w:rPr>
      </w:pPr>
      <w:r>
        <w:rPr>
          <w:color w:val="1F497D"/>
        </w:rPr>
        <w:t>Dobrý den,</w:t>
      </w:r>
    </w:p>
    <w:p w:rsidR="008E7E1C" w:rsidRDefault="008E7E1C" w:rsidP="008E7E1C">
      <w:pPr>
        <w:rPr>
          <w:color w:val="1F497D"/>
        </w:rPr>
      </w:pPr>
      <w:r>
        <w:rPr>
          <w:color w:val="1F497D"/>
        </w:rPr>
        <w:t>V příloze posílám objednávku SPR 1211/2016 na licence Windows Server 2016.</w:t>
      </w:r>
    </w:p>
    <w:p w:rsidR="008E7E1C" w:rsidRDefault="008E7E1C" w:rsidP="008E7E1C">
      <w:pPr>
        <w:rPr>
          <w:color w:val="1F497D"/>
        </w:rPr>
      </w:pPr>
    </w:p>
    <w:p w:rsidR="008E7E1C" w:rsidRDefault="008E7E1C" w:rsidP="008E7E1C">
      <w:pPr>
        <w:rPr>
          <w:color w:val="1F497D"/>
        </w:rPr>
      </w:pPr>
      <w:r>
        <w:rPr>
          <w:b/>
          <w:bCs/>
          <w:color w:val="1F497D"/>
        </w:rPr>
        <w:t>Prosím Vás o zaslání akceptace objednávky obratem</w:t>
      </w:r>
      <w:r>
        <w:rPr>
          <w:color w:val="1F497D"/>
        </w:rPr>
        <w:t>.</w:t>
      </w:r>
    </w:p>
    <w:p w:rsidR="008E7E1C" w:rsidRDefault="008E7E1C" w:rsidP="008E7E1C">
      <w:pPr>
        <w:rPr>
          <w:color w:val="1F497D"/>
        </w:rPr>
      </w:pPr>
    </w:p>
    <w:p w:rsidR="008E7E1C" w:rsidRDefault="008E7E1C" w:rsidP="008E7E1C">
      <w:r>
        <w:rPr>
          <w:color w:val="1F497D"/>
        </w:rPr>
        <w:t>Děkuji a s pozdravem  </w:t>
      </w:r>
      <w:r w:rsidR="0096126B">
        <w:rPr>
          <w:color w:val="1F497D"/>
        </w:rPr>
        <w:t>XXXXX</w:t>
      </w:r>
    </w:p>
    <w:p w:rsidR="008E7E1C" w:rsidRDefault="008E7E1C" w:rsidP="008E7E1C">
      <w:pPr>
        <w:spacing w:before="100" w:beforeAutospacing="1" w:after="100" w:afterAutospacing="1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-----------------------------------------------------------------------</w:t>
      </w:r>
    </w:p>
    <w:p w:rsidR="008E7E1C" w:rsidRDefault="0096126B" w:rsidP="008E7E1C">
      <w:pPr>
        <w:spacing w:before="120"/>
        <w:rPr>
          <w:rFonts w:ascii="Garamond" w:hAnsi="Garamond"/>
          <w:b/>
          <w:bCs/>
          <w:color w:val="000080"/>
        </w:rPr>
      </w:pPr>
      <w:r>
        <w:rPr>
          <w:rFonts w:ascii="Garamond" w:hAnsi="Garamond"/>
          <w:b/>
          <w:bCs/>
          <w:color w:val="000080"/>
        </w:rPr>
        <w:t>XXXXX</w:t>
      </w:r>
    </w:p>
    <w:p w:rsidR="008E7E1C" w:rsidRDefault="008E7E1C" w:rsidP="008E7E1C">
      <w:pPr>
        <w:spacing w:before="120"/>
      </w:pPr>
      <w:r>
        <w:rPr>
          <w:rFonts w:ascii="Garamond" w:hAnsi="Garamond"/>
          <w:b/>
          <w:bCs/>
          <w:color w:val="000080"/>
          <w:sz w:val="20"/>
          <w:szCs w:val="20"/>
        </w:rPr>
        <w:t>informatik</w:t>
      </w:r>
    </w:p>
    <w:p w:rsidR="008E7E1C" w:rsidRDefault="008E7E1C" w:rsidP="008E7E1C">
      <w:pPr>
        <w:spacing w:before="120"/>
        <w:rPr>
          <w:rFonts w:ascii="Calibri" w:hAnsi="Calibri" w:cs="Calibri"/>
          <w:color w:val="000080"/>
          <w:sz w:val="22"/>
          <w:szCs w:val="22"/>
        </w:rPr>
      </w:pPr>
      <w:r>
        <w:rPr>
          <w:rFonts w:ascii="Garamond" w:hAnsi="Garamond"/>
          <w:color w:val="000080"/>
          <w:sz w:val="20"/>
          <w:szCs w:val="20"/>
        </w:rPr>
        <w:t>Nejvyšší správní soud, Moravské nám. 6, 657 40  Brno</w:t>
      </w:r>
    </w:p>
    <w:p w:rsidR="008E7E1C" w:rsidRDefault="008E7E1C" w:rsidP="008E7E1C">
      <w:pPr>
        <w:spacing w:before="120"/>
        <w:rPr>
          <w:color w:val="000080"/>
        </w:rPr>
      </w:pPr>
      <w:r>
        <w:rPr>
          <w:rFonts w:ascii="Garamond" w:hAnsi="Garamond"/>
          <w:color w:val="000080"/>
          <w:sz w:val="20"/>
          <w:szCs w:val="20"/>
        </w:rPr>
        <w:t>Tel.: +420 XXXXXXXX            Fax: +420 XXXXXXX</w:t>
      </w:r>
    </w:p>
    <w:p w:rsidR="008E7E1C" w:rsidRDefault="008E7E1C" w:rsidP="008E7E1C">
      <w:pPr>
        <w:spacing w:before="120"/>
      </w:pPr>
      <w:r>
        <w:rPr>
          <w:rFonts w:ascii="Garamond" w:hAnsi="Garamond"/>
          <w:color w:val="000080"/>
          <w:sz w:val="20"/>
          <w:szCs w:val="20"/>
        </w:rPr>
        <w:t>GSM: +420 XXXXXXXXX</w:t>
      </w:r>
    </w:p>
    <w:p w:rsidR="008E7E1C" w:rsidRDefault="008E7E1C" w:rsidP="008E7E1C">
      <w:pPr>
        <w:spacing w:before="120"/>
        <w:rPr>
          <w:rFonts w:ascii="Calibri" w:hAnsi="Calibri" w:cs="Calibri"/>
          <w:color w:val="000080"/>
          <w:sz w:val="22"/>
          <w:szCs w:val="22"/>
        </w:rPr>
      </w:pPr>
      <w:r>
        <w:rPr>
          <w:rFonts w:ascii="Garamond" w:hAnsi="Garamond"/>
          <w:color w:val="000080"/>
          <w:sz w:val="20"/>
          <w:szCs w:val="20"/>
        </w:rPr>
        <w:t xml:space="preserve">E-mail: </w:t>
      </w:r>
      <w:hyperlink r:id="rId18" w:history="1">
        <w:r w:rsidR="0096126B" w:rsidRPr="00FC222B">
          <w:rPr>
            <w:rStyle w:val="Hypertextovodkaz"/>
            <w:rFonts w:ascii="Garamond" w:hAnsi="Garamond"/>
            <w:sz w:val="20"/>
            <w:szCs w:val="20"/>
          </w:rPr>
          <w:t>XXXXXXX@nssoud.cz</w:t>
        </w:r>
      </w:hyperlink>
      <w:r>
        <w:rPr>
          <w:rFonts w:ascii="Garamond" w:hAnsi="Garamond"/>
          <w:color w:val="000080"/>
          <w:sz w:val="20"/>
          <w:szCs w:val="20"/>
        </w:rPr>
        <w:t xml:space="preserve"> </w:t>
      </w:r>
    </w:p>
    <w:p w:rsidR="008E7E1C" w:rsidRDefault="008E7E1C" w:rsidP="008E7E1C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----------------------------------------------------------------------- </w:t>
      </w:r>
    </w:p>
    <w:p w:rsidR="008E7E1C" w:rsidRPr="003A01C4" w:rsidRDefault="008E7E1C" w:rsidP="00D70FAC">
      <w:pPr>
        <w:rPr>
          <w:rFonts w:ascii="Garamond" w:hAnsi="Garamond"/>
        </w:rPr>
      </w:pPr>
      <w:r>
        <w:rPr>
          <w:i/>
          <w:iCs/>
          <w:sz w:val="20"/>
          <w:szCs w:val="20"/>
        </w:rPr>
        <w:t xml:space="preserve">Zásady komunikace, které společnost T-Mobile </w:t>
      </w:r>
      <w:proofErr w:type="spellStart"/>
      <w:r>
        <w:rPr>
          <w:i/>
          <w:iCs/>
          <w:sz w:val="20"/>
          <w:szCs w:val="20"/>
        </w:rPr>
        <w:t>Czech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Republic</w:t>
      </w:r>
      <w:proofErr w:type="spellEnd"/>
      <w:r>
        <w:rPr>
          <w:i/>
          <w:iCs/>
          <w:sz w:val="20"/>
          <w:szCs w:val="20"/>
        </w:rPr>
        <w:t xml:space="preserve"> a.s. užívá při sjednávání smluv, jsou uvedeny </w:t>
      </w:r>
      <w:hyperlink r:id="rId19" w:history="1">
        <w:r>
          <w:rPr>
            <w:rStyle w:val="Hypertextovodkaz"/>
            <w:i/>
            <w:iCs/>
            <w:sz w:val="20"/>
            <w:szCs w:val="20"/>
          </w:rPr>
          <w:t>zde</w:t>
        </w:r>
      </w:hyperlink>
      <w:r>
        <w:rPr>
          <w:i/>
          <w:iCs/>
          <w:sz w:val="20"/>
          <w:szCs w:val="20"/>
        </w:rPr>
        <w:t>. Není-li v zásadách uvedeno jinak, nepředstavuje tato zpráva konečný návrh na uzavření či změnu smlouvy ani přijetí takového návrhu.</w:t>
      </w:r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communication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principles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which</w:t>
      </w:r>
      <w:proofErr w:type="spellEnd"/>
      <w:r>
        <w:rPr>
          <w:i/>
          <w:iCs/>
          <w:sz w:val="20"/>
          <w:szCs w:val="20"/>
        </w:rPr>
        <w:t xml:space="preserve"> T-Mobile </w:t>
      </w:r>
      <w:proofErr w:type="spellStart"/>
      <w:r>
        <w:rPr>
          <w:i/>
          <w:iCs/>
          <w:sz w:val="20"/>
          <w:szCs w:val="20"/>
        </w:rPr>
        <w:t>Czech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Republic</w:t>
      </w:r>
      <w:proofErr w:type="spellEnd"/>
      <w:r>
        <w:rPr>
          <w:i/>
          <w:iCs/>
          <w:sz w:val="20"/>
          <w:szCs w:val="20"/>
        </w:rPr>
        <w:t xml:space="preserve"> a.s. </w:t>
      </w:r>
      <w:proofErr w:type="spellStart"/>
      <w:r>
        <w:rPr>
          <w:i/>
          <w:iCs/>
          <w:sz w:val="20"/>
          <w:szCs w:val="20"/>
        </w:rPr>
        <w:t>applies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when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negotiating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contracts</w:t>
      </w:r>
      <w:proofErr w:type="spellEnd"/>
      <w:r>
        <w:rPr>
          <w:i/>
          <w:iCs/>
          <w:sz w:val="20"/>
          <w:szCs w:val="20"/>
        </w:rPr>
        <w:t xml:space="preserve"> are </w:t>
      </w:r>
      <w:proofErr w:type="spellStart"/>
      <w:r>
        <w:rPr>
          <w:i/>
          <w:iCs/>
          <w:sz w:val="20"/>
          <w:szCs w:val="20"/>
        </w:rPr>
        <w:t>defined</w:t>
      </w:r>
      <w:proofErr w:type="spellEnd"/>
      <w:r>
        <w:rPr>
          <w:i/>
          <w:iCs/>
          <w:sz w:val="20"/>
          <w:szCs w:val="20"/>
        </w:rPr>
        <w:t xml:space="preserve"> </w:t>
      </w:r>
      <w:hyperlink r:id="rId20" w:history="1">
        <w:r>
          <w:rPr>
            <w:rStyle w:val="Hypertextovodkaz"/>
            <w:i/>
            <w:iCs/>
            <w:sz w:val="20"/>
            <w:szCs w:val="20"/>
            <w:lang w:val="en-US"/>
          </w:rPr>
          <w:t>here</w:t>
        </w:r>
      </w:hyperlink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Unless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otherwise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stated</w:t>
      </w:r>
      <w:proofErr w:type="spellEnd"/>
      <w:r>
        <w:rPr>
          <w:i/>
          <w:iCs/>
          <w:sz w:val="20"/>
          <w:szCs w:val="20"/>
        </w:rPr>
        <w:t xml:space="preserve"> in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principles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message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does</w:t>
      </w:r>
      <w:proofErr w:type="spellEnd"/>
      <w:r>
        <w:rPr>
          <w:i/>
          <w:iCs/>
          <w:sz w:val="20"/>
          <w:szCs w:val="20"/>
        </w:rPr>
        <w:t xml:space="preserve"> not </w:t>
      </w:r>
      <w:proofErr w:type="spellStart"/>
      <w:r>
        <w:rPr>
          <w:i/>
          <w:iCs/>
          <w:sz w:val="20"/>
          <w:szCs w:val="20"/>
        </w:rPr>
        <w:t>constitute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final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offer</w:t>
      </w:r>
      <w:proofErr w:type="spellEnd"/>
      <w:r>
        <w:rPr>
          <w:i/>
          <w:iCs/>
          <w:sz w:val="20"/>
          <w:szCs w:val="20"/>
        </w:rPr>
        <w:t xml:space="preserve"> to </w:t>
      </w:r>
      <w:proofErr w:type="spellStart"/>
      <w:r>
        <w:rPr>
          <w:i/>
          <w:iCs/>
          <w:sz w:val="20"/>
          <w:szCs w:val="20"/>
        </w:rPr>
        <w:t>contract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amendment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contract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acceptance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</w:t>
      </w:r>
      <w:proofErr w:type="spellEnd"/>
      <w:r>
        <w:rPr>
          <w:i/>
          <w:iCs/>
          <w:sz w:val="20"/>
          <w:szCs w:val="20"/>
        </w:rPr>
        <w:t xml:space="preserve"> such </w:t>
      </w:r>
      <w:proofErr w:type="spellStart"/>
      <w:r>
        <w:rPr>
          <w:i/>
          <w:iCs/>
          <w:sz w:val="20"/>
          <w:szCs w:val="20"/>
        </w:rPr>
        <w:t>offer</w:t>
      </w:r>
      <w:proofErr w:type="spellEnd"/>
      <w:r>
        <w:rPr>
          <w:i/>
          <w:iCs/>
          <w:sz w:val="20"/>
          <w:szCs w:val="20"/>
        </w:rPr>
        <w:t>.</w:t>
      </w:r>
    </w:p>
    <w:sectPr w:rsidR="008E7E1C" w:rsidRPr="003A01C4" w:rsidSect="00131CD5">
      <w:headerReference w:type="default" r:id="rId21"/>
      <w:footerReference w:type="default" r:id="rId22"/>
      <w:footnotePr>
        <w:numFmt w:val="chicago"/>
      </w:footnotePr>
      <w:type w:val="continuous"/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C2" w:rsidRDefault="009C56C2">
      <w:r>
        <w:separator/>
      </w:r>
    </w:p>
  </w:endnote>
  <w:endnote w:type="continuationSeparator" w:id="0">
    <w:p w:rsidR="009C56C2" w:rsidRDefault="009C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8A5311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A5311" w:rsidRDefault="008A5311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8A5311" w:rsidRPr="003A01C4" w:rsidRDefault="008A5311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8A5311" w:rsidRPr="003A01C4" w:rsidRDefault="008A5311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8A5311" w:rsidRPr="003A01C4" w:rsidRDefault="008A5311" w:rsidP="00257C72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>Bankovní spojení: ČNB pobočka Brno, číslo účtu: 46127621/0710,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8A5311" w:rsidRDefault="008A53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C2" w:rsidRDefault="009C56C2">
      <w:r>
        <w:separator/>
      </w:r>
    </w:p>
  </w:footnote>
  <w:footnote w:type="continuationSeparator" w:id="0">
    <w:p w:rsidR="009C56C2" w:rsidRDefault="009C5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11" w:rsidRPr="003A01C4" w:rsidRDefault="008A5311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8A5311" w:rsidRPr="003A01C4" w:rsidRDefault="008A5311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8A5311" w:rsidRDefault="008A5311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44E64"/>
    <w:rsid w:val="00001056"/>
    <w:rsid w:val="0000598F"/>
    <w:rsid w:val="0001403F"/>
    <w:rsid w:val="00053D7D"/>
    <w:rsid w:val="00072141"/>
    <w:rsid w:val="00073B37"/>
    <w:rsid w:val="00084503"/>
    <w:rsid w:val="00094E7E"/>
    <w:rsid w:val="000A181B"/>
    <w:rsid w:val="000C0438"/>
    <w:rsid w:val="000D15AC"/>
    <w:rsid w:val="000E69E6"/>
    <w:rsid w:val="000E7492"/>
    <w:rsid w:val="00111B83"/>
    <w:rsid w:val="001243D5"/>
    <w:rsid w:val="00131CD5"/>
    <w:rsid w:val="00141F30"/>
    <w:rsid w:val="00144E64"/>
    <w:rsid w:val="00151870"/>
    <w:rsid w:val="00155632"/>
    <w:rsid w:val="001576BD"/>
    <w:rsid w:val="001732F5"/>
    <w:rsid w:val="00181E9F"/>
    <w:rsid w:val="00193A3D"/>
    <w:rsid w:val="001A5EB3"/>
    <w:rsid w:val="001B366C"/>
    <w:rsid w:val="001B7BA6"/>
    <w:rsid w:val="001E072F"/>
    <w:rsid w:val="001E0E6E"/>
    <w:rsid w:val="001E10A2"/>
    <w:rsid w:val="0025098E"/>
    <w:rsid w:val="00257C72"/>
    <w:rsid w:val="00265B5A"/>
    <w:rsid w:val="00270759"/>
    <w:rsid w:val="002A57D9"/>
    <w:rsid w:val="002B7317"/>
    <w:rsid w:val="002C1E5D"/>
    <w:rsid w:val="002C50C7"/>
    <w:rsid w:val="002C5857"/>
    <w:rsid w:val="002D22DF"/>
    <w:rsid w:val="0031659B"/>
    <w:rsid w:val="00322330"/>
    <w:rsid w:val="00346A36"/>
    <w:rsid w:val="00366CF3"/>
    <w:rsid w:val="003735A6"/>
    <w:rsid w:val="00421052"/>
    <w:rsid w:val="0043787F"/>
    <w:rsid w:val="00444E7D"/>
    <w:rsid w:val="00460CAF"/>
    <w:rsid w:val="00482C3B"/>
    <w:rsid w:val="00484B28"/>
    <w:rsid w:val="00491A9D"/>
    <w:rsid w:val="004E65B8"/>
    <w:rsid w:val="00501268"/>
    <w:rsid w:val="00507ADF"/>
    <w:rsid w:val="00515B8E"/>
    <w:rsid w:val="00550F2C"/>
    <w:rsid w:val="00594D9D"/>
    <w:rsid w:val="005B5663"/>
    <w:rsid w:val="005C72A9"/>
    <w:rsid w:val="005D10AF"/>
    <w:rsid w:val="005D7C83"/>
    <w:rsid w:val="005F60F5"/>
    <w:rsid w:val="006028F5"/>
    <w:rsid w:val="006143E8"/>
    <w:rsid w:val="00637EC1"/>
    <w:rsid w:val="00680A99"/>
    <w:rsid w:val="00686F5B"/>
    <w:rsid w:val="006B700F"/>
    <w:rsid w:val="006D3B22"/>
    <w:rsid w:val="006E2B31"/>
    <w:rsid w:val="00703F4F"/>
    <w:rsid w:val="00707AAC"/>
    <w:rsid w:val="0072140B"/>
    <w:rsid w:val="00725A5E"/>
    <w:rsid w:val="007264D1"/>
    <w:rsid w:val="0082203D"/>
    <w:rsid w:val="008443B2"/>
    <w:rsid w:val="00845BA5"/>
    <w:rsid w:val="00865187"/>
    <w:rsid w:val="008A5311"/>
    <w:rsid w:val="008B368F"/>
    <w:rsid w:val="008D2621"/>
    <w:rsid w:val="008D37F5"/>
    <w:rsid w:val="008D427F"/>
    <w:rsid w:val="008E7E1C"/>
    <w:rsid w:val="00943A80"/>
    <w:rsid w:val="0096126B"/>
    <w:rsid w:val="00967536"/>
    <w:rsid w:val="00970AEC"/>
    <w:rsid w:val="009A2E19"/>
    <w:rsid w:val="009B01EC"/>
    <w:rsid w:val="009C56C2"/>
    <w:rsid w:val="009D2DD0"/>
    <w:rsid w:val="009E01E1"/>
    <w:rsid w:val="009F3A76"/>
    <w:rsid w:val="00A2154C"/>
    <w:rsid w:val="00A51861"/>
    <w:rsid w:val="00A86180"/>
    <w:rsid w:val="00AB34E6"/>
    <w:rsid w:val="00AF2568"/>
    <w:rsid w:val="00AF59FA"/>
    <w:rsid w:val="00B0430C"/>
    <w:rsid w:val="00B1245B"/>
    <w:rsid w:val="00B201CA"/>
    <w:rsid w:val="00B50065"/>
    <w:rsid w:val="00B51166"/>
    <w:rsid w:val="00B5717F"/>
    <w:rsid w:val="00B87748"/>
    <w:rsid w:val="00B90134"/>
    <w:rsid w:val="00B94ABC"/>
    <w:rsid w:val="00B9615B"/>
    <w:rsid w:val="00BB00EF"/>
    <w:rsid w:val="00BB2B59"/>
    <w:rsid w:val="00BD7067"/>
    <w:rsid w:val="00BF0C59"/>
    <w:rsid w:val="00C0204F"/>
    <w:rsid w:val="00C333A0"/>
    <w:rsid w:val="00C3617A"/>
    <w:rsid w:val="00C46A99"/>
    <w:rsid w:val="00C51BD8"/>
    <w:rsid w:val="00C83FE6"/>
    <w:rsid w:val="00CA6FE5"/>
    <w:rsid w:val="00CB5559"/>
    <w:rsid w:val="00CC1C12"/>
    <w:rsid w:val="00CC7FA8"/>
    <w:rsid w:val="00CE5B9E"/>
    <w:rsid w:val="00D11EC0"/>
    <w:rsid w:val="00D168D3"/>
    <w:rsid w:val="00D65C39"/>
    <w:rsid w:val="00D70FAC"/>
    <w:rsid w:val="00D91603"/>
    <w:rsid w:val="00D95333"/>
    <w:rsid w:val="00DA3A50"/>
    <w:rsid w:val="00DF7672"/>
    <w:rsid w:val="00E0622A"/>
    <w:rsid w:val="00E15545"/>
    <w:rsid w:val="00E15BB6"/>
    <w:rsid w:val="00E27F8F"/>
    <w:rsid w:val="00E332B8"/>
    <w:rsid w:val="00E40149"/>
    <w:rsid w:val="00E45167"/>
    <w:rsid w:val="00E67ACF"/>
    <w:rsid w:val="00E7017E"/>
    <w:rsid w:val="00E827D8"/>
    <w:rsid w:val="00EA3CE2"/>
    <w:rsid w:val="00EC324E"/>
    <w:rsid w:val="00EC435D"/>
    <w:rsid w:val="00F00D10"/>
    <w:rsid w:val="00F22CA4"/>
    <w:rsid w:val="00F24800"/>
    <w:rsid w:val="00F4341D"/>
    <w:rsid w:val="00F44DC4"/>
    <w:rsid w:val="00F550BF"/>
    <w:rsid w:val="00F73275"/>
    <w:rsid w:val="00F84966"/>
    <w:rsid w:val="00F90179"/>
    <w:rsid w:val="00F91FFD"/>
    <w:rsid w:val="00FC3252"/>
    <w:rsid w:val="00FE5BA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XXX@nssoud.cz" TargetMode="External"/><Relationship Id="rId18" Type="http://schemas.openxmlformats.org/officeDocument/2006/relationships/hyperlink" Target="mailto:XXXXXXX@nssoud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t-mobile.cz/" TargetMode="External"/><Relationship Id="rId17" Type="http://schemas.openxmlformats.org/officeDocument/2006/relationships/hyperlink" Target="mailto:XXXXXXXXXX@nssoud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XXXXXXXX@nssoud.cz" TargetMode="External"/><Relationship Id="rId20" Type="http://schemas.openxmlformats.org/officeDocument/2006/relationships/hyperlink" Target="http://www.t-mobile.cz/dcpublic/Zasady_komunikace_pri_sjednavani_smluv_e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XXX@t-mobile.cz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XXXXXXXXXX@t-mobil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py.cz/?query=Na+Pankr%c3%a1ci+1685+%2f+19%2c+Praha" TargetMode="External"/><Relationship Id="rId19" Type="http://schemas.openxmlformats.org/officeDocument/2006/relationships/hyperlink" Target="http://www.t-mobile.cz/dcpublic/Zasady_komunikace_pri_sjednavani_smluv_cz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XXXXXXXXX@t-mobile.cz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\AppData\Local\Microsoft\Windows\Temporary%20Internet%20Files\Content.Outlook\PX0HEZTX\Objedn&#225;vka%20podle%20NOZ%20-%20&#353;ablona_registr%20smluv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BF6E2-C02E-4B4E-A9E4-B02BA50A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5DDE-5CBC-43B9-83E4-CD74956B4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podle NOZ - šablona_registr smluv (2).dotx</Template>
  <TotalTime>1</TotalTime>
  <Pages>2</Pages>
  <Words>399</Words>
  <Characters>2562</Characters>
  <Application>Microsoft Office Word</Application>
  <DocSecurity>4</DocSecurity>
  <Lines>119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xxxx</dc:creator>
  <cp:lastModifiedBy>pokorna</cp:lastModifiedBy>
  <cp:revision>2</cp:revision>
  <cp:lastPrinted>2016-06-22T07:17:00Z</cp:lastPrinted>
  <dcterms:created xsi:type="dcterms:W3CDTF">2016-11-23T11:24:00Z</dcterms:created>
  <dcterms:modified xsi:type="dcterms:W3CDTF">2016-11-23T11:24:00Z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