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373BC" w14:textId="77777777" w:rsidR="00012765" w:rsidRPr="00912F80" w:rsidRDefault="002D0071">
      <w:pPr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Část C – Flexibilní endoskopy</w:t>
      </w:r>
    </w:p>
    <w:p w14:paraId="62A373BD" w14:textId="77777777" w:rsidR="009B3B91" w:rsidRPr="00923447" w:rsidRDefault="00912F80" w:rsidP="009B3B91">
      <w:pPr>
        <w:spacing w:after="240"/>
        <w:rPr>
          <w:rFonts w:ascii="Arial" w:hAnsi="Arial" w:cs="Arial"/>
          <w:b/>
          <w:bCs/>
          <w:szCs w:val="20"/>
          <w:u w:val="single"/>
        </w:rPr>
      </w:pPr>
      <w:r w:rsidRPr="00923447">
        <w:rPr>
          <w:rFonts w:ascii="Arial" w:hAnsi="Arial" w:cs="Arial"/>
          <w:b/>
          <w:bCs/>
          <w:szCs w:val="20"/>
          <w:u w:val="single"/>
        </w:rPr>
        <w:t>Gastroskop - diagnostický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2"/>
        <w:gridCol w:w="2325"/>
        <w:gridCol w:w="1265"/>
        <w:gridCol w:w="1850"/>
      </w:tblGrid>
      <w:tr w:rsidR="009B3B91" w:rsidRPr="00912F80" w14:paraId="62A373C0" w14:textId="77777777" w:rsidTr="00F41F4E">
        <w:trPr>
          <w:trHeight w:val="30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373BE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73BF" w14:textId="5A688746" w:rsidR="009B3B91" w:rsidRPr="00912F80" w:rsidRDefault="00D754EF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Olympus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GIF-HQ190</w:t>
            </w:r>
            <w:r w:rsidR="009B3B91"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B3B91" w:rsidRPr="00912F80" w14:paraId="62A373C3" w14:textId="77777777" w:rsidTr="00F41F4E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373C1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73C2" w14:textId="65DD7670" w:rsidR="009B3B91" w:rsidRPr="00912F80" w:rsidRDefault="00D754EF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0D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OLYMPUS MEDICAL SYSTEMS CORP.</w:t>
            </w:r>
            <w:r w:rsidR="009B3B91"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B3B91" w:rsidRPr="00912F80" w14:paraId="62A373C8" w14:textId="77777777" w:rsidTr="00F41F4E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2A373C4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Gastroskop - diagnostický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373C5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373C6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373C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B3B91" w:rsidRPr="00912F80" w14:paraId="62A373CD" w14:textId="77777777" w:rsidTr="00F41F4E">
        <w:trPr>
          <w:trHeight w:val="51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3C9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3CA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3CB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3C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9B3B91" w:rsidRPr="00912F80" w14:paraId="62A373CF" w14:textId="77777777" w:rsidTr="00F41F4E">
        <w:trPr>
          <w:trHeight w:val="300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62A373CE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specifikace</w:t>
            </w:r>
          </w:p>
        </w:tc>
      </w:tr>
      <w:tr w:rsidR="009B3B91" w:rsidRPr="00912F80" w14:paraId="62A373D4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3D0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Flexibilní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videogastroskop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umožňující provedení diagnostiky a terapie v horní části GIT s přídavným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oplachovým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kanálem pro oplach sliznice (například při EMR a krvácení varixů)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D1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D2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D3" w14:textId="30AF4BE9" w:rsidR="009B3B91" w:rsidRPr="00912F80" w:rsidRDefault="00885989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ano</w:t>
            </w:r>
          </w:p>
        </w:tc>
      </w:tr>
      <w:tr w:rsidR="009B3B91" w:rsidRPr="00912F80" w14:paraId="62A373D9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3D5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Gastroskop musí umožňovat využití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chromoendoskopického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, úzkopásmového zobrazení, kdy se osvětluje objekt přes optické filtry úzkými výřezy červené, zelené a modré (R/G/B) části světelného spektra nebo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postprocesingovým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způsobem úpravy obrazu sliznice. Tak je získán obraz s dobře odlišenými úrovněmi sliznice a zvýšeným kontrastem sliznice vůči níže ležící cévní síti, což umožňuje výrazně lépe odhalit v jícnu a žaludku zánětlivé choroby sliznice, novotvarové léze apod. 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D6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D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D8" w14:textId="263A86FD" w:rsidR="009B3B91" w:rsidRPr="00912F80" w:rsidRDefault="00885989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</w:t>
            </w:r>
            <w:r w:rsidR="0072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úzkopásmové zobrazení NBI</w:t>
            </w:r>
          </w:p>
        </w:tc>
      </w:tr>
      <w:tr w:rsidR="009B3B91" w:rsidRPr="00912F80" w14:paraId="62A373DE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3DA" w14:textId="3CE9459B" w:rsidR="009B3B91" w:rsidRPr="00912F80" w:rsidRDefault="009B3B91" w:rsidP="00362A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Endoskop musí být vybaven dvěma polohami zaostřovací vzdálenosti pro lepší pozorování povrchu sliznice v jejím detailu od min. 2-6 mm a </w:t>
            </w:r>
            <w:r w:rsidRPr="00F50CC7">
              <w:rPr>
                <w:rFonts w:ascii="Arial" w:hAnsi="Arial" w:cs="Arial"/>
                <w:color w:val="FF0000"/>
                <w:sz w:val="20"/>
                <w:szCs w:val="20"/>
              </w:rPr>
              <w:t xml:space="preserve">min. </w:t>
            </w:r>
            <w:r w:rsidR="00362A88" w:rsidRPr="00F50CC7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F50CC7">
              <w:rPr>
                <w:rFonts w:ascii="Arial" w:hAnsi="Arial" w:cs="Arial"/>
                <w:color w:val="FF0000"/>
                <w:sz w:val="20"/>
                <w:szCs w:val="20"/>
              </w:rPr>
              <w:t xml:space="preserve">-100 </w:t>
            </w:r>
            <w:r w:rsidRPr="00912F80">
              <w:rPr>
                <w:rFonts w:ascii="Arial" w:hAnsi="Arial" w:cs="Arial"/>
                <w:sz w:val="20"/>
                <w:szCs w:val="20"/>
              </w:rPr>
              <w:t>mm nebo min. 2-100 mm bez možnosti nastavení dvou poloh zaostření</w:t>
            </w:r>
            <w:r w:rsidR="00F50CC7">
              <w:rPr>
                <w:rFonts w:ascii="Arial" w:hAnsi="Arial" w:cs="Arial"/>
                <w:sz w:val="20"/>
                <w:szCs w:val="20"/>
              </w:rPr>
              <w:t>,</w:t>
            </w:r>
            <w:r w:rsidRPr="00912F80">
              <w:rPr>
                <w:rFonts w:ascii="Arial" w:hAnsi="Arial" w:cs="Arial"/>
                <w:sz w:val="20"/>
                <w:szCs w:val="20"/>
              </w:rPr>
              <w:t xml:space="preserve"> a to v kombinaci s požadovaným HDTV obrazem v upraveném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chromoendoskopickém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>, úzkopásmovém zobrazení nebo v bílém světle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DB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D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DD" w14:textId="5E83D6EE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Focus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-2-6mm a 5-100mm v kombinaci s HDTV, NBI nebo bílém světle</w:t>
            </w:r>
          </w:p>
        </w:tc>
      </w:tr>
      <w:tr w:rsidR="009B3B91" w:rsidRPr="00912F80" w14:paraId="62A373E3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3DF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E0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E1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E2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3E8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3E4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>Zobrazovací systém endoskopu: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E5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E6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E7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3ED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3E9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Barevný CCD nebo CMOS čip s rozlišením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EA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HDTV 1080 řádků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EB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EC" w14:textId="5B9E2469" w:rsidR="009B3B91" w:rsidRPr="00912F80" w:rsidRDefault="00885989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HDTV 1080 řádků</w:t>
            </w:r>
          </w:p>
        </w:tc>
      </w:tr>
      <w:tr w:rsidR="009B3B91" w:rsidRPr="00912F80" w14:paraId="62A373F2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3EE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Vstupní a výstupní pozice nástroje v pohledovém poli endoskopu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EF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F0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F1" w14:textId="5CE7C209" w:rsidR="009B3B91" w:rsidRPr="00912F80" w:rsidRDefault="00885989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B3B91" w:rsidRPr="00912F80" w14:paraId="62A373F7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3F3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F4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F5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F6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3FC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3F8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 xml:space="preserve">Ohybová část: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F9" w14:textId="77777777" w:rsidR="009B3B91" w:rsidRPr="00912F80" w:rsidRDefault="009B3B91" w:rsidP="00F41F4E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FA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FB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401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3FD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Rozsah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angulace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(nahoru/ dolů/ doprava/ doleva)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FE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210°/90°/100°/100°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3FF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00" w14:textId="7C417115" w:rsidR="009B3B91" w:rsidRPr="00912F80" w:rsidRDefault="00885989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</w:t>
            </w:r>
            <w:r w:rsidRPr="00912F80">
              <w:rPr>
                <w:rFonts w:ascii="Arial" w:hAnsi="Arial" w:cs="Arial"/>
                <w:sz w:val="20"/>
                <w:szCs w:val="20"/>
              </w:rPr>
              <w:t xml:space="preserve"> 210°/90°/100°/100°</w:t>
            </w:r>
          </w:p>
        </w:tc>
      </w:tr>
      <w:tr w:rsidR="009B3B91" w:rsidRPr="00912F80" w14:paraId="62A37406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02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03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04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05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40B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07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>Optický systém: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08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09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0A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410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0C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Zorné pole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0D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140°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740E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0F" w14:textId="209529A8" w:rsidR="009B3B91" w:rsidRPr="00912F80" w:rsidRDefault="00885989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140°</w:t>
            </w:r>
          </w:p>
        </w:tc>
        <w:bookmarkStart w:id="0" w:name="_GoBack"/>
        <w:bookmarkEnd w:id="0"/>
      </w:tr>
      <w:tr w:rsidR="009B3B91" w:rsidRPr="00912F80" w14:paraId="62A37415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11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Směr pohledu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12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přímý pohled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7413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14" w14:textId="0ED86437" w:rsidR="009B3B91" w:rsidRPr="00912F80" w:rsidRDefault="005E51B8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</w:t>
            </w:r>
            <w:r w:rsidR="00885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přímý pohled</w:t>
            </w:r>
          </w:p>
        </w:tc>
      </w:tr>
      <w:tr w:rsidR="009B3B91" w:rsidRPr="00912F80" w14:paraId="62A3741A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16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Hloubka ostrosti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1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2-100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18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4C2C" w14:textId="1E893DE4" w:rsidR="00885989" w:rsidRDefault="005E51B8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</w:t>
            </w:r>
            <w:proofErr w:type="spellStart"/>
            <w:r w:rsidR="00885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Dual</w:t>
            </w:r>
            <w:proofErr w:type="spellEnd"/>
            <w:r w:rsidR="00885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85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Focus</w:t>
            </w:r>
            <w:proofErr w:type="spellEnd"/>
            <w:r w:rsidR="00885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–</w:t>
            </w:r>
          </w:p>
          <w:p w14:paraId="62A37419" w14:textId="3A313C34" w:rsidR="009B3B91" w:rsidRPr="00912F80" w:rsidRDefault="00885989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2-6mm a 5-100mm</w:t>
            </w:r>
          </w:p>
        </w:tc>
      </w:tr>
      <w:tr w:rsidR="009B3B91" w:rsidRPr="00912F80" w14:paraId="62A3741F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1B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lastRenderedPageBreak/>
              <w:t>Minimální pozorovací vzdálenost od distálního konce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1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max. 3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1D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1E" w14:textId="23A47176" w:rsidR="009B3B91" w:rsidRPr="00912F80" w:rsidRDefault="005E51B8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mm</w:t>
            </w:r>
          </w:p>
        </w:tc>
      </w:tr>
      <w:tr w:rsidR="009B3B91" w:rsidRPr="00912F80" w14:paraId="62A37424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20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21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22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23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429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25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>Zaváděcí tubus: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26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2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28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42E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2A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Zevní průměr distálního konce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2B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max. 10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2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2D" w14:textId="76A18C1D" w:rsidR="009B3B91" w:rsidRPr="00912F80" w:rsidRDefault="005E51B8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9,9 mm</w:t>
            </w:r>
          </w:p>
        </w:tc>
      </w:tr>
      <w:tr w:rsidR="009B3B91" w:rsidRPr="00912F80" w14:paraId="62A37433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2F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Zevní průměr zaváděcího tubusu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30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max. 10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31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32" w14:textId="2E8922FB" w:rsidR="009B3B91" w:rsidRPr="00912F80" w:rsidRDefault="005E51B8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9,9 mm</w:t>
            </w:r>
          </w:p>
        </w:tc>
      </w:tr>
      <w:tr w:rsidR="009B3B91" w:rsidRPr="00912F80" w14:paraId="62A37438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34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Pracovní délka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35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1000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36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37" w14:textId="5E0FC6FB" w:rsidR="009B3B91" w:rsidRPr="00912F80" w:rsidRDefault="005E51B8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1030 mm</w:t>
            </w:r>
          </w:p>
        </w:tc>
      </w:tr>
      <w:tr w:rsidR="009B3B91" w:rsidRPr="00912F80" w14:paraId="62A3743D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39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Vnitřní průměr pracovního kanálu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3A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2,8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3B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3C" w14:textId="1E51762F" w:rsidR="009B3B91" w:rsidRPr="00912F80" w:rsidRDefault="005E51B8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2,8 mm</w:t>
            </w:r>
          </w:p>
        </w:tc>
      </w:tr>
      <w:tr w:rsidR="009B3B91" w:rsidRPr="00912F80" w14:paraId="62A37442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3E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Přídavný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oplachový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kanál pro připojení peristaltické pumpy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3F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40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41" w14:textId="362FAB3D" w:rsidR="009B3B91" w:rsidRPr="00912F80" w:rsidRDefault="005E51B8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B3B91" w:rsidRPr="00912F80" w14:paraId="62A37447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43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44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45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46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44C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48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* požadována kompatibilita se stávajícím systémem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Olympus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EVIS EXERA III (CV a CLV 190) bez ztráty výkonu, bez optických ztrát, bez použití přechodky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49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4A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4B" w14:textId="55382179" w:rsidR="009B3B91" w:rsidRPr="00912F80" w:rsidRDefault="005E51B8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</w:t>
            </w:r>
            <w:r w:rsidRPr="00912F80">
              <w:rPr>
                <w:rFonts w:ascii="Arial" w:hAnsi="Arial" w:cs="Arial"/>
                <w:sz w:val="20"/>
                <w:szCs w:val="20"/>
              </w:rPr>
              <w:t xml:space="preserve"> bez ztráty výkonu, bez optických ztrát, bez použití přechodky</w:t>
            </w:r>
          </w:p>
        </w:tc>
      </w:tr>
      <w:tr w:rsidR="009B3B91" w:rsidRPr="00912F80" w14:paraId="62A37451" w14:textId="77777777" w:rsidTr="00F41F4E">
        <w:trPr>
          <w:trHeight w:val="28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4D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4E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4F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50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456" w14:textId="77777777" w:rsidTr="00F41F4E">
        <w:trPr>
          <w:trHeight w:val="28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2A37452" w14:textId="77B2837A" w:rsidR="009B3B91" w:rsidRPr="00912F80" w:rsidRDefault="005B04C6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Hodnocené</w:t>
            </w:r>
            <w:r w:rsidR="00B133D1"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B3B91"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parametry: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37453" w14:textId="0EA7DCB6" w:rsidR="009B3B91" w:rsidRPr="00912F80" w:rsidRDefault="005B04C6" w:rsidP="005B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37454" w14:textId="783FC950" w:rsidR="009B3B91" w:rsidRPr="00912F80" w:rsidRDefault="005B04C6" w:rsidP="005B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37455" w14:textId="6E8F5DB5" w:rsidR="009B3B91" w:rsidRPr="00912F80" w:rsidRDefault="005B04C6" w:rsidP="005B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494497" w:rsidRPr="00912F80" w14:paraId="62A3745B" w14:textId="77777777" w:rsidTr="00F41F4E">
        <w:trPr>
          <w:trHeight w:val="28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57" w14:textId="77777777" w:rsidR="00494497" w:rsidRPr="00912F80" w:rsidRDefault="00494497" w:rsidP="00494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Metoda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chromoendoskopického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>, úzkopásmového zobrazení založená na hardwarovém principu pomocí optického filtru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58" w14:textId="77777777" w:rsidR="00494497" w:rsidRPr="00912F80" w:rsidRDefault="00494497" w:rsidP="0049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59" w14:textId="69172537" w:rsidR="00494497" w:rsidRPr="00912F80" w:rsidRDefault="00494497" w:rsidP="0049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typ </w:t>
            </w:r>
            <w:r w:rsidR="002D0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5A" w14:textId="7AC770B6" w:rsidR="00494497" w:rsidRPr="00494497" w:rsidRDefault="005E51B8" w:rsidP="0049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optický filtr </w:t>
            </w:r>
            <w:r w:rsidR="0072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úzkopásmové zobrazení NBI</w:t>
            </w:r>
          </w:p>
        </w:tc>
      </w:tr>
      <w:tr w:rsidR="00494497" w:rsidRPr="00912F80" w14:paraId="62A37460" w14:textId="77777777" w:rsidTr="00F41F4E">
        <w:trPr>
          <w:trHeight w:val="28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5C" w14:textId="6312DB51" w:rsidR="00494497" w:rsidRPr="00912F80" w:rsidRDefault="00494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Dvě zaostřovací vzdálenosti pro lepší pozorování povrchu sliznice v jejím detailu od min. 2-6 mm a min. 4-100 mm, zorné pole min. 140°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5D" w14:textId="77777777" w:rsidR="00494497" w:rsidRPr="00912F80" w:rsidRDefault="00494497" w:rsidP="0049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5E" w14:textId="37FBAA77" w:rsidR="00494497" w:rsidRPr="00912F80" w:rsidRDefault="00494497" w:rsidP="002D0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typ </w:t>
            </w:r>
            <w:r w:rsidR="002D0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5F" w14:textId="000E3077" w:rsidR="00494497" w:rsidRPr="00494497" w:rsidRDefault="0017191D" w:rsidP="0049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  <w:r w:rsidR="005E5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2-6 a 5-100 mm</w:t>
            </w:r>
          </w:p>
        </w:tc>
      </w:tr>
    </w:tbl>
    <w:p w14:paraId="62A37461" w14:textId="77777777" w:rsidR="009B3B91" w:rsidRPr="00912F80" w:rsidRDefault="009B3B91" w:rsidP="009B3B91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</w:p>
    <w:p w14:paraId="62A37462" w14:textId="77777777" w:rsidR="008466D1" w:rsidRDefault="008466D1" w:rsidP="009B3B91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</w:p>
    <w:p w14:paraId="62A37463" w14:textId="77777777" w:rsidR="00912F80" w:rsidRPr="00923447" w:rsidRDefault="00912F80" w:rsidP="00912F80">
      <w:pPr>
        <w:spacing w:after="240"/>
        <w:rPr>
          <w:rFonts w:ascii="Arial" w:hAnsi="Arial" w:cs="Arial"/>
          <w:b/>
          <w:bCs/>
          <w:szCs w:val="20"/>
          <w:u w:val="single"/>
        </w:rPr>
      </w:pPr>
      <w:r w:rsidRPr="00923447">
        <w:rPr>
          <w:rFonts w:ascii="Arial" w:hAnsi="Arial" w:cs="Arial"/>
          <w:b/>
          <w:bCs/>
          <w:szCs w:val="20"/>
          <w:u w:val="single"/>
        </w:rPr>
        <w:t>Gastroskop – terapeutický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2342"/>
        <w:gridCol w:w="1270"/>
        <w:gridCol w:w="1850"/>
      </w:tblGrid>
      <w:tr w:rsidR="009B3B91" w:rsidRPr="00912F80" w14:paraId="62A37466" w14:textId="77777777" w:rsidTr="00F41F4E">
        <w:trPr>
          <w:trHeight w:val="30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37464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7465" w14:textId="771A6650" w:rsidR="009B3B91" w:rsidRPr="00912F80" w:rsidRDefault="00D754EF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Olympus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GIF-XTQ160</w:t>
            </w:r>
            <w:r w:rsidR="009B3B91"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B3B91" w:rsidRPr="00912F80" w14:paraId="62A37469" w14:textId="77777777" w:rsidTr="00F41F4E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37467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7468" w14:textId="7C159521" w:rsidR="009B3B91" w:rsidRPr="00912F80" w:rsidRDefault="00D754EF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0D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OLYMPUS MEDICAL SYSTEMS CORP.</w:t>
            </w:r>
            <w:r w:rsidR="009B3B91"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B3B91" w:rsidRPr="00912F80" w14:paraId="62A3746E" w14:textId="77777777" w:rsidTr="00F41F4E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2A3746A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Gastroskop - terapeutický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3746B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3746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3746D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B3B91" w:rsidRPr="00912F80" w14:paraId="62A37473" w14:textId="77777777" w:rsidTr="00F41F4E">
        <w:trPr>
          <w:trHeight w:val="51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46F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470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471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472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9B3B91" w:rsidRPr="00912F80" w14:paraId="62A37475" w14:textId="77777777" w:rsidTr="00F41F4E">
        <w:trPr>
          <w:trHeight w:val="300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62A37474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specifikace</w:t>
            </w:r>
          </w:p>
        </w:tc>
      </w:tr>
      <w:tr w:rsidR="009B3B91" w:rsidRPr="00912F80" w14:paraId="62A3747A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76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Flexibilní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videogastroskop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umožňující provedení diagnostiky a terapie v horní části GIT s přídavným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oplachovým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kanálem pro oplach sliznice (například při EMR a krvácení varixů)</w:t>
            </w:r>
            <w:r w:rsidRPr="00912F80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7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78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79" w14:textId="04DF5CEB" w:rsidR="009B3B91" w:rsidRPr="00912F80" w:rsidRDefault="005E51B8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B3B91" w:rsidRPr="00912F80" w14:paraId="62A3747F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7B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7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7D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7E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484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80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>Zobrazovací systém endoskopu: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81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82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83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489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85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Barevný CCD nebo CMOS čip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86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8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88" w14:textId="76CA926E" w:rsidR="009B3B91" w:rsidRPr="00912F80" w:rsidRDefault="005E51B8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CCD</w:t>
            </w:r>
          </w:p>
        </w:tc>
      </w:tr>
      <w:tr w:rsidR="009B3B91" w:rsidRPr="00912F80" w14:paraId="62A3748E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8A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Vstupní a výstupní pozice nástroje v pohledovém poli endoskopu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8B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8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8D" w14:textId="54609081" w:rsidR="009B3B91" w:rsidRPr="00912F80" w:rsidRDefault="005E51B8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B3B91" w:rsidRPr="00912F80" w14:paraId="62A37493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8F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90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91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92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498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94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 xml:space="preserve">Ohybová část: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95" w14:textId="77777777" w:rsidR="009B3B91" w:rsidRPr="00912F80" w:rsidRDefault="009B3B91" w:rsidP="00F41F4E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96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97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49D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99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Rozsah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angulace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(nahoru/ dolů/ doprava/ doleva)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9A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200°/90°/100°/100°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9B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9C" w14:textId="458BEA58" w:rsidR="009B3B91" w:rsidRPr="00912F80" w:rsidRDefault="005E51B8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</w:t>
            </w:r>
            <w:r w:rsidRPr="00912F80">
              <w:rPr>
                <w:rFonts w:ascii="Arial" w:hAnsi="Arial" w:cs="Arial"/>
                <w:sz w:val="20"/>
                <w:szCs w:val="20"/>
              </w:rPr>
              <w:t xml:space="preserve"> 200°/90°/100°/100°</w:t>
            </w:r>
          </w:p>
        </w:tc>
      </w:tr>
      <w:tr w:rsidR="009B3B91" w:rsidRPr="00912F80" w14:paraId="62A374A2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9E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9F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A0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A1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4A7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A3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>Optický systém: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A4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A5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A6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4AC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A8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Zorné pole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A9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140°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74AA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AB" w14:textId="17B021DD" w:rsidR="009B3B91" w:rsidRPr="00912F80" w:rsidRDefault="005E51B8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140°</w:t>
            </w:r>
          </w:p>
        </w:tc>
      </w:tr>
      <w:tr w:rsidR="009B3B91" w:rsidRPr="00912F80" w14:paraId="62A374B1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AD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Směr pohledu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AE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přímý pohled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74AF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B0" w14:textId="0C0DF764" w:rsidR="009B3B91" w:rsidRPr="00912F80" w:rsidRDefault="005E51B8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přímý pohled</w:t>
            </w:r>
          </w:p>
        </w:tc>
      </w:tr>
      <w:tr w:rsidR="009B3B91" w:rsidRPr="00912F80" w14:paraId="62A374B6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B2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Hloubka ostrosti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B3" w14:textId="5C20297E" w:rsidR="009B3B91" w:rsidRPr="00912F80" w:rsidRDefault="009B3B91" w:rsidP="002066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2066A9" w:rsidRPr="00F50CC7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Pr="00F50CC7">
              <w:rPr>
                <w:rFonts w:ascii="Arial" w:hAnsi="Arial" w:cs="Arial"/>
                <w:color w:val="FF0000"/>
                <w:sz w:val="20"/>
                <w:szCs w:val="20"/>
              </w:rPr>
              <w:t>-100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B4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B5" w14:textId="4BA0C8C5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3 -100 mm</w:t>
            </w:r>
          </w:p>
        </w:tc>
      </w:tr>
      <w:tr w:rsidR="009B3B91" w:rsidRPr="00912F80" w14:paraId="62A374BB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B7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Minimální pozorovací vzdálenost od distálního konce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B8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max. 5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B9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BA" w14:textId="72431112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5 mm</w:t>
            </w:r>
          </w:p>
        </w:tc>
      </w:tr>
      <w:tr w:rsidR="009B3B91" w:rsidRPr="00912F80" w14:paraId="62A374C0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BC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BD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BE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BF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4C5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C1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>Zaváděcí tubus: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C2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C3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C4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4CA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C6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Zevní průměr distálního konce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C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max. 14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74C8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C9" w14:textId="11F2C1C6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12,9 mm</w:t>
            </w:r>
          </w:p>
        </w:tc>
      </w:tr>
      <w:tr w:rsidR="009B3B91" w:rsidRPr="00912F80" w14:paraId="62A374CF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CB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Zevní průměr zaváděcího tubusu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C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max. 14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74CD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CE" w14:textId="29008181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12,9 mm</w:t>
            </w:r>
          </w:p>
        </w:tc>
      </w:tr>
      <w:tr w:rsidR="009B3B91" w:rsidRPr="00912F80" w14:paraId="62A374D4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D0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Pracovní délka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D1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1000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D2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D3" w14:textId="1374EAA9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1030 mm</w:t>
            </w:r>
          </w:p>
        </w:tc>
      </w:tr>
      <w:tr w:rsidR="009B3B91" w:rsidRPr="00912F80" w14:paraId="62A374D9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D5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Vnitřní průměr pracovního kanálu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D6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3,8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D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D8" w14:textId="075B2319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6,0 mm</w:t>
            </w:r>
          </w:p>
        </w:tc>
      </w:tr>
      <w:tr w:rsidR="009B3B91" w:rsidRPr="00912F80" w14:paraId="62A374DE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DA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Přídavný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oplachový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kanál pro připojení peristaltické pumpy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DB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D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DD" w14:textId="4E5E376B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B3B91" w:rsidRPr="00912F80" w14:paraId="62A374E3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DF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E0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E1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E2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4E8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E4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* požadována kompatibilita se stávajícím systémem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Olympus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EVIS EXERA III (CV a CLV 190) bez ztráty výkonu, bez optických ztrát, bez použití přechodky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E5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E6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E7" w14:textId="7125CC15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</w:t>
            </w:r>
            <w:r w:rsidRPr="00912F80">
              <w:rPr>
                <w:rFonts w:ascii="Arial" w:hAnsi="Arial" w:cs="Arial"/>
                <w:sz w:val="20"/>
                <w:szCs w:val="20"/>
              </w:rPr>
              <w:t xml:space="preserve"> bez ztráty výkonu, bez optických ztrát, bez použití přechodky</w:t>
            </w:r>
          </w:p>
        </w:tc>
      </w:tr>
      <w:tr w:rsidR="009B3B91" w:rsidRPr="00912F80" w14:paraId="62A374ED" w14:textId="77777777" w:rsidTr="00F41F4E">
        <w:trPr>
          <w:trHeight w:val="28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E9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EA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EB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EC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370A8" w:rsidRPr="00912F80" w14:paraId="62A374F2" w14:textId="77777777" w:rsidTr="00F41F4E">
        <w:trPr>
          <w:trHeight w:val="28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2A374EE" w14:textId="42270C3F" w:rsidR="00C370A8" w:rsidRPr="00912F80" w:rsidRDefault="00C370A8" w:rsidP="00C37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Hodnocené</w:t>
            </w: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parametry: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374EF" w14:textId="348AD992" w:rsidR="00C370A8" w:rsidRPr="00912F80" w:rsidRDefault="00C370A8" w:rsidP="00600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374F0" w14:textId="4DC979B3" w:rsidR="00C370A8" w:rsidRPr="00912F80" w:rsidRDefault="00C370A8" w:rsidP="00600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374F1" w14:textId="454EA2B1" w:rsidR="00C370A8" w:rsidRPr="00912F80" w:rsidRDefault="00C370A8" w:rsidP="00600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C370A8" w:rsidRPr="00912F80" w14:paraId="62A374F7" w14:textId="77777777" w:rsidTr="00F41F4E">
        <w:trPr>
          <w:trHeight w:val="28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4F3" w14:textId="77777777" w:rsidR="00C370A8" w:rsidRPr="00912F80" w:rsidRDefault="00C370A8" w:rsidP="00C370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Vnitřní průměr pracovního kanálu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F4" w14:textId="77777777" w:rsidR="00C370A8" w:rsidRPr="00912F80" w:rsidRDefault="00C370A8" w:rsidP="00C3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5 mm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F5" w14:textId="7F6A6EB5" w:rsidR="00C370A8" w:rsidRPr="00912F80" w:rsidRDefault="00C370A8" w:rsidP="00C3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Cs/>
                <w:sz w:val="20"/>
                <w:szCs w:val="20"/>
              </w:rPr>
              <w:t xml:space="preserve">typ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4F6" w14:textId="521323C9" w:rsidR="00C370A8" w:rsidRPr="00912F80" w:rsidRDefault="00720D03" w:rsidP="00C3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6,0 mm</w:t>
            </w:r>
          </w:p>
        </w:tc>
      </w:tr>
    </w:tbl>
    <w:p w14:paraId="62A374F8" w14:textId="77777777" w:rsidR="009B3B91" w:rsidRPr="00912F80" w:rsidRDefault="009B3B91" w:rsidP="009B3B91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</w:p>
    <w:p w14:paraId="62A374F9" w14:textId="77777777" w:rsidR="009B3B91" w:rsidRPr="00923447" w:rsidRDefault="00912F80" w:rsidP="009B3B91">
      <w:pPr>
        <w:spacing w:after="240"/>
        <w:rPr>
          <w:rFonts w:ascii="Arial" w:hAnsi="Arial" w:cs="Arial"/>
          <w:b/>
          <w:bCs/>
          <w:szCs w:val="20"/>
          <w:u w:val="single"/>
        </w:rPr>
      </w:pPr>
      <w:proofErr w:type="spellStart"/>
      <w:r w:rsidRPr="00923447">
        <w:rPr>
          <w:rFonts w:ascii="Arial" w:hAnsi="Arial" w:cs="Arial"/>
          <w:b/>
          <w:bCs/>
          <w:szCs w:val="20"/>
          <w:u w:val="single"/>
        </w:rPr>
        <w:t>Duodenoskop</w:t>
      </w:r>
      <w:proofErr w:type="spellEnd"/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5"/>
        <w:gridCol w:w="2344"/>
        <w:gridCol w:w="1274"/>
        <w:gridCol w:w="1739"/>
      </w:tblGrid>
      <w:tr w:rsidR="009B3B91" w:rsidRPr="00912F80" w14:paraId="62A374FC" w14:textId="77777777" w:rsidTr="00F41F4E">
        <w:trPr>
          <w:trHeight w:val="30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374FA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74FB" w14:textId="4AD3FBC1" w:rsidR="009B3B91" w:rsidRPr="00912F80" w:rsidRDefault="00D754EF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Olympus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TJF-Q180V</w:t>
            </w:r>
            <w:r w:rsidR="009B3B91"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B3B91" w:rsidRPr="00912F80" w14:paraId="62A374FF" w14:textId="77777777" w:rsidTr="00F41F4E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374FD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74FE" w14:textId="63070926" w:rsidR="009B3B91" w:rsidRPr="00912F80" w:rsidRDefault="00D754EF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0D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OLYMPUS MEDICAL SYSTEMS CORP.</w:t>
            </w:r>
            <w:r w:rsidR="009B3B91"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B3B91" w:rsidRPr="00912F80" w14:paraId="62A37504" w14:textId="77777777" w:rsidTr="00F41F4E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2A37500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Duodenoskop</w:t>
            </w:r>
            <w:proofErr w:type="spellEnd"/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37501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37502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37503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B3B91" w:rsidRPr="00912F80" w14:paraId="62A37509" w14:textId="77777777" w:rsidTr="00F41F4E">
        <w:trPr>
          <w:trHeight w:val="51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505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506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50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508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9B3B91" w:rsidRPr="00912F80" w14:paraId="62A3750B" w14:textId="77777777" w:rsidTr="00F41F4E">
        <w:trPr>
          <w:trHeight w:val="300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62A3750A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specifikace</w:t>
            </w:r>
          </w:p>
        </w:tc>
      </w:tr>
      <w:tr w:rsidR="009B3B91" w:rsidRPr="00912F80" w14:paraId="62A37510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0C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Flexibilní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videoduodenoskop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vhodný pro terapeutické výkony, jako jsou různé drenáže, endoprotézy, litotrypse žlučových kamenů apod.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0D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0E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0F" w14:textId="4350ADE9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B3B91" w:rsidRPr="00912F80" w14:paraId="62A37515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11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Duodenoskop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musí umožňovat využití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chromoendoskopického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, úzkopásmového zobrazení, kdy se osvětluje objekt přes optické filtry úzkými výřezy červené, zelené a modré (R/G/B) části světelného spektra nebo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postprocesingovým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způsobem úpravy obrazu sliznice. Tak je získán obraz s dobře odlišenými úrovněmi sliznice a zvýšeným kontrastem sliznice vůči níže ležící cévní síti, což umožňuje výrazně lépe odhalit v jícnu a žaludku zánětlivé choroby sliznice, novotvarové léze apod.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12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13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14" w14:textId="10014B74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úzkopásmové zobrazení NBI</w:t>
            </w:r>
          </w:p>
        </w:tc>
      </w:tr>
      <w:tr w:rsidR="009B3B91" w:rsidRPr="00912F80" w14:paraId="62A3751A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16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1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18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19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51F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1B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>Zobrazovací systém endoskopu: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1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1D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1E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524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20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lastRenderedPageBreak/>
              <w:t>Barevný CCD nebo CMOS čip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21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22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23" w14:textId="2E595880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CCD</w:t>
            </w:r>
          </w:p>
        </w:tc>
      </w:tr>
      <w:tr w:rsidR="009B3B91" w:rsidRPr="00912F80" w14:paraId="62A37529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25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Vstupní a výstupní pozice nástroje v pohledovém poli endoskopu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26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2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28" w14:textId="34A4F001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B3B91" w:rsidRPr="00912F80" w14:paraId="62A3752E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2A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2B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2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2D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533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2F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 xml:space="preserve">Ohybová část: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30" w14:textId="77777777" w:rsidR="009B3B91" w:rsidRPr="00912F80" w:rsidRDefault="009B3B91" w:rsidP="00F41F4E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31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32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538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34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Rozsah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angulace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(nahoru/ dolů/ doprava/ doleva)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35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120°/90°/105°/90°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36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37" w14:textId="62C5FD21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</w:t>
            </w:r>
            <w:r>
              <w:rPr>
                <w:rFonts w:ascii="Arial" w:hAnsi="Arial" w:cs="Arial"/>
                <w:sz w:val="20"/>
                <w:szCs w:val="20"/>
              </w:rPr>
              <w:t>120°/90°/110</w:t>
            </w:r>
            <w:r w:rsidRPr="00912F80">
              <w:rPr>
                <w:rFonts w:ascii="Arial" w:hAnsi="Arial" w:cs="Arial"/>
                <w:sz w:val="20"/>
                <w:szCs w:val="20"/>
              </w:rPr>
              <w:t>°/90°</w:t>
            </w:r>
          </w:p>
        </w:tc>
      </w:tr>
      <w:tr w:rsidR="009B3B91" w:rsidRPr="00912F80" w14:paraId="62A3753D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39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3A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3B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3C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542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3E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>Optický systém: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3F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40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41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547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43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Zorné pole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44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100°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7545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46" w14:textId="11B7128B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100°</w:t>
            </w:r>
          </w:p>
        </w:tc>
      </w:tr>
      <w:tr w:rsidR="009B3B91" w:rsidRPr="00912F80" w14:paraId="62A3754C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48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Směr pohledu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49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5° šikmý pohled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754A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4B" w14:textId="70B62083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5°šikmý pohled</w:t>
            </w:r>
          </w:p>
        </w:tc>
      </w:tr>
      <w:tr w:rsidR="009B3B91" w:rsidRPr="00912F80" w14:paraId="62A37551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4D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Hloubka ostrosti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4E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5-60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4F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50" w14:textId="160A3C07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5-60 mm</w:t>
            </w:r>
          </w:p>
        </w:tc>
      </w:tr>
      <w:tr w:rsidR="009B3B91" w:rsidRPr="00912F80" w14:paraId="62A37556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52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Minimální pozorovací vzdálenost od distálního konce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53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max. 10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54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55" w14:textId="21AD8461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10 mm</w:t>
            </w:r>
          </w:p>
        </w:tc>
      </w:tr>
      <w:tr w:rsidR="009B3B91" w:rsidRPr="00912F80" w14:paraId="62A3755B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57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58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59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5A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560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5C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>Zaváděcí tubus: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5D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5E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5F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565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61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Zevní průměr distálního konce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62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max. 14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7563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64" w14:textId="18BC3AAF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13,7 mm</w:t>
            </w:r>
          </w:p>
        </w:tc>
      </w:tr>
      <w:tr w:rsidR="009B3B91" w:rsidRPr="00912F80" w14:paraId="62A3756A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66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Zevní průměr zaváděcího tubusu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6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max. 12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7568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69" w14:textId="0823FCF5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11,3 mm</w:t>
            </w:r>
          </w:p>
        </w:tc>
      </w:tr>
      <w:tr w:rsidR="009B3B91" w:rsidRPr="00912F80" w14:paraId="62A3756F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6B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Pracovní délka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6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1200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6D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6E" w14:textId="67ABEB03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1240 mm</w:t>
            </w:r>
          </w:p>
        </w:tc>
      </w:tr>
      <w:tr w:rsidR="009B3B91" w:rsidRPr="00912F80" w14:paraId="62A37574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70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Vnitřní průměr pracovního kanálu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71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4,2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72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73" w14:textId="4963D224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4,2 mm</w:t>
            </w:r>
          </w:p>
        </w:tc>
      </w:tr>
      <w:tr w:rsidR="009B3B91" w:rsidRPr="00912F80" w14:paraId="62A37579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75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76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7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78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57E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7A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* požadována kompatibilita se stávajícím systémem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Olympus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EVIS EXERA III (CV a CLV 190) bez ztráty výkonu, bez optických ztrát, bez použití přechodky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7B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7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7D" w14:textId="003D0144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</w:t>
            </w:r>
            <w:r w:rsidRPr="00912F80">
              <w:rPr>
                <w:rFonts w:ascii="Arial" w:hAnsi="Arial" w:cs="Arial"/>
                <w:sz w:val="20"/>
                <w:szCs w:val="20"/>
              </w:rPr>
              <w:t>bez ztráty výkonu, bez optických ztrát, bez použití přechodky</w:t>
            </w:r>
          </w:p>
        </w:tc>
      </w:tr>
      <w:tr w:rsidR="009B3B91" w:rsidRPr="00912F80" w14:paraId="62A37583" w14:textId="77777777" w:rsidTr="00F41F4E">
        <w:trPr>
          <w:trHeight w:val="28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7F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80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81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82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370A8" w:rsidRPr="00912F80" w14:paraId="62A37588" w14:textId="77777777" w:rsidTr="00F41F4E">
        <w:trPr>
          <w:trHeight w:val="28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2A37584" w14:textId="4C66992A" w:rsidR="00C370A8" w:rsidRPr="00912F80" w:rsidRDefault="00C370A8" w:rsidP="00C37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Hodnocené</w:t>
            </w: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parametry: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37585" w14:textId="0A9521E8" w:rsidR="00C370A8" w:rsidRPr="00912F80" w:rsidRDefault="00C370A8" w:rsidP="00600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37586" w14:textId="16426F84" w:rsidR="00C370A8" w:rsidRPr="00912F80" w:rsidRDefault="00C370A8" w:rsidP="00600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37587" w14:textId="0DBCD134" w:rsidR="00C370A8" w:rsidRPr="00912F80" w:rsidRDefault="00C370A8" w:rsidP="00600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C370A8" w:rsidRPr="00912F80" w14:paraId="62A3758D" w14:textId="77777777" w:rsidTr="00F41F4E">
        <w:trPr>
          <w:trHeight w:val="28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89" w14:textId="77777777" w:rsidR="00C370A8" w:rsidRPr="00912F80" w:rsidRDefault="00C370A8" w:rsidP="00C370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Mechanické fixace zaváděcího drátu v drážce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Albaranova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můstku pro snadnější zavádění terapeutických nástrojů po vodícím drátě. Tato drážka musí umožňovat fixaci vodícího drátu 0,035“ ve středu drážky a vodícího drátu 0,025“ ve středu drážky nebo stranou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Albaranova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můstku a to vždy v úhlu 90° k ose endoskopu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8A" w14:textId="77777777" w:rsidR="00C370A8" w:rsidRPr="00912F80" w:rsidRDefault="00C370A8" w:rsidP="00C3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8B" w14:textId="51491D66" w:rsidR="00C370A8" w:rsidRPr="00912F80" w:rsidRDefault="00C370A8" w:rsidP="00C3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typ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8C" w14:textId="075C2A90" w:rsidR="00C370A8" w:rsidRPr="00494497" w:rsidRDefault="00720D03" w:rsidP="00C3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„V“ systém pro fixaci vodícího drátu</w:t>
            </w:r>
            <w:r w:rsidRPr="00912F80">
              <w:rPr>
                <w:rFonts w:ascii="Arial" w:hAnsi="Arial" w:cs="Arial"/>
                <w:sz w:val="20"/>
                <w:szCs w:val="20"/>
              </w:rPr>
              <w:t xml:space="preserve">0,035“ ve středu drážky a vodícího drátu 0,025“ ve středu drážky nebo stranou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Albaranova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můstku a to vždy v úhlu 90° k ose endoskopu</w:t>
            </w:r>
          </w:p>
        </w:tc>
      </w:tr>
      <w:tr w:rsidR="00C370A8" w:rsidRPr="00912F80" w14:paraId="62A37592" w14:textId="77777777" w:rsidTr="00F41F4E">
        <w:trPr>
          <w:trHeight w:val="28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8E" w14:textId="77777777" w:rsidR="00C370A8" w:rsidRPr="00912F80" w:rsidRDefault="00C370A8" w:rsidP="00C370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Metoda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chromoendoskopického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>, úzkopásmového zobrazení založená na hardwarovém principu pomocí optického filtru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8F" w14:textId="77777777" w:rsidR="00C370A8" w:rsidRPr="00912F80" w:rsidRDefault="00C370A8" w:rsidP="00C3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90" w14:textId="7CF9BCC0" w:rsidR="00C370A8" w:rsidRPr="00912F80" w:rsidRDefault="00C370A8" w:rsidP="00C3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typ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91" w14:textId="7169C040" w:rsidR="00C370A8" w:rsidRPr="00494497" w:rsidRDefault="00720D03" w:rsidP="00C3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optický filtr úzkopásmové zobrazení NBI</w:t>
            </w:r>
          </w:p>
        </w:tc>
      </w:tr>
    </w:tbl>
    <w:p w14:paraId="62A37593" w14:textId="77777777" w:rsidR="009B3B91" w:rsidRPr="00912F80" w:rsidRDefault="009B3B91" w:rsidP="009B3B91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</w:p>
    <w:p w14:paraId="62A37594" w14:textId="77777777" w:rsidR="009B3B91" w:rsidRPr="00912F80" w:rsidRDefault="009B3B91" w:rsidP="009B3B91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</w:p>
    <w:p w14:paraId="62A37595" w14:textId="77777777" w:rsidR="009B3B91" w:rsidRPr="00923447" w:rsidRDefault="00912F80" w:rsidP="009B3B91">
      <w:pPr>
        <w:spacing w:after="240"/>
        <w:rPr>
          <w:rFonts w:ascii="Arial" w:hAnsi="Arial" w:cs="Arial"/>
          <w:b/>
          <w:bCs/>
          <w:szCs w:val="20"/>
          <w:u w:val="single"/>
        </w:rPr>
      </w:pPr>
      <w:proofErr w:type="spellStart"/>
      <w:r w:rsidRPr="00923447">
        <w:rPr>
          <w:rFonts w:ascii="Arial" w:hAnsi="Arial" w:cs="Arial"/>
          <w:b/>
          <w:bCs/>
          <w:szCs w:val="20"/>
          <w:u w:val="single"/>
        </w:rPr>
        <w:t>Kolonoskop</w:t>
      </w:r>
      <w:proofErr w:type="spellEnd"/>
      <w:r w:rsidR="00923447">
        <w:rPr>
          <w:rFonts w:ascii="Arial" w:hAnsi="Arial" w:cs="Arial"/>
          <w:b/>
          <w:bCs/>
          <w:szCs w:val="20"/>
          <w:u w:val="single"/>
        </w:rPr>
        <w:t xml:space="preserve"> - diagnostický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0"/>
        <w:gridCol w:w="2315"/>
        <w:gridCol w:w="1255"/>
        <w:gridCol w:w="1962"/>
      </w:tblGrid>
      <w:tr w:rsidR="009B3B91" w:rsidRPr="00912F80" w14:paraId="62A37598" w14:textId="77777777" w:rsidTr="00F41F4E">
        <w:trPr>
          <w:trHeight w:val="30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37596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7597" w14:textId="416DFC25" w:rsidR="009B3B91" w:rsidRPr="00912F80" w:rsidRDefault="00D754EF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Olympus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CF-HQ190L</w:t>
            </w:r>
            <w:r w:rsidR="009B3B91"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B3B91" w:rsidRPr="00912F80" w14:paraId="62A3759B" w14:textId="77777777" w:rsidTr="00F41F4E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37599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759A" w14:textId="1E065248" w:rsidR="009B3B91" w:rsidRPr="00912F80" w:rsidRDefault="00D754EF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0D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OLYMPUS MEDICAL SYSTEMS CORP.</w:t>
            </w:r>
            <w:r w:rsidR="009B3B91"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B3B91" w:rsidRPr="00912F80" w14:paraId="62A375A0" w14:textId="77777777" w:rsidTr="00F41F4E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2A3759C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Kolonoskop</w:t>
            </w:r>
            <w:proofErr w:type="spellEnd"/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- diagnostický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3759D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3759E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3759F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B3B91" w:rsidRPr="00912F80" w14:paraId="62A375A5" w14:textId="77777777" w:rsidTr="00F41F4E">
        <w:trPr>
          <w:trHeight w:val="51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5A1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5A2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5A3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5A4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9B3B91" w:rsidRPr="00912F80" w14:paraId="62A375A7" w14:textId="77777777" w:rsidTr="00F41F4E">
        <w:trPr>
          <w:trHeight w:val="300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62A375A6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specifikace</w:t>
            </w:r>
          </w:p>
        </w:tc>
      </w:tr>
      <w:tr w:rsidR="009B3B91" w:rsidRPr="00912F80" w14:paraId="62A375AC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A375A8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Flexibilní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videokolonoskop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umožňující provedení diagnostiky a terapie v dolní části GIT i u pacientů s obtížnou anatomickou dispozicí, stenózami rekta apod.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A9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AA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AB" w14:textId="01014300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B3B91" w:rsidRPr="00912F80" w14:paraId="62A375B1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A375AD" w14:textId="58E4ACF9" w:rsidR="009B3B91" w:rsidRPr="00912F80" w:rsidRDefault="009B3B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Endoskop musí být vybaven dvěma polohami zaostřovací vzdálenosti pro lepší pozorování povrchu sliznice v jejím detailu od min. 2-6 mm a </w:t>
            </w:r>
            <w:r w:rsidRPr="00F50CC7">
              <w:rPr>
                <w:rFonts w:ascii="Arial" w:hAnsi="Arial" w:cs="Arial"/>
                <w:color w:val="FF0000"/>
                <w:sz w:val="20"/>
                <w:szCs w:val="20"/>
              </w:rPr>
              <w:t xml:space="preserve">min. </w:t>
            </w:r>
            <w:r w:rsidR="00404943" w:rsidRPr="00F50CC7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F50CC7">
              <w:rPr>
                <w:rFonts w:ascii="Arial" w:hAnsi="Arial" w:cs="Arial"/>
                <w:color w:val="FF0000"/>
                <w:sz w:val="20"/>
                <w:szCs w:val="20"/>
              </w:rPr>
              <w:t xml:space="preserve">-100 mm </w:t>
            </w:r>
            <w:r w:rsidRPr="00912F80">
              <w:rPr>
                <w:rFonts w:ascii="Arial" w:hAnsi="Arial" w:cs="Arial"/>
                <w:sz w:val="20"/>
                <w:szCs w:val="20"/>
              </w:rPr>
              <w:t xml:space="preserve">nebo min. 2-100 mm bez možnosti nastavení dvou poloh zaostření a to v kombinaci s požadovaným HDTV obrazem v upraveném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chromoendoskopickém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>, úzkopásmovém zobrazení nebo v bílém světle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AE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AF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B0" w14:textId="3A635CF0" w:rsidR="009B3B91" w:rsidRPr="00912F80" w:rsidRDefault="00720D03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Focus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-2-6mm a 5-100mm v kombinaci s HDTV, NBI nebo bílém světle</w:t>
            </w:r>
          </w:p>
        </w:tc>
      </w:tr>
      <w:tr w:rsidR="009B3B91" w:rsidRPr="00912F80" w14:paraId="62A375B6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A375B2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Kolonoskop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musí umožňovat využití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chromoendoskopického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, úzkopásmového zobrazení, kdy se osvětluje objekt přes optické filtry úzkými výřezy červené, zelené a modré (R/G/B) části světelného spektra nebo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postprocesingovým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způsobem úpravy obrazu sliznice. Tak je získán obraz s dobře odlišenými úrovněmi sliznice a zvýšeným kontrastem sliznice vůči níže ležící cévní síti, což umožňuje výrazně lépe odhalit v tlustém střevě zánětlivé choroby sliznice, novotvarové léze apod. 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B3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B4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B5" w14:textId="33EB9F08" w:rsidR="009B3B91" w:rsidRPr="00912F80" w:rsidRDefault="00AF380E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úzkopásmové zobrazení NBI</w:t>
            </w:r>
          </w:p>
        </w:tc>
      </w:tr>
      <w:tr w:rsidR="009B3B91" w:rsidRPr="00912F80" w14:paraId="62A375BB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B7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B8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B9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BA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5C0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BC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>Zobrazovací systém endoskopu: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BD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BE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BF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5C5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C1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Barevný CCD nebo CMOS čip s rozlišením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C2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HDTV 1080 řádků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C3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C4" w14:textId="7140C9C0" w:rsidR="009B3B91" w:rsidRPr="00912F80" w:rsidRDefault="00AF380E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HDTV 1080 řádků, CCD čip</w:t>
            </w:r>
          </w:p>
        </w:tc>
      </w:tr>
      <w:tr w:rsidR="009B3B91" w:rsidRPr="00912F80" w14:paraId="62A375CA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C6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Vstupní a výstupní pozice nástroje v pohledovém poli endoskopu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C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C8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C9" w14:textId="5D88AE67" w:rsidR="009B3B91" w:rsidRPr="00912F80" w:rsidRDefault="00AF380E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B3B91" w:rsidRPr="00912F80" w14:paraId="62A375CF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CB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C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CD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CE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5D4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D0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 xml:space="preserve">Ohybová část: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D1" w14:textId="77777777" w:rsidR="009B3B91" w:rsidRPr="00912F80" w:rsidRDefault="009B3B91" w:rsidP="00F41F4E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D2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D3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5D9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D5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Rozsah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angulace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(nahoru/ dolů/ doprava/ doleva)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D6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180°/180°/160°/160°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D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D8" w14:textId="56F0751C" w:rsidR="009B3B91" w:rsidRPr="00912F80" w:rsidRDefault="00AF380E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</w:t>
            </w:r>
            <w:r w:rsidRPr="00912F80">
              <w:rPr>
                <w:rFonts w:ascii="Arial" w:hAnsi="Arial" w:cs="Arial"/>
                <w:sz w:val="20"/>
                <w:szCs w:val="20"/>
              </w:rPr>
              <w:t>180°/180°/160°/160°</w:t>
            </w:r>
          </w:p>
        </w:tc>
      </w:tr>
      <w:tr w:rsidR="009B3B91" w:rsidRPr="00912F80" w14:paraId="62A375DE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DA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DB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D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DD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5E3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DF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>Optický systém: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E0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E1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E2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5E8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E4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Zorné pole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E5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140°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E6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E7" w14:textId="04E246E9" w:rsidR="009B3B91" w:rsidRPr="00912F80" w:rsidRDefault="00AF380E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170°normál, 160°přiblížené</w:t>
            </w:r>
          </w:p>
        </w:tc>
      </w:tr>
      <w:tr w:rsidR="009B3B91" w:rsidRPr="00912F80" w14:paraId="62A375ED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E9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Směr pohledu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EA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přímý pohled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75EB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EC" w14:textId="77C6FCAF" w:rsidR="009B3B91" w:rsidRPr="00912F80" w:rsidRDefault="00AF380E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přímý pohled</w:t>
            </w:r>
          </w:p>
        </w:tc>
      </w:tr>
      <w:tr w:rsidR="009B3B91" w:rsidRPr="00912F80" w14:paraId="62A375F2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EE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Hloubka ostrosti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EF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2-100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F0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5EFF" w14:textId="77777777" w:rsidR="00AF380E" w:rsidRDefault="00AF380E" w:rsidP="00AF3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Focus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–</w:t>
            </w:r>
          </w:p>
          <w:p w14:paraId="62A375F1" w14:textId="47511B0D" w:rsidR="009B3B91" w:rsidRPr="00912F80" w:rsidRDefault="00AF380E" w:rsidP="00AF3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2-6mm a 5-100mm</w:t>
            </w:r>
          </w:p>
        </w:tc>
      </w:tr>
      <w:tr w:rsidR="009B3B91" w:rsidRPr="00912F80" w14:paraId="62A375F7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F3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Minimální pozorovací vzdálenost od distálního konce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F4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max. 4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F5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F6" w14:textId="0D87A754" w:rsidR="009B3B91" w:rsidRPr="00912F80" w:rsidRDefault="00AF380E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4 mm</w:t>
            </w:r>
          </w:p>
        </w:tc>
      </w:tr>
      <w:tr w:rsidR="009B3B91" w:rsidRPr="00912F80" w14:paraId="62A375FC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F8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F9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FA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FB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601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5FD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>Zaváděcí tubus: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FE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5FF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00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606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02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lastRenderedPageBreak/>
              <w:t xml:space="preserve">Zevní průměr distálního konce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03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max. 14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7604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05" w14:textId="36AF30A1" w:rsidR="009B3B91" w:rsidRPr="00912F80" w:rsidRDefault="00AF380E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13,2 mm</w:t>
            </w:r>
          </w:p>
        </w:tc>
      </w:tr>
      <w:tr w:rsidR="009B3B91" w:rsidRPr="00912F80" w14:paraId="62A3760B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07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Zevní průměr zaváděcího tubusu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08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max. 14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7609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0A" w14:textId="79E95EDC" w:rsidR="009B3B91" w:rsidRPr="00912F80" w:rsidRDefault="00AF380E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12,8 mm</w:t>
            </w:r>
          </w:p>
        </w:tc>
      </w:tr>
      <w:tr w:rsidR="009B3B91" w:rsidRPr="00912F80" w14:paraId="62A37610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0C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Pracovní délka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0D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1650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0E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0F" w14:textId="08E91DFA" w:rsidR="009B3B91" w:rsidRPr="00912F80" w:rsidRDefault="00AF380E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1680 mm</w:t>
            </w:r>
          </w:p>
        </w:tc>
      </w:tr>
      <w:tr w:rsidR="009B3B91" w:rsidRPr="00912F80" w14:paraId="62A37615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11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Vnitřní průměr pracovního kanálu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12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3,7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13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14" w14:textId="722FC3A1" w:rsidR="009B3B91" w:rsidRPr="00912F80" w:rsidRDefault="00AF380E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 mm</w:t>
            </w:r>
          </w:p>
        </w:tc>
      </w:tr>
      <w:tr w:rsidR="009B3B91" w:rsidRPr="00912F80" w14:paraId="62A3761A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16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Přídavný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oplachový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kanál pro připojení peristaltické pumpy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1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18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19" w14:textId="2D70E017" w:rsidR="009B3B91" w:rsidRPr="00912F80" w:rsidRDefault="00AF380E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B3B91" w:rsidRPr="00912F80" w14:paraId="62A3761F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1B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1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1D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1E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624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20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* požadována kompatibilita se stávajícím systémem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Olympus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EVIS EXERA III (CV a CLV 190) bez ztráty výkonu, bez optických ztrát, bez použití přechodky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21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22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23" w14:textId="6BEDBC0A" w:rsidR="009B3B91" w:rsidRPr="00912F80" w:rsidRDefault="00AF380E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</w:t>
            </w:r>
            <w:r w:rsidRPr="00912F80">
              <w:rPr>
                <w:rFonts w:ascii="Arial" w:hAnsi="Arial" w:cs="Arial"/>
                <w:sz w:val="20"/>
                <w:szCs w:val="20"/>
              </w:rPr>
              <w:t>bez ztráty výkonu, bez optických ztrát, bez použití přechodky</w:t>
            </w:r>
          </w:p>
        </w:tc>
      </w:tr>
      <w:tr w:rsidR="009B3B91" w:rsidRPr="00912F80" w14:paraId="62A37629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25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26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2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28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62E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2A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2B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2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2D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00C03" w:rsidRPr="00912F80" w14:paraId="62A37633" w14:textId="77777777" w:rsidTr="00F41F4E">
        <w:trPr>
          <w:trHeight w:val="28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2A3762F" w14:textId="6FBF50F7" w:rsidR="00600C03" w:rsidRPr="00912F80" w:rsidRDefault="00600C03" w:rsidP="00600C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Hodnocené</w:t>
            </w: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parametry: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37630" w14:textId="6604B6C9" w:rsidR="00600C03" w:rsidRPr="00912F80" w:rsidRDefault="00600C03" w:rsidP="00600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37631" w14:textId="5DE53401" w:rsidR="00600C03" w:rsidRPr="00912F80" w:rsidRDefault="00600C03" w:rsidP="00600C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37632" w14:textId="3D08F549" w:rsidR="00600C03" w:rsidRPr="00912F80" w:rsidRDefault="00600C03" w:rsidP="00600C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600C03" w:rsidRPr="00912F80" w14:paraId="62A37638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34" w14:textId="77777777" w:rsidR="00600C03" w:rsidRPr="00912F80" w:rsidRDefault="00600C03" w:rsidP="00600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Metoda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chromoendoskopického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>, úzkopásmového zobrazení založená na hardwarovém principu pomocí optického filtru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35" w14:textId="77777777" w:rsidR="00600C03" w:rsidRPr="00912F80" w:rsidRDefault="00600C03" w:rsidP="00600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36" w14:textId="074B9C4D" w:rsidR="00600C03" w:rsidRPr="00912F80" w:rsidRDefault="00600C03" w:rsidP="00600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Cs/>
                <w:sz w:val="20"/>
                <w:szCs w:val="20"/>
              </w:rPr>
              <w:t xml:space="preserve">typ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37" w14:textId="6CA50740" w:rsidR="00600C03" w:rsidRPr="00494497" w:rsidRDefault="00AF380E" w:rsidP="00600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optický filtr úzkopásmové zobrazení NBI</w:t>
            </w:r>
          </w:p>
        </w:tc>
      </w:tr>
      <w:tr w:rsidR="00600C03" w:rsidRPr="00912F80" w14:paraId="62A3763D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39" w14:textId="37A90F0B" w:rsidR="00600C03" w:rsidRPr="00912F80" w:rsidRDefault="00600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Dvě zaostřovací vzdálenosti pro lepší pozorování povrchu sliznice v jejím detailu od min. 2-6 mm a min. 4-100 mm, zorné pole min. 160° přiblížené a min. 170° normální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3A" w14:textId="77777777" w:rsidR="00600C03" w:rsidRPr="00912F80" w:rsidRDefault="00600C03" w:rsidP="00600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3B" w14:textId="7AB7F116" w:rsidR="00600C03" w:rsidRPr="00912F80" w:rsidRDefault="00600C03" w:rsidP="00600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Cs/>
                <w:sz w:val="20"/>
                <w:szCs w:val="20"/>
              </w:rPr>
              <w:t xml:space="preserve">typ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3C" w14:textId="5A855FD6" w:rsidR="00600C03" w:rsidRPr="00494497" w:rsidRDefault="00D9446C" w:rsidP="00600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  <w:r w:rsidR="00AF3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2-6 a 5-100 mm,</w:t>
            </w:r>
            <w:r w:rsidR="00AF380E" w:rsidRPr="00912F80">
              <w:rPr>
                <w:rFonts w:ascii="Arial" w:hAnsi="Arial" w:cs="Arial"/>
                <w:sz w:val="20"/>
                <w:szCs w:val="20"/>
              </w:rPr>
              <w:t xml:space="preserve"> zorné pole min. 160° přiblížené a min. 170° normální</w:t>
            </w:r>
          </w:p>
        </w:tc>
      </w:tr>
      <w:tr w:rsidR="00600C03" w:rsidRPr="00912F80" w14:paraId="62A37642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3E" w14:textId="77777777" w:rsidR="00600C03" w:rsidRPr="00912F80" w:rsidRDefault="00600C03" w:rsidP="00600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bCs/>
                <w:sz w:val="20"/>
                <w:szCs w:val="20"/>
              </w:rPr>
              <w:t>Uživatelem nastavitelné ztužování zaváděcího tubusu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3F" w14:textId="77777777" w:rsidR="00600C03" w:rsidRPr="00912F80" w:rsidRDefault="00600C03" w:rsidP="00600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40" w14:textId="7DA8E541" w:rsidR="00600C03" w:rsidRPr="00912F80" w:rsidRDefault="00600C03" w:rsidP="00600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Cs/>
                <w:sz w:val="20"/>
                <w:szCs w:val="20"/>
              </w:rPr>
              <w:t xml:space="preserve">typ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41" w14:textId="15A95501" w:rsidR="00600C03" w:rsidRPr="00494497" w:rsidRDefault="00AF380E" w:rsidP="00600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systém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Innoflex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3 stupně nastavení</w:t>
            </w:r>
          </w:p>
        </w:tc>
      </w:tr>
    </w:tbl>
    <w:p w14:paraId="62A37643" w14:textId="77777777" w:rsidR="009B3B91" w:rsidRPr="00912F80" w:rsidRDefault="009B3B91" w:rsidP="009B3B91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</w:p>
    <w:p w14:paraId="62A37644" w14:textId="77777777" w:rsidR="009B3B91" w:rsidRPr="00912F80" w:rsidRDefault="009B3B91" w:rsidP="009B3B91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</w:p>
    <w:p w14:paraId="62A37645" w14:textId="77777777" w:rsidR="009B3B91" w:rsidRPr="00923447" w:rsidRDefault="009B3B91" w:rsidP="009B3B91">
      <w:pPr>
        <w:spacing w:beforeLines="20" w:before="48" w:afterLines="20" w:after="48"/>
        <w:jc w:val="both"/>
        <w:rPr>
          <w:rFonts w:ascii="Arial" w:hAnsi="Arial" w:cs="Arial"/>
          <w:b/>
          <w:szCs w:val="20"/>
          <w:u w:val="single"/>
        </w:rPr>
      </w:pPr>
      <w:proofErr w:type="spellStart"/>
      <w:r w:rsidRPr="00923447">
        <w:rPr>
          <w:rFonts w:ascii="Arial" w:hAnsi="Arial" w:cs="Arial"/>
          <w:b/>
          <w:szCs w:val="20"/>
          <w:u w:val="single"/>
        </w:rPr>
        <w:t>Kolonoskop</w:t>
      </w:r>
      <w:proofErr w:type="spellEnd"/>
      <w:r w:rsidRPr="00923447">
        <w:rPr>
          <w:rFonts w:ascii="Arial" w:hAnsi="Arial" w:cs="Arial"/>
          <w:b/>
          <w:szCs w:val="20"/>
          <w:u w:val="single"/>
        </w:rPr>
        <w:t xml:space="preserve"> - dětský</w:t>
      </w:r>
    </w:p>
    <w:p w14:paraId="62A37646" w14:textId="77777777" w:rsidR="009B3B91" w:rsidRPr="00912F80" w:rsidRDefault="009B3B91" w:rsidP="009B3B91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0"/>
        <w:gridCol w:w="2315"/>
        <w:gridCol w:w="1255"/>
        <w:gridCol w:w="1962"/>
      </w:tblGrid>
      <w:tr w:rsidR="009B3B91" w:rsidRPr="00912F80" w14:paraId="62A37649" w14:textId="77777777" w:rsidTr="00F41F4E">
        <w:trPr>
          <w:trHeight w:val="30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37647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7648" w14:textId="336EF9E6" w:rsidR="009B3B91" w:rsidRPr="00912F80" w:rsidRDefault="00D754EF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Olympus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PCF-H190DL</w:t>
            </w:r>
            <w:r w:rsidR="009B3B91"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B3B91" w:rsidRPr="00912F80" w14:paraId="62A3764C" w14:textId="77777777" w:rsidTr="00F41F4E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3764A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764B" w14:textId="738F4575" w:rsidR="009B3B91" w:rsidRPr="00912F80" w:rsidRDefault="00D754EF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0D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OLYMPUS MEDICAL SYSTEMS CORP.</w:t>
            </w:r>
            <w:r w:rsidR="009B3B91"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B3B91" w:rsidRPr="00912F80" w14:paraId="62A37651" w14:textId="77777777" w:rsidTr="00F41F4E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2A3764D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Kolonoskop</w:t>
            </w:r>
            <w:proofErr w:type="spellEnd"/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dětský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3764E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3764F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37650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B3B91" w:rsidRPr="00912F80" w14:paraId="62A37656" w14:textId="77777777" w:rsidTr="00F41F4E">
        <w:trPr>
          <w:trHeight w:val="51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652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653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654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655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9B3B91" w:rsidRPr="00912F80" w14:paraId="62A37658" w14:textId="77777777" w:rsidTr="00F41F4E">
        <w:trPr>
          <w:trHeight w:val="300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62A37657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specifikace</w:t>
            </w:r>
          </w:p>
        </w:tc>
      </w:tr>
      <w:tr w:rsidR="009B3B91" w:rsidRPr="00912F80" w14:paraId="62A3765D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A37659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Flexibilní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videokolonoskop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umožňující provedení diagnostiky a terapie v dolní části GIT i u pacientů s obtížnou anatomickou dispozicí, stenózami rekta apod.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5A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5B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5C" w14:textId="58B8E40F" w:rsidR="009B3B91" w:rsidRPr="00912F80" w:rsidRDefault="007432D5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B3B91" w:rsidRPr="00912F80" w14:paraId="62A37662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A3765E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Musí mít zaostřovací vzdálenost umožňující výrazně lépe pozorovat povrch sliznice v jejím detailu od 2 mm až po 100 mm v kombinaci s požadovaným HDTV obrazem v upraveném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chromoendoskopickém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>, úzkopásmovém zobrazení nebo v bílém světle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5F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60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61" w14:textId="37CEC56B" w:rsidR="009B3B91" w:rsidRPr="00912F80" w:rsidRDefault="007432D5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2-100 mm v kombinaci s HDTV, NBI nebo bílém světle</w:t>
            </w:r>
          </w:p>
        </w:tc>
      </w:tr>
      <w:tr w:rsidR="009B3B91" w:rsidRPr="00912F80" w14:paraId="62A37667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A37663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Kolonoskop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musí umožňovat využití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chromoendoskopického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, úzkopásmového zobrazení, kdy se </w:t>
            </w:r>
            <w:r w:rsidRPr="00912F80">
              <w:rPr>
                <w:rFonts w:ascii="Arial" w:hAnsi="Arial" w:cs="Arial"/>
                <w:sz w:val="20"/>
                <w:szCs w:val="20"/>
              </w:rPr>
              <w:lastRenderedPageBreak/>
              <w:t xml:space="preserve">osvětluje objekt přes optické filtry úzkými výřezy červené, zelené a modré (R/G/B) části světelného spektra nebo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postprocesingovým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způsobem úpravy obrazu sliznice. Tak je získán obraz s dobře odlišenými úrovněmi sliznice a zvýšeným kontrastem sliznice vůči níže ležící cévní síti, což umožňuje výrazně lépe odhalit v tlustém střevě zánětlivé choroby sliznice, novotvarové léze apod. 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64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65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66" w14:textId="0999F8BE" w:rsidR="009B3B91" w:rsidRPr="00912F80" w:rsidRDefault="007432D5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optický filtr úzkopásmové zobrazení NBI</w:t>
            </w:r>
          </w:p>
        </w:tc>
      </w:tr>
      <w:tr w:rsidR="009B3B91" w:rsidRPr="00912F80" w14:paraId="62A3766C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68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69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6A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6B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671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6D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>Zobrazovací systém endoskopu: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6E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6F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70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676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72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Barevný CCD nebo CMOS čip s rozlišením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73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HDTV 1080 řádků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74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75" w14:textId="65AB52BD" w:rsidR="009B3B91" w:rsidRPr="00912F80" w:rsidRDefault="007432D5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HDTV 1080 řádků, CCD čip</w:t>
            </w:r>
          </w:p>
        </w:tc>
      </w:tr>
      <w:tr w:rsidR="009B3B91" w:rsidRPr="00912F80" w14:paraId="62A3767B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77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Vstupní a výstupní pozice nástroje v pohledovém poli endoskopu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78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79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7A" w14:textId="78920A80" w:rsidR="009B3B91" w:rsidRPr="00912F80" w:rsidRDefault="007432D5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B3B91" w:rsidRPr="00912F80" w14:paraId="62A37680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7C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7D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7E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7F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685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81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 xml:space="preserve">Ohybová část: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82" w14:textId="77777777" w:rsidR="009B3B91" w:rsidRPr="00912F80" w:rsidRDefault="009B3B91" w:rsidP="00F41F4E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83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84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68A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86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Rozsah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angulace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(nahoru/ dolů/ doprava/ doleva)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8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180°/180°/160°/160°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88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89" w14:textId="3E7741BA" w:rsidR="009B3B91" w:rsidRPr="00912F80" w:rsidRDefault="007432D5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</w:t>
            </w:r>
            <w:r w:rsidRPr="00912F80">
              <w:rPr>
                <w:rFonts w:ascii="Arial" w:hAnsi="Arial" w:cs="Arial"/>
                <w:sz w:val="20"/>
                <w:szCs w:val="20"/>
              </w:rPr>
              <w:t xml:space="preserve"> 180°/180°/160°/160°</w:t>
            </w:r>
          </w:p>
        </w:tc>
      </w:tr>
      <w:tr w:rsidR="009B3B91" w:rsidRPr="00912F80" w14:paraId="62A3768F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8B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8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8D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8E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694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90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>Optický systém: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91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92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93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699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95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Zorné pole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96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140°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769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98" w14:textId="004B371B" w:rsidR="009B3B91" w:rsidRPr="00912F80" w:rsidRDefault="007432D5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170°</w:t>
            </w:r>
          </w:p>
        </w:tc>
      </w:tr>
      <w:tr w:rsidR="009B3B91" w:rsidRPr="00912F80" w14:paraId="62A3769E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9A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Směr pohledu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9B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přímý pohled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769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9D" w14:textId="368F86F2" w:rsidR="009B3B91" w:rsidRPr="00912F80" w:rsidRDefault="007432D5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přímý pohled</w:t>
            </w:r>
          </w:p>
        </w:tc>
      </w:tr>
      <w:tr w:rsidR="009B3B91" w:rsidRPr="00912F80" w14:paraId="62A376A3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9F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Hloubka ostrosti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A0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2-100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A1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A2" w14:textId="3B38C96E" w:rsidR="009B3B91" w:rsidRPr="00912F80" w:rsidRDefault="007432D5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2-100 mm</w:t>
            </w:r>
          </w:p>
        </w:tc>
      </w:tr>
      <w:tr w:rsidR="009B3B91" w:rsidRPr="00912F80" w14:paraId="62A376A8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A4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Minimální pozorovací vzdálenost od distálního konce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A5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max. 3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A6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A7" w14:textId="0C9460CC" w:rsidR="009B3B91" w:rsidRPr="00912F80" w:rsidRDefault="007432D5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mm</w:t>
            </w:r>
          </w:p>
        </w:tc>
      </w:tr>
      <w:tr w:rsidR="009B3B91" w:rsidRPr="00912F80" w14:paraId="62A376AD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A9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AA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AB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AC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6B2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AE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b/>
                <w:sz w:val="20"/>
                <w:szCs w:val="20"/>
              </w:rPr>
              <w:t>Zaváděcí tubus: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AF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B0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B1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6B7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B3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Zevní průměr distálního konce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B4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max. 12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76B5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B6" w14:textId="335231CD" w:rsidR="009B3B91" w:rsidRPr="00912F80" w:rsidRDefault="007432D5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11,7 mm</w:t>
            </w:r>
          </w:p>
        </w:tc>
      </w:tr>
      <w:tr w:rsidR="009B3B91" w:rsidRPr="00912F80" w14:paraId="62A376BC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B8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Zevní průměr zaváděcího tubusu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B9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max. 12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76BA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BB" w14:textId="734D4815" w:rsidR="009B3B91" w:rsidRPr="00912F80" w:rsidRDefault="007432D5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11,5 mm</w:t>
            </w:r>
          </w:p>
        </w:tc>
      </w:tr>
      <w:tr w:rsidR="009B3B91" w:rsidRPr="00912F80" w14:paraId="62A376C1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BD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Pracovní délka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BE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1650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BF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C0" w14:textId="76D339D3" w:rsidR="009B3B91" w:rsidRPr="00912F80" w:rsidRDefault="007432D5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2005 mm</w:t>
            </w:r>
          </w:p>
        </w:tc>
      </w:tr>
      <w:tr w:rsidR="009B3B91" w:rsidRPr="00912F80" w14:paraId="62A376C6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C2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Světlovodné kanály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C3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C4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C5" w14:textId="205E3895" w:rsidR="009B3B91" w:rsidRPr="00912F80" w:rsidRDefault="007432D5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světlovodné kanály</w:t>
            </w:r>
          </w:p>
        </w:tc>
      </w:tr>
      <w:tr w:rsidR="009B3B91" w:rsidRPr="00912F80" w14:paraId="62A376CB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C7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Vnitřní průměr pracovního kanálu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C8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min. 3,2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C9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CA" w14:textId="59AD7961" w:rsidR="009B3B91" w:rsidRPr="00912F80" w:rsidRDefault="007432D5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 mm</w:t>
            </w:r>
          </w:p>
        </w:tc>
      </w:tr>
      <w:tr w:rsidR="009B3B91" w:rsidRPr="00912F80" w14:paraId="62A376D0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CC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Přídavný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oplachový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kanál pro připojení peristaltické pumpy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CD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CE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CF" w14:textId="6F16627D" w:rsidR="009B3B91" w:rsidRPr="00912F80" w:rsidRDefault="007432D5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B3B91" w:rsidRPr="00912F80" w14:paraId="62A376D5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D1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D2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D3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D4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B3B91" w:rsidRPr="00912F80" w14:paraId="62A376DA" w14:textId="77777777" w:rsidTr="00F41F4E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D6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* požadována kompatibilita se stávajícím systémem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Olympus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 xml:space="preserve"> EVIS EXERA III (CV a CLV 190) bez ztráty výkonu, bez optických ztrát, bez použití přechodky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D7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D8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D9" w14:textId="495B000C" w:rsidR="009B3B91" w:rsidRPr="00912F80" w:rsidRDefault="007432D5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</w:t>
            </w:r>
            <w:r w:rsidRPr="00912F80">
              <w:rPr>
                <w:rFonts w:ascii="Arial" w:hAnsi="Arial" w:cs="Arial"/>
                <w:sz w:val="20"/>
                <w:szCs w:val="20"/>
              </w:rPr>
              <w:t>bez ztráty výkonu, bez optických ztrát, bez použití přechodky</w:t>
            </w:r>
          </w:p>
        </w:tc>
      </w:tr>
      <w:tr w:rsidR="009B3B91" w:rsidRPr="00912F80" w14:paraId="62A376DF" w14:textId="77777777" w:rsidTr="00F41F4E">
        <w:trPr>
          <w:trHeight w:val="28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DB" w14:textId="77777777" w:rsidR="009B3B91" w:rsidRPr="00912F80" w:rsidRDefault="009B3B91" w:rsidP="00F41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DC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DD" w14:textId="77777777" w:rsidR="009B3B91" w:rsidRPr="00912F80" w:rsidRDefault="009B3B91" w:rsidP="00F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DE" w14:textId="77777777" w:rsidR="009B3B91" w:rsidRPr="00912F80" w:rsidRDefault="009B3B91" w:rsidP="00F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E3E0B" w:rsidRPr="00912F80" w14:paraId="62A376E4" w14:textId="77777777" w:rsidTr="003D341C">
        <w:trPr>
          <w:trHeight w:val="283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DAE51" w14:textId="4E77F42E" w:rsidR="002E3E0B" w:rsidRPr="00912F80" w:rsidRDefault="002E3E0B" w:rsidP="00600C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Hodnocené</w:t>
            </w:r>
            <w:r w:rsidRPr="00912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parametry:</w:t>
            </w:r>
          </w:p>
          <w:p w14:paraId="62A376E3" w14:textId="76F9211B" w:rsidR="002E3E0B" w:rsidRPr="00912F80" w:rsidRDefault="002E3E0B" w:rsidP="00600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2E3E0B" w:rsidRPr="00912F80" w14:paraId="2C8B6175" w14:textId="77777777" w:rsidTr="00F41F4E">
        <w:trPr>
          <w:trHeight w:val="28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DD306" w14:textId="2CD4B6E2" w:rsidR="002E3E0B" w:rsidRPr="002E3E0B" w:rsidRDefault="002E3E0B" w:rsidP="002E3E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3E0B">
              <w:rPr>
                <w:rFonts w:ascii="Arial" w:hAnsi="Arial" w:cs="Arial"/>
                <w:b/>
                <w:sz w:val="20"/>
                <w:szCs w:val="20"/>
              </w:rPr>
              <w:t>Parametr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54AA" w14:textId="5DB5F695" w:rsidR="002E3E0B" w:rsidRPr="00912F80" w:rsidRDefault="002E3E0B" w:rsidP="002E3E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D32D" w14:textId="28C1A90B" w:rsidR="002E3E0B" w:rsidRPr="00912F80" w:rsidRDefault="002E3E0B" w:rsidP="002E3E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41E3" w14:textId="287EC897" w:rsidR="002E3E0B" w:rsidRPr="00494497" w:rsidRDefault="002E3E0B" w:rsidP="002E3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2E3E0B" w:rsidRPr="00912F80" w14:paraId="62A376E9" w14:textId="77777777" w:rsidTr="00F41F4E">
        <w:trPr>
          <w:trHeight w:val="28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E5" w14:textId="77777777" w:rsidR="002E3E0B" w:rsidRPr="00912F80" w:rsidRDefault="002E3E0B" w:rsidP="002E3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 xml:space="preserve">Metoda </w:t>
            </w:r>
            <w:proofErr w:type="spellStart"/>
            <w:r w:rsidRPr="00912F80">
              <w:rPr>
                <w:rFonts w:ascii="Arial" w:hAnsi="Arial" w:cs="Arial"/>
                <w:sz w:val="20"/>
                <w:szCs w:val="20"/>
              </w:rPr>
              <w:t>chromoendoskopického</w:t>
            </w:r>
            <w:proofErr w:type="spellEnd"/>
            <w:r w:rsidRPr="00912F80">
              <w:rPr>
                <w:rFonts w:ascii="Arial" w:hAnsi="Arial" w:cs="Arial"/>
                <w:sz w:val="20"/>
                <w:szCs w:val="20"/>
              </w:rPr>
              <w:t>, úzkopásmového zobrazení založená na hardwarovém principu pomocí optického filtru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E6" w14:textId="77777777" w:rsidR="002E3E0B" w:rsidRPr="00912F80" w:rsidRDefault="002E3E0B" w:rsidP="002E3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E7" w14:textId="0F2C218A" w:rsidR="002E3E0B" w:rsidRPr="00912F80" w:rsidRDefault="002E3E0B" w:rsidP="002E3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Cs/>
                <w:sz w:val="20"/>
                <w:szCs w:val="20"/>
              </w:rPr>
              <w:t xml:space="preserve">typ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E8" w14:textId="65E28F0E" w:rsidR="002E3E0B" w:rsidRPr="00494497" w:rsidRDefault="007432D5" w:rsidP="002E3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optický filtr úzkopásmové zobrazení NBI</w:t>
            </w:r>
          </w:p>
        </w:tc>
      </w:tr>
      <w:tr w:rsidR="002E3E0B" w:rsidRPr="00912F80" w14:paraId="62A376EE" w14:textId="77777777" w:rsidTr="00F41F4E">
        <w:trPr>
          <w:trHeight w:val="28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76EA" w14:textId="77777777" w:rsidR="002E3E0B" w:rsidRPr="00912F80" w:rsidRDefault="002E3E0B" w:rsidP="002E3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F80">
              <w:rPr>
                <w:rFonts w:ascii="Arial" w:hAnsi="Arial" w:cs="Arial"/>
                <w:bCs/>
                <w:sz w:val="20"/>
                <w:szCs w:val="20"/>
              </w:rPr>
              <w:lastRenderedPageBreak/>
              <w:t>Uživatelem nastavitelné ztužování zaváděcího tubusu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EB" w14:textId="77777777" w:rsidR="002E3E0B" w:rsidRPr="00912F80" w:rsidRDefault="002E3E0B" w:rsidP="002E3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EC" w14:textId="2B0F7264" w:rsidR="002E3E0B" w:rsidRPr="00912F80" w:rsidRDefault="002E3E0B" w:rsidP="002E3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12F80">
              <w:rPr>
                <w:rFonts w:ascii="Arial" w:hAnsi="Arial" w:cs="Arial"/>
                <w:bCs/>
                <w:sz w:val="20"/>
                <w:szCs w:val="20"/>
              </w:rPr>
              <w:t xml:space="preserve">typ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ED" w14:textId="16CF7DD2" w:rsidR="002E3E0B" w:rsidRPr="00494497" w:rsidRDefault="007432D5" w:rsidP="002E3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systém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Innoflex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3 stupně nastavení</w:t>
            </w:r>
          </w:p>
        </w:tc>
      </w:tr>
    </w:tbl>
    <w:p w14:paraId="6BC8E7AD" w14:textId="77777777" w:rsidR="00493DF6" w:rsidRDefault="009B3B91" w:rsidP="00493DF6">
      <w:pPr>
        <w:pStyle w:val="nadpishlavn2"/>
        <w:numPr>
          <w:ilvl w:val="0"/>
          <w:numId w:val="0"/>
        </w:numPr>
        <w:rPr>
          <w:color w:val="auto"/>
          <w:sz w:val="20"/>
          <w:szCs w:val="20"/>
        </w:rPr>
      </w:pPr>
      <w:r w:rsidRPr="00600C03">
        <w:rPr>
          <w:color w:val="auto"/>
          <w:sz w:val="20"/>
          <w:szCs w:val="20"/>
        </w:rPr>
        <w:t xml:space="preserve">* </w:t>
      </w:r>
    </w:p>
    <w:p w14:paraId="62A376F1" w14:textId="741BDBB7" w:rsidR="009B3B91" w:rsidRPr="00600C03" w:rsidRDefault="009B3B91" w:rsidP="00493DF6">
      <w:pPr>
        <w:pStyle w:val="nadpishlavn2"/>
        <w:numPr>
          <w:ilvl w:val="0"/>
          <w:numId w:val="0"/>
        </w:numPr>
        <w:rPr>
          <w:sz w:val="20"/>
          <w:szCs w:val="20"/>
        </w:rPr>
      </w:pPr>
      <w:r w:rsidRPr="00600C03">
        <w:rPr>
          <w:sz w:val="20"/>
          <w:szCs w:val="20"/>
        </w:rPr>
        <w:t xml:space="preserve">Zadavatel požaduje u přístrojů dodávaných v rámci této části veřejné zakázky zajištění plné kompatibility s přístroji, které v rámci této části veřejné zakázky obměněny nebudou, ale budou na endoskopických pracovištích zadavatele nadále používány. </w:t>
      </w:r>
    </w:p>
    <w:p w14:paraId="62A376F2" w14:textId="77777777" w:rsidR="009B3B91" w:rsidRPr="00527C72" w:rsidRDefault="009B3B91" w:rsidP="009B3B91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527C72">
        <w:rPr>
          <w:rFonts w:ascii="Arial" w:hAnsi="Arial" w:cs="Arial"/>
          <w:sz w:val="20"/>
          <w:szCs w:val="20"/>
        </w:rPr>
        <w:t>Cílem požadavku na plnou kompatibilitu je zajištění kapacity, bezproblémového provozu endoskopických pracovišť a kvality poskytnuté péče minimálně na dosavadní úrovni.</w:t>
      </w:r>
    </w:p>
    <w:p w14:paraId="62A376F3" w14:textId="1DE8BC43" w:rsidR="009B3B91" w:rsidRPr="00527C72" w:rsidRDefault="00493DF6" w:rsidP="009B3B91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527C72">
        <w:rPr>
          <w:rFonts w:ascii="Arial" w:hAnsi="Arial" w:cs="Arial"/>
          <w:sz w:val="20"/>
          <w:szCs w:val="20"/>
        </w:rPr>
        <w:t>Zadavatel v souladu s § 89 odst. 6 ZZVZ umožňuje nabídnout jiné, rovnocenné řešení. V případě, že účastník navrhne jiné, rovnocenné řešení, musí</w:t>
      </w:r>
      <w:r w:rsidR="0050528D" w:rsidRPr="00527C72">
        <w:rPr>
          <w:rFonts w:ascii="Arial" w:hAnsi="Arial" w:cs="Arial"/>
          <w:sz w:val="20"/>
          <w:szCs w:val="20"/>
        </w:rPr>
        <w:t xml:space="preserve"> toto řešení ve své nabídce podrobně popsat jak z hlediska množství, tak z hlediska typu nabízených výrobků/komponent a jejich technických parametrů. Nabízené rovnocenné </w:t>
      </w:r>
      <w:r w:rsidRPr="00527C72">
        <w:rPr>
          <w:rFonts w:ascii="Arial" w:hAnsi="Arial" w:cs="Arial"/>
          <w:sz w:val="20"/>
          <w:szCs w:val="20"/>
        </w:rPr>
        <w:t xml:space="preserve">řešení </w:t>
      </w:r>
      <w:r w:rsidR="0050528D" w:rsidRPr="00527C72">
        <w:rPr>
          <w:rFonts w:ascii="Arial" w:hAnsi="Arial" w:cs="Arial"/>
          <w:sz w:val="20"/>
          <w:szCs w:val="20"/>
        </w:rPr>
        <w:t xml:space="preserve">musí být </w:t>
      </w:r>
      <w:r w:rsidRPr="00527C72">
        <w:rPr>
          <w:rFonts w:ascii="Arial" w:hAnsi="Arial" w:cs="Arial"/>
          <w:sz w:val="20"/>
          <w:szCs w:val="20"/>
        </w:rPr>
        <w:t xml:space="preserve">schopno </w:t>
      </w:r>
      <w:r w:rsidR="009B3B91" w:rsidRPr="00527C72">
        <w:rPr>
          <w:rFonts w:ascii="Arial" w:hAnsi="Arial" w:cs="Arial"/>
          <w:sz w:val="20"/>
          <w:szCs w:val="20"/>
        </w:rPr>
        <w:t xml:space="preserve">zajistit provoz endoskopických pracovišť minimálně na úrovni </w:t>
      </w:r>
      <w:r w:rsidRPr="00527C72">
        <w:rPr>
          <w:rFonts w:ascii="Arial" w:hAnsi="Arial" w:cs="Arial"/>
          <w:sz w:val="20"/>
          <w:szCs w:val="20"/>
        </w:rPr>
        <w:t>stávající</w:t>
      </w:r>
      <w:r w:rsidR="0050528D" w:rsidRPr="00527C72">
        <w:rPr>
          <w:rFonts w:ascii="Arial" w:hAnsi="Arial" w:cs="Arial"/>
          <w:sz w:val="20"/>
          <w:szCs w:val="20"/>
        </w:rPr>
        <w:t xml:space="preserve"> a touto veřejnou zakázkou požadované </w:t>
      </w:r>
      <w:r w:rsidR="009B3B91" w:rsidRPr="00527C72">
        <w:rPr>
          <w:rFonts w:ascii="Arial" w:hAnsi="Arial" w:cs="Arial"/>
          <w:sz w:val="20"/>
          <w:szCs w:val="20"/>
        </w:rPr>
        <w:t>kvality i kvantity přístrojového vybavení a jeho plné vzájemné kompatibility.</w:t>
      </w:r>
    </w:p>
    <w:p w14:paraId="62A376F4" w14:textId="5EE5438C" w:rsidR="00CD0655" w:rsidRPr="00527C72" w:rsidRDefault="009B3B91" w:rsidP="00CD0655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527C72">
        <w:rPr>
          <w:rFonts w:ascii="Arial" w:hAnsi="Arial" w:cs="Arial"/>
          <w:sz w:val="20"/>
          <w:szCs w:val="20"/>
        </w:rPr>
        <w:t>Výčet včetně typového označení stávajícího přístrojového vybavení pracovišť, u kter</w:t>
      </w:r>
      <w:r w:rsidR="00493DF6" w:rsidRPr="00527C72">
        <w:rPr>
          <w:rFonts w:ascii="Arial" w:hAnsi="Arial" w:cs="Arial"/>
          <w:sz w:val="20"/>
          <w:szCs w:val="20"/>
        </w:rPr>
        <w:t xml:space="preserve">ých zadavatel </w:t>
      </w:r>
      <w:r w:rsidRPr="00527C72">
        <w:rPr>
          <w:rFonts w:ascii="Arial" w:hAnsi="Arial" w:cs="Arial"/>
          <w:sz w:val="20"/>
          <w:szCs w:val="20"/>
        </w:rPr>
        <w:t>požaduje výše uvedenou kompatibilitu, je uveden v</w:t>
      </w:r>
      <w:r w:rsidR="00CD0655" w:rsidRPr="00527C72">
        <w:rPr>
          <w:rFonts w:ascii="Arial" w:hAnsi="Arial" w:cs="Arial"/>
          <w:sz w:val="20"/>
          <w:szCs w:val="20"/>
        </w:rPr>
        <w:t> </w:t>
      </w:r>
      <w:r w:rsidRPr="00527C72">
        <w:rPr>
          <w:rFonts w:ascii="Arial" w:hAnsi="Arial" w:cs="Arial"/>
          <w:sz w:val="20"/>
          <w:szCs w:val="20"/>
        </w:rPr>
        <w:t>příloze</w:t>
      </w:r>
      <w:r w:rsidR="00CD0655" w:rsidRPr="00527C72">
        <w:rPr>
          <w:rFonts w:ascii="Arial" w:hAnsi="Arial" w:cs="Arial"/>
          <w:sz w:val="20"/>
          <w:szCs w:val="20"/>
        </w:rPr>
        <w:t xml:space="preserve"> (</w:t>
      </w:r>
      <w:r w:rsidR="002D0071" w:rsidRPr="00527C72">
        <w:rPr>
          <w:rFonts w:ascii="Arial" w:hAnsi="Arial" w:cs="Arial"/>
          <w:sz w:val="20"/>
          <w:szCs w:val="20"/>
        </w:rPr>
        <w:t>Příloha č. 5 – Kompatibilita část C Flexibilní endoskopy</w:t>
      </w:r>
      <w:r w:rsidR="00CD0655" w:rsidRPr="00527C72">
        <w:rPr>
          <w:rFonts w:ascii="Arial" w:hAnsi="Arial" w:cs="Arial"/>
          <w:sz w:val="20"/>
          <w:szCs w:val="20"/>
        </w:rPr>
        <w:t>).</w:t>
      </w:r>
    </w:p>
    <w:p w14:paraId="62A376F5" w14:textId="77777777" w:rsidR="009B3B91" w:rsidRPr="00527C72" w:rsidRDefault="009B3B91" w:rsidP="00CD0655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</w:p>
    <w:sectPr w:rsidR="009B3B91" w:rsidRPr="00527C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CDDD9" w14:textId="77777777" w:rsidR="004454FC" w:rsidRDefault="004454FC" w:rsidP="004454FC">
      <w:pPr>
        <w:spacing w:after="0" w:line="240" w:lineRule="auto"/>
      </w:pPr>
      <w:r>
        <w:separator/>
      </w:r>
    </w:p>
  </w:endnote>
  <w:endnote w:type="continuationSeparator" w:id="0">
    <w:p w14:paraId="6FBC8331" w14:textId="77777777" w:rsidR="004454FC" w:rsidRDefault="004454FC" w:rsidP="0044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570637"/>
      <w:docPartObj>
        <w:docPartGallery w:val="Page Numbers (Bottom of Page)"/>
        <w:docPartUnique/>
      </w:docPartObj>
    </w:sdtPr>
    <w:sdtContent>
      <w:p w14:paraId="1DF4E1B9" w14:textId="2AC687A4" w:rsidR="0057075F" w:rsidRDefault="005707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0A239E" w14:textId="77777777" w:rsidR="0057075F" w:rsidRDefault="005707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3B698" w14:textId="77777777" w:rsidR="004454FC" w:rsidRDefault="004454FC" w:rsidP="004454FC">
      <w:pPr>
        <w:spacing w:after="0" w:line="240" w:lineRule="auto"/>
      </w:pPr>
      <w:r>
        <w:separator/>
      </w:r>
    </w:p>
  </w:footnote>
  <w:footnote w:type="continuationSeparator" w:id="0">
    <w:p w14:paraId="6E754A38" w14:textId="77777777" w:rsidR="004454FC" w:rsidRDefault="004454FC" w:rsidP="00445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36CFB" w14:textId="3F56CF51" w:rsidR="004454FC" w:rsidRDefault="004454FC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82263"/>
    <w:multiLevelType w:val="hybridMultilevel"/>
    <w:tmpl w:val="5AF8500E"/>
    <w:lvl w:ilvl="0" w:tplc="518C02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C0F73"/>
    <w:multiLevelType w:val="multilevel"/>
    <w:tmpl w:val="80B65BD4"/>
    <w:lvl w:ilvl="0">
      <w:start w:val="1"/>
      <w:numFmt w:val="decimal"/>
      <w:pStyle w:val="TableHeading"/>
      <w:lvlText w:val="Tab. %1:"/>
      <w:lvlJc w:val="left"/>
      <w:pPr>
        <w:tabs>
          <w:tab w:val="num" w:pos="1800"/>
        </w:tabs>
        <w:ind w:left="705" w:hanging="705"/>
      </w:pPr>
      <w:rPr>
        <w:rFonts w:ascii="Verdana" w:hAnsi="Verdana" w:cs="Times New Roman" w:hint="default"/>
        <w:b/>
        <w:i w:val="0"/>
        <w:color w:val="000000" w:themeColor="text1"/>
        <w:sz w:val="16"/>
        <w:szCs w:val="16"/>
      </w:rPr>
    </w:lvl>
    <w:lvl w:ilvl="1">
      <w:start w:val="2"/>
      <w:numFmt w:val="decimal"/>
      <w:lvlText w:val="2.%2"/>
      <w:lvlJc w:val="left"/>
      <w:pPr>
        <w:tabs>
          <w:tab w:val="num" w:pos="1408"/>
        </w:tabs>
        <w:ind w:left="1408" w:hanging="705"/>
      </w:pPr>
      <w:rPr>
        <w:rFonts w:cs="Times New Roman" w:hint="default"/>
      </w:rPr>
    </w:lvl>
    <w:lvl w:ilvl="2">
      <w:start w:val="1"/>
      <w:numFmt w:val="decimal"/>
      <w:lvlText w:val="2.%2.%3"/>
      <w:lvlJc w:val="left"/>
      <w:pPr>
        <w:tabs>
          <w:tab w:val="num" w:pos="2126"/>
        </w:tabs>
        <w:ind w:left="21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29"/>
        </w:tabs>
        <w:ind w:left="282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92"/>
        </w:tabs>
        <w:ind w:left="38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5"/>
        </w:tabs>
        <w:ind w:left="45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58"/>
        </w:tabs>
        <w:ind w:left="56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61"/>
        </w:tabs>
        <w:ind w:left="636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24"/>
        </w:tabs>
        <w:ind w:left="7424" w:hanging="1800"/>
      </w:pPr>
      <w:rPr>
        <w:rFonts w:cs="Times New Roman" w:hint="default"/>
      </w:rPr>
    </w:lvl>
  </w:abstractNum>
  <w:abstractNum w:abstractNumId="2" w15:restartNumberingAfterBreak="0">
    <w:nsid w:val="4E60117C"/>
    <w:multiLevelType w:val="hybridMultilevel"/>
    <w:tmpl w:val="10781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50067"/>
    <w:multiLevelType w:val="multilevel"/>
    <w:tmpl w:val="BA4EC03A"/>
    <w:lvl w:ilvl="0">
      <w:start w:val="1"/>
      <w:numFmt w:val="decimal"/>
      <w:pStyle w:val="nadpishlavn"/>
      <w:lvlText w:val="%1."/>
      <w:lvlJc w:val="left"/>
      <w:pPr>
        <w:ind w:left="720" w:hanging="360"/>
      </w:pPr>
    </w:lvl>
    <w:lvl w:ilvl="1">
      <w:start w:val="2"/>
      <w:numFmt w:val="decimal"/>
      <w:pStyle w:val="nadpishlavn2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54D77C72"/>
    <w:multiLevelType w:val="hybridMultilevel"/>
    <w:tmpl w:val="77D23998"/>
    <w:lvl w:ilvl="0" w:tplc="FEAA5E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D2976"/>
    <w:multiLevelType w:val="hybridMultilevel"/>
    <w:tmpl w:val="FCB688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62"/>
    <w:rsid w:val="00002C7E"/>
    <w:rsid w:val="00012765"/>
    <w:rsid w:val="00095765"/>
    <w:rsid w:val="000E1612"/>
    <w:rsid w:val="001055AE"/>
    <w:rsid w:val="00116BEE"/>
    <w:rsid w:val="001412B5"/>
    <w:rsid w:val="0014275F"/>
    <w:rsid w:val="00145E85"/>
    <w:rsid w:val="0015119A"/>
    <w:rsid w:val="001602A8"/>
    <w:rsid w:val="00162601"/>
    <w:rsid w:val="00162EDC"/>
    <w:rsid w:val="0017191D"/>
    <w:rsid w:val="00177538"/>
    <w:rsid w:val="001E6D9D"/>
    <w:rsid w:val="001F23CB"/>
    <w:rsid w:val="001F3F5D"/>
    <w:rsid w:val="002066A9"/>
    <w:rsid w:val="00242AAC"/>
    <w:rsid w:val="00290DCD"/>
    <w:rsid w:val="002B7E7D"/>
    <w:rsid w:val="002D0071"/>
    <w:rsid w:val="002E3E0B"/>
    <w:rsid w:val="0032303D"/>
    <w:rsid w:val="00325694"/>
    <w:rsid w:val="003270AB"/>
    <w:rsid w:val="00343EC2"/>
    <w:rsid w:val="00353F9A"/>
    <w:rsid w:val="00362A88"/>
    <w:rsid w:val="003669C1"/>
    <w:rsid w:val="00372F5B"/>
    <w:rsid w:val="00380A59"/>
    <w:rsid w:val="003A14AF"/>
    <w:rsid w:val="003D341C"/>
    <w:rsid w:val="003E671F"/>
    <w:rsid w:val="00400A5C"/>
    <w:rsid w:val="00404943"/>
    <w:rsid w:val="004054B7"/>
    <w:rsid w:val="00420E2E"/>
    <w:rsid w:val="00424AD2"/>
    <w:rsid w:val="004454FC"/>
    <w:rsid w:val="0045707B"/>
    <w:rsid w:val="00493DF6"/>
    <w:rsid w:val="00494497"/>
    <w:rsid w:val="004E0346"/>
    <w:rsid w:val="0050528D"/>
    <w:rsid w:val="00512E3D"/>
    <w:rsid w:val="00527C72"/>
    <w:rsid w:val="005516F6"/>
    <w:rsid w:val="0057075F"/>
    <w:rsid w:val="005959A9"/>
    <w:rsid w:val="005B04C6"/>
    <w:rsid w:val="005E51B8"/>
    <w:rsid w:val="005F5497"/>
    <w:rsid w:val="00600C03"/>
    <w:rsid w:val="006457A2"/>
    <w:rsid w:val="0068223C"/>
    <w:rsid w:val="006A1B1B"/>
    <w:rsid w:val="006A1F7B"/>
    <w:rsid w:val="006A67DC"/>
    <w:rsid w:val="006B0FBB"/>
    <w:rsid w:val="006C3987"/>
    <w:rsid w:val="006D51CB"/>
    <w:rsid w:val="006D617E"/>
    <w:rsid w:val="006F3675"/>
    <w:rsid w:val="00720D03"/>
    <w:rsid w:val="0072720B"/>
    <w:rsid w:val="00741486"/>
    <w:rsid w:val="007432D5"/>
    <w:rsid w:val="0076718D"/>
    <w:rsid w:val="0079160F"/>
    <w:rsid w:val="007B102F"/>
    <w:rsid w:val="007B446F"/>
    <w:rsid w:val="007E77E2"/>
    <w:rsid w:val="008069F2"/>
    <w:rsid w:val="00814E0B"/>
    <w:rsid w:val="008466D1"/>
    <w:rsid w:val="00856DEB"/>
    <w:rsid w:val="00885989"/>
    <w:rsid w:val="00896A3C"/>
    <w:rsid w:val="008D3CD5"/>
    <w:rsid w:val="009052BB"/>
    <w:rsid w:val="00912F80"/>
    <w:rsid w:val="00923447"/>
    <w:rsid w:val="0092357E"/>
    <w:rsid w:val="00976277"/>
    <w:rsid w:val="009944C5"/>
    <w:rsid w:val="009B3B91"/>
    <w:rsid w:val="009B57E4"/>
    <w:rsid w:val="00A11779"/>
    <w:rsid w:val="00A11DDA"/>
    <w:rsid w:val="00A1596D"/>
    <w:rsid w:val="00A91672"/>
    <w:rsid w:val="00A936B1"/>
    <w:rsid w:val="00AF380E"/>
    <w:rsid w:val="00B133D1"/>
    <w:rsid w:val="00B1421E"/>
    <w:rsid w:val="00B43F62"/>
    <w:rsid w:val="00B47271"/>
    <w:rsid w:val="00B47810"/>
    <w:rsid w:val="00B57700"/>
    <w:rsid w:val="00B763C4"/>
    <w:rsid w:val="00B87A15"/>
    <w:rsid w:val="00BC0B12"/>
    <w:rsid w:val="00C00455"/>
    <w:rsid w:val="00C370A8"/>
    <w:rsid w:val="00C46523"/>
    <w:rsid w:val="00C747D8"/>
    <w:rsid w:val="00CB5021"/>
    <w:rsid w:val="00CD0655"/>
    <w:rsid w:val="00D01B5B"/>
    <w:rsid w:val="00D025B6"/>
    <w:rsid w:val="00D0578E"/>
    <w:rsid w:val="00D258D3"/>
    <w:rsid w:val="00D754EF"/>
    <w:rsid w:val="00D933FD"/>
    <w:rsid w:val="00D93E62"/>
    <w:rsid w:val="00D9446C"/>
    <w:rsid w:val="00DE3D23"/>
    <w:rsid w:val="00EC351D"/>
    <w:rsid w:val="00EF007C"/>
    <w:rsid w:val="00F141A8"/>
    <w:rsid w:val="00F25C30"/>
    <w:rsid w:val="00F41F4E"/>
    <w:rsid w:val="00F45141"/>
    <w:rsid w:val="00F50CC7"/>
    <w:rsid w:val="00F703A7"/>
    <w:rsid w:val="00FD216E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373BC"/>
  <w15:docId w15:val="{8B8E7430-8C87-4541-AA84-FD0C3183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0346"/>
    <w:pPr>
      <w:outlineLvl w:val="0"/>
    </w:pPr>
    <w:rPr>
      <w:b/>
      <w:sz w:val="26"/>
      <w:szCs w:val="2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0346"/>
    <w:pPr>
      <w:jc w:val="both"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021"/>
    <w:pPr>
      <w:ind w:left="720"/>
      <w:contextualSpacing/>
    </w:pPr>
  </w:style>
  <w:style w:type="paragraph" w:customStyle="1" w:styleId="TableHeading">
    <w:name w:val="Table Heading"/>
    <w:basedOn w:val="Normln"/>
    <w:next w:val="Normln"/>
    <w:link w:val="TableHeadingCharChar"/>
    <w:uiPriority w:val="99"/>
    <w:qFormat/>
    <w:rsid w:val="00095765"/>
    <w:pPr>
      <w:keepNext/>
      <w:numPr>
        <w:numId w:val="2"/>
      </w:numPr>
      <w:spacing w:before="360" w:after="120" w:line="240" w:lineRule="auto"/>
      <w:jc w:val="both"/>
    </w:pPr>
    <w:rPr>
      <w:rFonts w:ascii="Verdana" w:eastAsia="MS Mincho" w:hAnsi="Verdana" w:cs="Arial"/>
      <w:b/>
      <w:bCs/>
      <w:sz w:val="16"/>
      <w:szCs w:val="24"/>
    </w:rPr>
  </w:style>
  <w:style w:type="character" w:customStyle="1" w:styleId="TableHeadingCharChar">
    <w:name w:val="Table Heading Char Char"/>
    <w:basedOn w:val="Standardnpsmoodstavce"/>
    <w:link w:val="TableHeading"/>
    <w:uiPriority w:val="99"/>
    <w:locked/>
    <w:rsid w:val="00095765"/>
    <w:rPr>
      <w:rFonts w:ascii="Verdana" w:eastAsia="MS Mincho" w:hAnsi="Verdana" w:cs="Arial"/>
      <w:b/>
      <w:bCs/>
      <w:sz w:val="1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9C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E0346"/>
    <w:rPr>
      <w:b/>
      <w:sz w:val="26"/>
      <w:szCs w:val="2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E0346"/>
    <w:rPr>
      <w:b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E03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034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034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346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346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B3B91"/>
    <w:pPr>
      <w:spacing w:after="0" w:line="240" w:lineRule="auto"/>
    </w:pPr>
  </w:style>
  <w:style w:type="paragraph" w:customStyle="1" w:styleId="nadpishlavn">
    <w:name w:val="nadpis hlavní"/>
    <w:basedOn w:val="Normln"/>
    <w:rsid w:val="009B3B91"/>
    <w:pPr>
      <w:keepNext/>
      <w:numPr>
        <w:numId w:val="6"/>
      </w:numPr>
      <w:shd w:val="clear" w:color="auto" w:fill="D9E2F3"/>
      <w:spacing w:after="120" w:line="276" w:lineRule="auto"/>
      <w:ind w:left="714" w:hanging="357"/>
      <w:jc w:val="both"/>
    </w:pPr>
    <w:rPr>
      <w:rFonts w:ascii="Arial" w:hAnsi="Arial" w:cs="Arial"/>
    </w:rPr>
  </w:style>
  <w:style w:type="character" w:customStyle="1" w:styleId="nadpishlavn2Char">
    <w:name w:val="nadpis hlavní 2 Char"/>
    <w:basedOn w:val="Standardnpsmoodstavce"/>
    <w:link w:val="nadpishlavn2"/>
    <w:locked/>
    <w:rsid w:val="009B3B91"/>
    <w:rPr>
      <w:rFonts w:ascii="Arial" w:hAnsi="Arial" w:cs="Arial"/>
      <w:b/>
      <w:bCs/>
      <w:color w:val="221E1F"/>
    </w:rPr>
  </w:style>
  <w:style w:type="paragraph" w:customStyle="1" w:styleId="nadpishlavn2">
    <w:name w:val="nadpis hlavní 2"/>
    <w:basedOn w:val="Normln"/>
    <w:link w:val="nadpishlavn2Char"/>
    <w:rsid w:val="009B3B91"/>
    <w:pPr>
      <w:numPr>
        <w:ilvl w:val="1"/>
        <w:numId w:val="6"/>
      </w:numPr>
      <w:autoSpaceDE w:val="0"/>
      <w:autoSpaceDN w:val="0"/>
      <w:spacing w:after="200" w:line="240" w:lineRule="auto"/>
      <w:contextualSpacing/>
      <w:jc w:val="both"/>
    </w:pPr>
    <w:rPr>
      <w:rFonts w:ascii="Arial" w:hAnsi="Arial" w:cs="Arial"/>
      <w:b/>
      <w:bCs/>
      <w:color w:val="221E1F"/>
    </w:rPr>
  </w:style>
  <w:style w:type="paragraph" w:styleId="Zhlav">
    <w:name w:val="header"/>
    <w:basedOn w:val="Normln"/>
    <w:link w:val="ZhlavChar"/>
    <w:uiPriority w:val="99"/>
    <w:unhideWhenUsed/>
    <w:rsid w:val="0044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54FC"/>
  </w:style>
  <w:style w:type="paragraph" w:styleId="Zpat">
    <w:name w:val="footer"/>
    <w:basedOn w:val="Normln"/>
    <w:link w:val="ZpatChar"/>
    <w:uiPriority w:val="99"/>
    <w:unhideWhenUsed/>
    <w:rsid w:val="0044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2134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Novák</dc:creator>
  <cp:lastModifiedBy>Petr Mašek</cp:lastModifiedBy>
  <cp:revision>7</cp:revision>
  <cp:lastPrinted>2018-03-05T13:10:00Z</cp:lastPrinted>
  <dcterms:created xsi:type="dcterms:W3CDTF">2018-06-26T09:03:00Z</dcterms:created>
  <dcterms:modified xsi:type="dcterms:W3CDTF">2018-07-03T07:00:00Z</dcterms:modified>
</cp:coreProperties>
</file>