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0B543" w14:textId="77777777" w:rsidR="00A65FA7" w:rsidRDefault="00F922EA">
      <w:pPr>
        <w:tabs>
          <w:tab w:val="center" w:pos="11837"/>
        </w:tabs>
        <w:spacing w:after="574" w:line="265" w:lineRule="auto"/>
        <w:ind w:left="-15"/>
      </w:pPr>
      <w:bookmarkStart w:id="0" w:name="_GoBack"/>
      <w:bookmarkEnd w:id="0"/>
      <w:r>
        <w:rPr>
          <w:sz w:val="20"/>
        </w:rPr>
        <w:t>Re:</w:t>
      </w:r>
      <w:r>
        <w:rPr>
          <w:sz w:val="20"/>
        </w:rPr>
        <w:tab/>
        <w:t>Objednávka</w:t>
      </w:r>
      <w:r>
        <w:rPr>
          <w:sz w:val="20"/>
        </w:rPr>
        <w:tab/>
      </w:r>
    </w:p>
    <w:p w14:paraId="66A68A21" w14:textId="77777777" w:rsidR="00A65FA7" w:rsidRDefault="00F922EA">
      <w:pPr>
        <w:spacing w:after="0" w:line="265" w:lineRule="auto"/>
        <w:ind w:left="835" w:right="938" w:hanging="10"/>
      </w:pPr>
      <w:r>
        <w:rPr>
          <w:sz w:val="21"/>
        </w:rPr>
        <w:t>Předmět: Re: Objednávka</w:t>
      </w:r>
    </w:p>
    <w:p w14:paraId="1E0DF612" w14:textId="77777777" w:rsidR="00A65FA7" w:rsidRDefault="00F922EA">
      <w:pPr>
        <w:spacing w:after="0" w:line="265" w:lineRule="auto"/>
        <w:ind w:left="835" w:right="938" w:hanging="10"/>
      </w:pPr>
      <w:r>
        <w:rPr>
          <w:sz w:val="21"/>
        </w:rPr>
        <w:t>Od: Ing.Vladimír Chmelař &lt;vladimir.chmelar@skstatek.cz&gt;</w:t>
      </w:r>
    </w:p>
    <w:p w14:paraId="18A5E177" w14:textId="77777777" w:rsidR="00A65FA7" w:rsidRDefault="00F922EA">
      <w:pPr>
        <w:spacing w:after="0" w:line="265" w:lineRule="auto"/>
        <w:ind w:left="835" w:right="938" w:hanging="10"/>
      </w:pPr>
      <w:r>
        <w:rPr>
          <w:sz w:val="21"/>
        </w:rPr>
        <w:t>Datum: 3.10.2018 14:51</w:t>
      </w:r>
    </w:p>
    <w:p w14:paraId="2EC74C4D" w14:textId="77777777" w:rsidR="00A65FA7" w:rsidRDefault="00F922EA">
      <w:pPr>
        <w:spacing w:after="0" w:line="515" w:lineRule="auto"/>
        <w:ind w:left="835" w:right="7717" w:hanging="10"/>
        <w:jc w:val="both"/>
      </w:pPr>
      <w:r>
        <w:rPr>
          <w:sz w:val="21"/>
        </w:rPr>
        <w:t xml:space="preserve">Komu: Petr Pavlík &lt;pp58@seznam.cz&gt; </w:t>
      </w:r>
      <w:r>
        <w:rPr>
          <w:rFonts w:ascii="Arial" w:eastAsia="Arial" w:hAnsi="Arial" w:cs="Arial"/>
          <w:sz w:val="21"/>
        </w:rPr>
        <w:t>Dobrý den, potvrzujeme p</w:t>
      </w:r>
      <w:r>
        <w:rPr>
          <w:sz w:val="21"/>
        </w:rPr>
        <w:t>ř</w:t>
      </w:r>
      <w:r>
        <w:rPr>
          <w:rFonts w:ascii="Arial" w:eastAsia="Arial" w:hAnsi="Arial" w:cs="Arial"/>
          <w:sz w:val="21"/>
        </w:rPr>
        <w:t>ijetí vaší objednávky.</w:t>
      </w:r>
    </w:p>
    <w:p w14:paraId="2EC6F70C" w14:textId="77777777" w:rsidR="00A65FA7" w:rsidRDefault="00F922EA">
      <w:pPr>
        <w:spacing w:after="240" w:line="264" w:lineRule="auto"/>
        <w:ind w:left="835" w:right="3946" w:hanging="10"/>
        <w:jc w:val="both"/>
      </w:pPr>
      <w:r>
        <w:rPr>
          <w:rFonts w:ascii="Arial" w:eastAsia="Arial" w:hAnsi="Arial" w:cs="Arial"/>
          <w:sz w:val="21"/>
        </w:rPr>
        <w:t>Nákup 5 ks jate</w:t>
      </w:r>
      <w:r>
        <w:rPr>
          <w:sz w:val="21"/>
        </w:rPr>
        <w:t>č</w:t>
      </w:r>
      <w:r>
        <w:rPr>
          <w:rFonts w:ascii="Arial" w:eastAsia="Arial" w:hAnsi="Arial" w:cs="Arial"/>
          <w:sz w:val="21"/>
        </w:rPr>
        <w:t>ních býk</w:t>
      </w:r>
      <w:r>
        <w:rPr>
          <w:sz w:val="21"/>
        </w:rPr>
        <w:t>ů</w:t>
      </w:r>
      <w:r>
        <w:rPr>
          <w:rFonts w:ascii="Arial" w:eastAsia="Arial" w:hAnsi="Arial" w:cs="Arial"/>
          <w:sz w:val="21"/>
        </w:rPr>
        <w:t xml:space="preserve"> realizujte nejpozd</w:t>
      </w:r>
      <w:r>
        <w:rPr>
          <w:sz w:val="21"/>
        </w:rPr>
        <w:t>ě</w:t>
      </w:r>
      <w:r>
        <w:rPr>
          <w:rFonts w:ascii="Arial" w:eastAsia="Arial" w:hAnsi="Arial" w:cs="Arial"/>
          <w:sz w:val="21"/>
        </w:rPr>
        <w:t>ji do 10.10.2018 v</w:t>
      </w:r>
      <w:r>
        <w:rPr>
          <w:sz w:val="21"/>
        </w:rPr>
        <w:t>č</w:t>
      </w:r>
      <w:r>
        <w:rPr>
          <w:rFonts w:ascii="Arial" w:eastAsia="Arial" w:hAnsi="Arial" w:cs="Arial"/>
          <w:sz w:val="21"/>
        </w:rPr>
        <w:t>etn</w:t>
      </w:r>
      <w:r>
        <w:rPr>
          <w:sz w:val="21"/>
        </w:rPr>
        <w:t>ě</w:t>
      </w:r>
      <w:r>
        <w:rPr>
          <w:rFonts w:ascii="Arial" w:eastAsia="Arial" w:hAnsi="Arial" w:cs="Arial"/>
          <w:sz w:val="21"/>
        </w:rPr>
        <w:t>. Odvoz vlastní po domluv</w:t>
      </w:r>
      <w:r>
        <w:rPr>
          <w:sz w:val="21"/>
        </w:rPr>
        <w:t>ě</w:t>
      </w:r>
      <w:r>
        <w:rPr>
          <w:rFonts w:ascii="Arial" w:eastAsia="Arial" w:hAnsi="Arial" w:cs="Arial"/>
          <w:sz w:val="21"/>
        </w:rPr>
        <w:t xml:space="preserve"> s naším pracovníkem panem Frankem.</w:t>
      </w:r>
    </w:p>
    <w:p w14:paraId="22004F5E" w14:textId="77777777" w:rsidR="00A65FA7" w:rsidRDefault="00F922EA">
      <w:pPr>
        <w:spacing w:after="322" w:line="264" w:lineRule="auto"/>
        <w:ind w:left="835" w:right="3946" w:hanging="10"/>
        <w:jc w:val="both"/>
      </w:pPr>
      <w:r>
        <w:rPr>
          <w:rFonts w:ascii="Arial" w:eastAsia="Arial" w:hAnsi="Arial" w:cs="Arial"/>
          <w:sz w:val="21"/>
        </w:rPr>
        <w:t>S pozdravem</w:t>
      </w:r>
    </w:p>
    <w:p w14:paraId="00F191FC" w14:textId="77777777" w:rsidR="00A65FA7" w:rsidRDefault="00F922EA">
      <w:pPr>
        <w:pStyle w:val="Heading1"/>
      </w:pPr>
      <w:r>
        <w:t>Ing.Vladimír Chmelař</w:t>
      </w:r>
    </w:p>
    <w:p w14:paraId="4E7A12F0" w14:textId="77777777" w:rsidR="00A65FA7" w:rsidRDefault="00F922EA">
      <w:pPr>
        <w:spacing w:after="1" w:line="258" w:lineRule="auto"/>
        <w:ind w:left="835" w:hanging="10"/>
        <w:jc w:val="both"/>
      </w:pPr>
      <w:r>
        <w:rPr>
          <w:sz w:val="20"/>
        </w:rPr>
        <w:t>Školní statek, Opava, příspěvková organizace</w:t>
      </w:r>
    </w:p>
    <w:p w14:paraId="3C356957" w14:textId="77777777" w:rsidR="00A65FA7" w:rsidRDefault="00F922EA">
      <w:pPr>
        <w:spacing w:after="298" w:line="258" w:lineRule="auto"/>
        <w:ind w:left="835" w:right="9280" w:hanging="10"/>
        <w:jc w:val="both"/>
      </w:pPr>
      <w:r>
        <w:rPr>
          <w:sz w:val="20"/>
        </w:rPr>
        <w:t xml:space="preserve">Englišova 526 746 01   </w:t>
      </w:r>
      <w:r>
        <w:rPr>
          <w:sz w:val="20"/>
          <w:u w:val="single" w:color="000000"/>
        </w:rPr>
        <w:t xml:space="preserve">OPAVA </w:t>
      </w:r>
      <w:r>
        <w:rPr>
          <w:sz w:val="20"/>
        </w:rPr>
        <w:t>telefon : 553 607 104 mobil    : 775 788 788</w:t>
      </w:r>
    </w:p>
    <w:p w14:paraId="6816FFFA" w14:textId="77777777" w:rsidR="00A65FA7" w:rsidRDefault="00F922EA">
      <w:pPr>
        <w:spacing w:after="1268" w:line="265" w:lineRule="auto"/>
        <w:ind w:left="835" w:right="938" w:hanging="10"/>
      </w:pPr>
      <w:r>
        <w:rPr>
          <w:sz w:val="21"/>
        </w:rPr>
        <w:t>Dne 3.10.2018 v 14:27 Petr Pavlík napsal(a):</w:t>
      </w:r>
    </w:p>
    <w:p w14:paraId="5566FDB3" w14:textId="77777777" w:rsidR="00A65FA7" w:rsidRDefault="00F922EA">
      <w:pPr>
        <w:spacing w:after="236" w:line="663" w:lineRule="auto"/>
        <w:ind w:left="946" w:right="938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9C90125" wp14:editId="5F3DD5FC">
                <wp:simplePos x="0" y="0"/>
                <wp:positionH relativeFrom="column">
                  <wp:posOffset>594360</wp:posOffset>
                </wp:positionH>
                <wp:positionV relativeFrom="paragraph">
                  <wp:posOffset>-789523</wp:posOffset>
                </wp:positionV>
                <wp:extent cx="19812" cy="2570988"/>
                <wp:effectExtent l="0" t="0" r="0" b="0"/>
                <wp:wrapSquare wrapText="bothSides"/>
                <wp:docPr id="486" name="Group 4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12" cy="2570988"/>
                          <a:chOff x="0" y="0"/>
                          <a:chExt cx="19812" cy="2570988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19812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19812">
                                <a:moveTo>
                                  <a:pt x="19812" y="0"/>
                                </a:moveTo>
                                <a:lnTo>
                                  <a:pt x="19812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5905" y="5905"/>
                                </a:lnTo>
                                <a:cubicBezTo>
                                  <a:pt x="9525" y="2286"/>
                                  <a:pt x="14478" y="0"/>
                                  <a:pt x="198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19FC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19812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19FC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2552700"/>
                            <a:ext cx="1981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18288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lnTo>
                                  <a:pt x="19812" y="18288"/>
                                </a:lnTo>
                                <a:cubicBezTo>
                                  <a:pt x="14478" y="18288"/>
                                  <a:pt x="9525" y="16383"/>
                                  <a:pt x="5905" y="1314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19FC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19812"/>
                            <a:ext cx="19812" cy="25328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2532889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lnTo>
                                  <a:pt x="19812" y="2532889"/>
                                </a:lnTo>
                                <a:lnTo>
                                  <a:pt x="0" y="2532889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19FC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86" style="width:1.56pt;height:202.44pt;position:absolute;mso-position-horizontal-relative:text;mso-position-horizontal:absolute;margin-left:46.8pt;mso-position-vertical-relative:text;margin-top:-62.1673pt;" coordsize="198,25709">
                <v:shape id="Shape 9" style="position:absolute;width:198;height:198;left:0;top:0;" coordsize="19812,19812" path="m19812,0l19812,19812l0,19812l5905,5905c9525,2286,14478,0,19812,0x">
                  <v:stroke weight="0pt" endcap="flat" joinstyle="miter" miterlimit="10" on="false" color="#000000" opacity="0"/>
                  <v:fill on="true" color="#719fcf"/>
                </v:shape>
                <v:shape id="Shape 10" style="position:absolute;width:0;height:0;left:198;top:0;" coordsize="0,0" path="m0,0l0,0x">
                  <v:stroke weight="0pt" endcap="flat" joinstyle="miter" miterlimit="10" on="false" color="#000000" opacity="0"/>
                  <v:fill on="true" color="#719fcf"/>
                </v:shape>
                <v:shape id="Shape 14" style="position:absolute;width:198;height:182;left:0;top:25527;" coordsize="19812,18288" path="m0,0l19812,0l19812,18288c14478,18288,9525,16383,5905,13144l0,0x">
                  <v:stroke weight="0pt" endcap="flat" joinstyle="miter" miterlimit="10" on="false" color="#000000" opacity="0"/>
                  <v:fill on="true" color="#719fcf"/>
                </v:shape>
                <v:shape id="Shape 16" style="position:absolute;width:198;height:25328;left:0;top:198;" coordsize="19812,2532889" path="m0,0l19812,0l19812,2532889l0,2532889l0,0l0,0x">
                  <v:stroke weight="0pt" endcap="flat" joinstyle="miter" miterlimit="10" on="false" color="#000000" opacity="0"/>
                  <v:fill on="true" color="#719fcf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4713D0" wp14:editId="5BD008A6">
                <wp:simplePos x="0" y="0"/>
                <wp:positionH relativeFrom="column">
                  <wp:posOffset>6928104</wp:posOffset>
                </wp:positionH>
                <wp:positionV relativeFrom="paragraph">
                  <wp:posOffset>-789523</wp:posOffset>
                </wp:positionV>
                <wp:extent cx="19812" cy="2570988"/>
                <wp:effectExtent l="0" t="0" r="0" b="0"/>
                <wp:wrapSquare wrapText="bothSides"/>
                <wp:docPr id="487" name="Group 4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12" cy="2570988"/>
                          <a:chOff x="0" y="0"/>
                          <a:chExt cx="19812" cy="2570988"/>
                        </a:xfrm>
                      </wpg:grpSpPr>
                      <wps:wsp>
                        <wps:cNvPr id="11" name="Shape 11"/>
                        <wps:cNvSpPr/>
                        <wps:spPr>
                          <a:xfrm>
                            <a:off x="0" y="0"/>
                            <a:ext cx="19812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19812">
                                <a:moveTo>
                                  <a:pt x="0" y="0"/>
                                </a:moveTo>
                                <a:cubicBezTo>
                                  <a:pt x="5334" y="0"/>
                                  <a:pt x="10287" y="2286"/>
                                  <a:pt x="13906" y="5905"/>
                                </a:cubicBezTo>
                                <a:lnTo>
                                  <a:pt x="19812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19FC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2552700"/>
                            <a:ext cx="1981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18288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cubicBezTo>
                                  <a:pt x="19812" y="10668"/>
                                  <a:pt x="10668" y="18288"/>
                                  <a:pt x="0" y="1828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19FC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19812"/>
                            <a:ext cx="19812" cy="25328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2532889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lnTo>
                                  <a:pt x="19812" y="0"/>
                                </a:lnTo>
                                <a:lnTo>
                                  <a:pt x="19812" y="2532889"/>
                                </a:lnTo>
                                <a:lnTo>
                                  <a:pt x="0" y="25328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19FC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87" style="width:1.56pt;height:202.44pt;position:absolute;mso-position-horizontal-relative:text;mso-position-horizontal:absolute;margin-left:545.52pt;mso-position-vertical-relative:text;margin-top:-62.1673pt;" coordsize="198,25709">
                <v:shape id="Shape 11" style="position:absolute;width:198;height:198;left:0;top:0;" coordsize="19812,19812" path="m0,0c5334,0,10287,2286,13906,5905l19812,19812l0,19812l0,0x">
                  <v:stroke weight="0pt" endcap="flat" joinstyle="miter" miterlimit="10" on="false" color="#000000" opacity="0"/>
                  <v:fill on="true" color="#719fcf"/>
                </v:shape>
                <v:shape id="Shape 12" style="position:absolute;width:198;height:182;left:0;top:25527;" coordsize="19812,18288" path="m0,0l19812,0c19812,10668,10668,18288,0,18288l0,0x">
                  <v:stroke weight="0pt" endcap="flat" joinstyle="miter" miterlimit="10" on="false" color="#000000" opacity="0"/>
                  <v:fill on="true" color="#719fcf"/>
                </v:shape>
                <v:shape id="Shape 15" style="position:absolute;width:198;height:25328;left:0;top:198;" coordsize="19812,2532889" path="m0,0l19812,0l19812,0l19812,2532889l0,2532889l0,0x">
                  <v:stroke weight="0pt" endcap="flat" joinstyle="miter" miterlimit="10" on="false" color="#000000" opacity="0"/>
                  <v:fill on="true" color="#719fcf"/>
                </v:shape>
                <w10:wrap type="square"/>
              </v:group>
            </w:pict>
          </mc:Fallback>
        </mc:AlternateContent>
      </w:r>
      <w:r>
        <w:rPr>
          <w:sz w:val="21"/>
        </w:rPr>
        <w:t>Dobrý den, objednávám u Vás 5 ks jatečních býku na dodávku 4.10.2018. Cena základní třídy 46kč/kg. Děkují</w:t>
      </w:r>
    </w:p>
    <w:p w14:paraId="6B1F9ABC" w14:textId="77777777" w:rsidR="00A65FA7" w:rsidRDefault="00F922EA">
      <w:pPr>
        <w:spacing w:after="5995" w:line="265" w:lineRule="auto"/>
        <w:ind w:left="946" w:right="938" w:hanging="10"/>
      </w:pPr>
      <w:r>
        <w:rPr>
          <w:sz w:val="21"/>
        </w:rPr>
        <w:t xml:space="preserve">               Pavlík Petr</w:t>
      </w:r>
    </w:p>
    <w:p w14:paraId="36800EEA" w14:textId="77777777" w:rsidR="00A65FA7" w:rsidRDefault="00F922EA">
      <w:pPr>
        <w:tabs>
          <w:tab w:val="right" w:pos="11880"/>
        </w:tabs>
        <w:spacing w:after="15" w:line="265" w:lineRule="auto"/>
        <w:ind w:left="-15"/>
      </w:pPr>
      <w:r>
        <w:rPr>
          <w:sz w:val="20"/>
        </w:rPr>
        <w:lastRenderedPageBreak/>
        <w:t>1</w:t>
      </w:r>
      <w:r>
        <w:rPr>
          <w:sz w:val="20"/>
        </w:rPr>
        <w:tab/>
        <w:t>z</w:t>
      </w:r>
      <w:r>
        <w:rPr>
          <w:sz w:val="20"/>
        </w:rPr>
        <w:tab/>
        <w:t>1</w:t>
      </w:r>
      <w:r>
        <w:rPr>
          <w:sz w:val="20"/>
        </w:rPr>
        <w:tab/>
        <w:t>3.10.2018</w:t>
      </w:r>
      <w:r>
        <w:rPr>
          <w:sz w:val="20"/>
        </w:rPr>
        <w:tab/>
        <w:t>14:51</w:t>
      </w:r>
    </w:p>
    <w:sectPr w:rsidR="00A65FA7">
      <w:pgSz w:w="11900" w:h="16840"/>
      <w:pgMar w:top="1440" w:right="20" w:bottom="144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FA7"/>
    <w:rsid w:val="00A65FA7"/>
    <w:rsid w:val="00F9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82587"/>
  <w15:docId w15:val="{020D7371-FC2B-4F5D-A69A-D50067A5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840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Re: Objednávka</dc:title>
  <dc:subject/>
  <dc:creator>Vladimír</dc:creator>
  <cp:keywords/>
  <cp:lastModifiedBy>freelancer</cp:lastModifiedBy>
  <cp:revision>2</cp:revision>
  <dcterms:created xsi:type="dcterms:W3CDTF">2018-10-03T12:54:00Z</dcterms:created>
  <dcterms:modified xsi:type="dcterms:W3CDTF">2018-10-03T12:54:00Z</dcterms:modified>
</cp:coreProperties>
</file>