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5B9" w:rsidRPr="00F625B9" w:rsidRDefault="00F625B9" w:rsidP="00F625B9"/>
    <w:p w:rsidR="00F625B9" w:rsidRPr="00F625B9" w:rsidRDefault="00F625B9" w:rsidP="00F625B9"/>
    <w:p w:rsidR="00F625B9" w:rsidRPr="00F625B9" w:rsidRDefault="00F625B9" w:rsidP="00F625B9">
      <w:pPr>
        <w:jc w:val="center"/>
        <w:rPr>
          <w:b/>
          <w:sz w:val="28"/>
          <w:szCs w:val="28"/>
        </w:rPr>
      </w:pPr>
      <w:r w:rsidRPr="003460BA">
        <w:rPr>
          <w:b/>
          <w:sz w:val="28"/>
          <w:szCs w:val="28"/>
        </w:rPr>
        <w:t>OBJEDNÁVKA – SMLOUVA</w:t>
      </w:r>
      <w:r w:rsidR="00000EBA" w:rsidRPr="003460BA">
        <w:rPr>
          <w:b/>
          <w:sz w:val="28"/>
          <w:szCs w:val="28"/>
        </w:rPr>
        <w:t xml:space="preserve"> NA DODÁVKY</w:t>
      </w:r>
    </w:p>
    <w:p w:rsidR="00F625B9" w:rsidRPr="00F625B9" w:rsidRDefault="00F625B9" w:rsidP="00F625B9">
      <w:pPr>
        <w:rPr>
          <w:b/>
        </w:rPr>
      </w:pPr>
      <w:r w:rsidRPr="00F625B9">
        <w:rPr>
          <w:b/>
        </w:rPr>
        <w:t>č.</w:t>
      </w:r>
      <w:r w:rsidR="007009D1">
        <w:rPr>
          <w:b/>
        </w:rPr>
        <w:t xml:space="preserve"> kupujícího</w:t>
      </w:r>
      <w:r w:rsidRPr="00F625B9">
        <w:rPr>
          <w:b/>
        </w:rPr>
        <w:t xml:space="preserve">: </w:t>
      </w:r>
      <w:r w:rsidR="007F24E1">
        <w:rPr>
          <w:b/>
        </w:rPr>
        <w:t>07PU-002123</w:t>
      </w:r>
      <w:r w:rsidR="003460BA">
        <w:rPr>
          <w:b/>
        </w:rPr>
        <w:tab/>
      </w:r>
      <w:r w:rsidR="003460BA">
        <w:rPr>
          <w:b/>
        </w:rPr>
        <w:tab/>
      </w:r>
      <w:r w:rsidR="003460BA">
        <w:rPr>
          <w:b/>
        </w:rPr>
        <w:tab/>
      </w:r>
      <w:r w:rsidR="003460BA">
        <w:rPr>
          <w:b/>
        </w:rPr>
        <w:tab/>
      </w:r>
      <w:r w:rsidR="003460BA">
        <w:rPr>
          <w:b/>
        </w:rPr>
        <w:tab/>
        <w:t xml:space="preserve">     34-00282/16</w:t>
      </w:r>
    </w:p>
    <w:p w:rsidR="00F625B9" w:rsidRPr="00F625B9" w:rsidRDefault="007009D1" w:rsidP="00F625B9">
      <w:pPr>
        <w:rPr>
          <w:b/>
        </w:rPr>
      </w:pPr>
      <w:r>
        <w:rPr>
          <w:b/>
        </w:rPr>
        <w:t>č. prodávajícího</w:t>
      </w:r>
      <w:r w:rsidR="00F625B9" w:rsidRPr="00F625B9">
        <w:rPr>
          <w:b/>
        </w:rPr>
        <w:t>:</w:t>
      </w:r>
    </w:p>
    <w:p w:rsidR="00F625B9" w:rsidRPr="00F625B9" w:rsidRDefault="00F625B9" w:rsidP="00F625B9">
      <w:r w:rsidRPr="00F625B9">
        <w:t xml:space="preserve">  </w:t>
      </w:r>
    </w:p>
    <w:p w:rsidR="00F625B9" w:rsidRPr="00F625B9" w:rsidRDefault="007009D1" w:rsidP="00F625B9">
      <w:pPr>
        <w:rPr>
          <w:b/>
        </w:rPr>
      </w:pPr>
      <w:r>
        <w:rPr>
          <w:b/>
        </w:rPr>
        <w:t>KUPUJÍCÍ</w:t>
      </w:r>
      <w:r w:rsidR="009249CA">
        <w:rPr>
          <w:b/>
        </w:rPr>
        <w:t>:</w:t>
      </w:r>
      <w:r w:rsidR="00F625B9" w:rsidRPr="00F625B9">
        <w:rPr>
          <w:b/>
        </w:rPr>
        <w:tab/>
      </w:r>
      <w:r w:rsidR="00F625B9">
        <w:rPr>
          <w:b/>
        </w:rPr>
        <w:t xml:space="preserve">                                                                                            </w:t>
      </w:r>
      <w:r>
        <w:rPr>
          <w:b/>
        </w:rPr>
        <w:t>PRODÁVAJÍCÍ</w:t>
      </w:r>
      <w:r w:rsidR="009249CA">
        <w:rPr>
          <w:b/>
        </w:rPr>
        <w:t>:</w:t>
      </w:r>
    </w:p>
    <w:p w:rsidR="00F625B9" w:rsidRPr="00F625B9" w:rsidRDefault="00F625B9" w:rsidP="00F625B9">
      <w:pPr>
        <w:spacing w:after="0"/>
        <w:rPr>
          <w:b/>
        </w:rPr>
      </w:pPr>
      <w:r w:rsidRPr="00F625B9">
        <w:rPr>
          <w:b/>
        </w:rPr>
        <w:t>Ředitelství silnic a dálnic ČR</w:t>
      </w:r>
      <w:r w:rsidRPr="00F625B9">
        <w:rPr>
          <w:b/>
        </w:rPr>
        <w:tab/>
      </w:r>
      <w:r w:rsidRPr="00F625B9">
        <w:rPr>
          <w:b/>
        </w:rPr>
        <w:tab/>
      </w:r>
      <w:r>
        <w:rPr>
          <w:b/>
        </w:rPr>
        <w:t xml:space="preserve">                                                 </w:t>
      </w:r>
      <w:r w:rsidR="003460BA">
        <w:rPr>
          <w:b/>
        </w:rPr>
        <w:t>SPEL, a.s.</w:t>
      </w:r>
    </w:p>
    <w:p w:rsidR="00F625B9" w:rsidRPr="00F625B9" w:rsidRDefault="00F625B9" w:rsidP="00F625B9">
      <w:pPr>
        <w:spacing w:after="0"/>
      </w:pPr>
      <w:r w:rsidRPr="00F625B9">
        <w:t>Na Pankráci 56</w:t>
      </w:r>
      <w:r w:rsidRPr="00F625B9">
        <w:tab/>
      </w:r>
      <w:r>
        <w:t xml:space="preserve">                                                                </w:t>
      </w:r>
      <w:r w:rsidR="003460BA">
        <w:t xml:space="preserve">                            </w:t>
      </w:r>
      <w:proofErr w:type="spellStart"/>
      <w:r w:rsidR="003460BA">
        <w:t>Třídvorská</w:t>
      </w:r>
      <w:proofErr w:type="spellEnd"/>
      <w:r w:rsidR="003460BA">
        <w:t xml:space="preserve"> 1402</w:t>
      </w:r>
    </w:p>
    <w:p w:rsidR="00F625B9" w:rsidRDefault="00F625B9" w:rsidP="00F625B9">
      <w:pPr>
        <w:spacing w:after="0"/>
      </w:pPr>
      <w:r w:rsidRPr="00F625B9">
        <w:t>140 00 Praha 4</w:t>
      </w:r>
      <w:r w:rsidRPr="00F625B9">
        <w:tab/>
      </w:r>
      <w:r>
        <w:t xml:space="preserve">                                                                      </w:t>
      </w:r>
      <w:r w:rsidR="003460BA">
        <w:t xml:space="preserve">                      280 02  Kolín V</w:t>
      </w:r>
    </w:p>
    <w:p w:rsidR="009249CA" w:rsidRPr="00F625B9" w:rsidRDefault="009249CA" w:rsidP="00F625B9">
      <w:pPr>
        <w:spacing w:after="0"/>
      </w:pPr>
    </w:p>
    <w:p w:rsidR="00F625B9" w:rsidRPr="00F625B9" w:rsidRDefault="003460BA" w:rsidP="009249CA">
      <w:pPr>
        <w:spacing w:after="0"/>
        <w:rPr>
          <w:b/>
        </w:rPr>
      </w:pPr>
      <w:r>
        <w:rPr>
          <w:b/>
        </w:rPr>
        <w:t>Z</w:t>
      </w:r>
      <w:r w:rsidR="00F625B9" w:rsidRPr="00F625B9">
        <w:rPr>
          <w:b/>
        </w:rPr>
        <w:t xml:space="preserve">astoupený: </w:t>
      </w:r>
      <w:r w:rsidR="00F625B9" w:rsidRPr="00F625B9">
        <w:rPr>
          <w:b/>
        </w:rPr>
        <w:tab/>
      </w:r>
      <w:r w:rsidR="00F625B9">
        <w:rPr>
          <w:b/>
        </w:rPr>
        <w:t xml:space="preserve">                                                                                            </w:t>
      </w:r>
      <w:r w:rsidR="00F625B9" w:rsidRPr="00F625B9">
        <w:rPr>
          <w:b/>
        </w:rPr>
        <w:t>Zastoupený:</w:t>
      </w:r>
    </w:p>
    <w:p w:rsidR="00F625B9" w:rsidRPr="00F625B9" w:rsidRDefault="00F625B9" w:rsidP="009249CA">
      <w:pPr>
        <w:spacing w:after="0"/>
        <w:rPr>
          <w:b/>
        </w:rPr>
      </w:pPr>
      <w:r w:rsidRPr="00F625B9">
        <w:rPr>
          <w:b/>
        </w:rPr>
        <w:t>Ve věcech smluvních:</w:t>
      </w:r>
      <w:r w:rsidRPr="00F625B9">
        <w:tab/>
      </w:r>
      <w:r>
        <w:t xml:space="preserve">                                                  </w:t>
      </w:r>
    </w:p>
    <w:p w:rsidR="00F625B9" w:rsidRDefault="00F625B9" w:rsidP="009249CA">
      <w:pPr>
        <w:spacing w:after="0"/>
      </w:pPr>
      <w:r w:rsidRPr="00F625B9">
        <w:rPr>
          <w:b/>
        </w:rPr>
        <w:t>Ve věcech technických:</w:t>
      </w:r>
      <w:r w:rsidRPr="00F625B9">
        <w:rPr>
          <w:b/>
        </w:rPr>
        <w:tab/>
      </w:r>
      <w:r>
        <w:rPr>
          <w:b/>
        </w:rPr>
        <w:t xml:space="preserve">                                     </w:t>
      </w:r>
    </w:p>
    <w:p w:rsidR="009249CA" w:rsidRPr="00F625B9" w:rsidRDefault="009249CA" w:rsidP="009249CA">
      <w:pPr>
        <w:spacing w:after="0"/>
        <w:rPr>
          <w:b/>
        </w:rPr>
      </w:pPr>
    </w:p>
    <w:p w:rsidR="00F625B9" w:rsidRPr="00F625B9" w:rsidRDefault="00F625B9" w:rsidP="009249CA">
      <w:pPr>
        <w:spacing w:after="0"/>
        <w:rPr>
          <w:bCs/>
        </w:rPr>
      </w:pPr>
      <w:r w:rsidRPr="00F625B9">
        <w:rPr>
          <w:b/>
        </w:rPr>
        <w:t>Bankovní spojení:</w:t>
      </w:r>
      <w:r w:rsidRPr="00F625B9">
        <w:tab/>
      </w:r>
      <w:r>
        <w:t xml:space="preserve">                                                                               </w:t>
      </w:r>
      <w:r w:rsidRPr="00F625B9">
        <w:rPr>
          <w:b/>
        </w:rPr>
        <w:t xml:space="preserve">Bankovní spojení: </w:t>
      </w:r>
    </w:p>
    <w:p w:rsidR="00F625B9" w:rsidRPr="00F625B9" w:rsidRDefault="00F625B9" w:rsidP="009249CA">
      <w:pPr>
        <w:spacing w:after="0"/>
        <w:rPr>
          <w:bCs/>
        </w:rPr>
      </w:pPr>
      <w:r w:rsidRPr="00F625B9">
        <w:rPr>
          <w:b/>
        </w:rPr>
        <w:t>Číslo účtu:</w:t>
      </w:r>
      <w:r w:rsidR="00D93E8A">
        <w:rPr>
          <w:b/>
        </w:rPr>
        <w:tab/>
      </w:r>
      <w:r w:rsidR="00D93E8A">
        <w:rPr>
          <w:b/>
        </w:rPr>
        <w:tab/>
      </w:r>
      <w:r w:rsidRPr="00F625B9">
        <w:tab/>
      </w:r>
      <w:r>
        <w:t xml:space="preserve">                                                                </w:t>
      </w:r>
      <w:r w:rsidRPr="00F625B9">
        <w:rPr>
          <w:b/>
        </w:rPr>
        <w:t xml:space="preserve">Číslo účtu: </w:t>
      </w:r>
    </w:p>
    <w:p w:rsidR="00F625B9" w:rsidRPr="00F625B9" w:rsidRDefault="00F625B9" w:rsidP="009249CA">
      <w:pPr>
        <w:spacing w:after="0"/>
      </w:pPr>
      <w:r w:rsidRPr="00F625B9">
        <w:rPr>
          <w:b/>
        </w:rPr>
        <w:t xml:space="preserve">IČ: </w:t>
      </w:r>
      <w:r w:rsidRPr="00F625B9">
        <w:t>65993390</w:t>
      </w:r>
      <w:r w:rsidRPr="00F625B9">
        <w:tab/>
      </w:r>
      <w:r>
        <w:t xml:space="preserve">                                                                                             </w:t>
      </w:r>
      <w:r w:rsidRPr="00F625B9">
        <w:rPr>
          <w:b/>
          <w:bCs/>
        </w:rPr>
        <w:t xml:space="preserve">IČ: </w:t>
      </w:r>
      <w:r w:rsidR="003460BA">
        <w:t>00473057</w:t>
      </w:r>
    </w:p>
    <w:p w:rsidR="00F625B9" w:rsidRPr="00F625B9" w:rsidRDefault="00F625B9" w:rsidP="009249CA">
      <w:pPr>
        <w:spacing w:after="0"/>
      </w:pPr>
      <w:r w:rsidRPr="00F625B9">
        <w:rPr>
          <w:b/>
        </w:rPr>
        <w:t xml:space="preserve">DIČ: </w:t>
      </w:r>
      <w:r w:rsidRPr="00F625B9">
        <w:t>CZ65993390</w:t>
      </w:r>
      <w:r w:rsidRPr="00F625B9">
        <w:tab/>
      </w:r>
      <w:r>
        <w:t xml:space="preserve">                                                                               </w:t>
      </w:r>
      <w:r w:rsidRPr="00F625B9">
        <w:rPr>
          <w:b/>
          <w:bCs/>
        </w:rPr>
        <w:t xml:space="preserve">DIČ: </w:t>
      </w:r>
      <w:r w:rsidR="003460BA">
        <w:t>CZ00473057</w:t>
      </w:r>
    </w:p>
    <w:p w:rsidR="00F625B9" w:rsidRDefault="00F625B9" w:rsidP="003460BA">
      <w:pPr>
        <w:spacing w:after="0"/>
        <w:ind w:right="-286"/>
      </w:pPr>
      <w:r w:rsidRPr="00F625B9">
        <w:t xml:space="preserve">ISPROFIN: </w:t>
      </w:r>
      <w:r w:rsidR="003460BA">
        <w:t>500 111 0007.26839</w:t>
      </w:r>
      <w:r w:rsidRPr="00F625B9">
        <w:tab/>
      </w:r>
      <w:r>
        <w:t xml:space="preserve">                                                                </w:t>
      </w:r>
      <w:r w:rsidRPr="00F625B9">
        <w:rPr>
          <w:b/>
        </w:rPr>
        <w:t xml:space="preserve">Registrován u: </w:t>
      </w:r>
      <w:r w:rsidR="003460BA">
        <w:t>Městský soud v Praze</w:t>
      </w:r>
    </w:p>
    <w:p w:rsidR="003460BA" w:rsidRPr="00F625B9" w:rsidRDefault="003460BA" w:rsidP="003460BA">
      <w:pPr>
        <w:spacing w:after="0"/>
        <w:ind w:right="-286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Oddíl B, vložka 15551</w:t>
      </w:r>
    </w:p>
    <w:p w:rsidR="00F625B9" w:rsidRPr="00F625B9" w:rsidRDefault="00F625B9" w:rsidP="00F625B9">
      <w:pPr>
        <w:rPr>
          <w:b/>
        </w:rPr>
      </w:pPr>
      <w:r w:rsidRPr="00F625B9">
        <w:rPr>
          <w:b/>
        </w:rPr>
        <w:tab/>
      </w:r>
    </w:p>
    <w:p w:rsidR="00F625B9" w:rsidRPr="00F625B9" w:rsidRDefault="00F625B9" w:rsidP="00F625B9">
      <w:r w:rsidRPr="00F625B9">
        <w:t xml:space="preserve">Dle naší dohody u Vás </w:t>
      </w:r>
      <w:r w:rsidR="007009D1">
        <w:t>objednáváme dodávku zboží</w:t>
      </w:r>
      <w:r w:rsidRPr="00F625B9">
        <w:t xml:space="preserve"> za následujících podmínek:</w:t>
      </w:r>
    </w:p>
    <w:p w:rsidR="00F625B9" w:rsidRPr="00F625B9" w:rsidRDefault="00F625B9" w:rsidP="00F625B9"/>
    <w:p w:rsidR="00F625B9" w:rsidRPr="00F625B9" w:rsidRDefault="00F625B9" w:rsidP="00F625B9">
      <w:pPr>
        <w:jc w:val="center"/>
        <w:rPr>
          <w:b/>
        </w:rPr>
      </w:pPr>
      <w:r w:rsidRPr="00F625B9">
        <w:rPr>
          <w:b/>
        </w:rPr>
        <w:t>I. Předmět plnění:</w:t>
      </w:r>
    </w:p>
    <w:p w:rsidR="00F625B9" w:rsidRDefault="00F625B9" w:rsidP="00F625B9">
      <w:r>
        <w:t xml:space="preserve">1. </w:t>
      </w:r>
      <w:r w:rsidRPr="00F625B9">
        <w:t xml:space="preserve">Název předmětu plnění: </w:t>
      </w:r>
      <w:r w:rsidRPr="00A16721">
        <w:rPr>
          <w:i/>
        </w:rPr>
        <w:t>„</w:t>
      </w:r>
      <w:r w:rsidR="007F24E1">
        <w:rPr>
          <w:i/>
        </w:rPr>
        <w:t>282/16 D6 - oprava NB a SOS hlásky</w:t>
      </w:r>
      <w:r w:rsidR="00A16721">
        <w:rPr>
          <w:i/>
        </w:rPr>
        <w:t>“</w:t>
      </w:r>
    </w:p>
    <w:p w:rsidR="00F625B9" w:rsidRPr="00F625B9" w:rsidRDefault="009249CA" w:rsidP="00F625B9">
      <w:r>
        <w:t>2.</w:t>
      </w:r>
      <w:r w:rsidR="007009D1">
        <w:t xml:space="preserve"> Bližší popis zboží a množství:</w:t>
      </w:r>
    </w:p>
    <w:p w:rsidR="003460BA" w:rsidRDefault="00F625B9" w:rsidP="008055BB">
      <w:pPr>
        <w:rPr>
          <w:i/>
        </w:rPr>
      </w:pPr>
      <w:r w:rsidRPr="00F625B9">
        <w:t xml:space="preserve">Podrobná specifikace </w:t>
      </w:r>
      <w:r w:rsidR="007009D1">
        <w:t>dodávky</w:t>
      </w:r>
      <w:r w:rsidRPr="00F625B9">
        <w:t xml:space="preserve">: </w:t>
      </w:r>
    </w:p>
    <w:p w:rsidR="000726AC" w:rsidRDefault="003460BA" w:rsidP="003460BA">
      <w:pPr>
        <w:spacing w:after="0" w:line="240" w:lineRule="auto"/>
        <w:jc w:val="both"/>
        <w:rPr>
          <w:i/>
        </w:rPr>
      </w:pPr>
      <w:r w:rsidRPr="003460BA">
        <w:rPr>
          <w:i/>
        </w:rPr>
        <w:t>NB – výměna poškozeného chrániče – SCHNEIDER ELECTRIC REDS 4P 40A 300 MA A</w:t>
      </w:r>
      <w:r w:rsidR="000726AC">
        <w:rPr>
          <w:i/>
        </w:rPr>
        <w:t xml:space="preserve"> </w:t>
      </w:r>
    </w:p>
    <w:p w:rsidR="003460BA" w:rsidRPr="003460BA" w:rsidRDefault="000726AC" w:rsidP="003460BA">
      <w:pPr>
        <w:spacing w:after="0" w:line="240" w:lineRule="auto"/>
        <w:jc w:val="both"/>
        <w:rPr>
          <w:i/>
        </w:rPr>
      </w:pPr>
      <w:r>
        <w:rPr>
          <w:i/>
        </w:rPr>
        <w:t>SOS</w:t>
      </w:r>
      <w:r w:rsidR="003460BA" w:rsidRPr="003460BA">
        <w:rPr>
          <w:i/>
        </w:rPr>
        <w:t xml:space="preserve"> – VÝMĚNA DESKY ELEKTRONIKY CSB 02</w:t>
      </w:r>
    </w:p>
    <w:p w:rsidR="003460BA" w:rsidRPr="003460BA" w:rsidRDefault="003460BA" w:rsidP="003460BA">
      <w:pPr>
        <w:spacing w:after="0" w:line="240" w:lineRule="auto"/>
        <w:jc w:val="both"/>
        <w:rPr>
          <w:i/>
        </w:rPr>
      </w:pPr>
    </w:p>
    <w:p w:rsidR="003460BA" w:rsidRPr="003460BA" w:rsidRDefault="003460BA" w:rsidP="003460BA">
      <w:pPr>
        <w:spacing w:after="0" w:line="240" w:lineRule="auto"/>
        <w:jc w:val="both"/>
        <w:rPr>
          <w:i/>
        </w:rPr>
      </w:pPr>
      <w:r w:rsidRPr="003460BA">
        <w:rPr>
          <w:i/>
        </w:rPr>
        <w:t>Požadavky:</w:t>
      </w:r>
    </w:p>
    <w:p w:rsidR="003460BA" w:rsidRPr="003460BA" w:rsidRDefault="003460BA" w:rsidP="003460BA">
      <w:pPr>
        <w:spacing w:after="0" w:line="240" w:lineRule="auto"/>
        <w:jc w:val="both"/>
        <w:rPr>
          <w:i/>
        </w:rPr>
      </w:pPr>
      <w:r w:rsidRPr="003460BA">
        <w:rPr>
          <w:i/>
        </w:rPr>
        <w:t>Práce budou provedeny v souladu s veškerými platnými právními předpisy.</w:t>
      </w:r>
    </w:p>
    <w:p w:rsidR="003460BA" w:rsidRPr="003460BA" w:rsidRDefault="003460BA" w:rsidP="003460BA">
      <w:pPr>
        <w:spacing w:after="0" w:line="240" w:lineRule="auto"/>
        <w:jc w:val="both"/>
        <w:rPr>
          <w:i/>
        </w:rPr>
      </w:pPr>
      <w:r w:rsidRPr="003460BA">
        <w:rPr>
          <w:i/>
        </w:rPr>
        <w:t>Na stavbě bude veden stavební deník.</w:t>
      </w:r>
    </w:p>
    <w:p w:rsidR="003460BA" w:rsidRPr="003460BA" w:rsidRDefault="003460BA" w:rsidP="003460BA">
      <w:pPr>
        <w:spacing w:after="0" w:line="240" w:lineRule="auto"/>
        <w:jc w:val="both"/>
        <w:rPr>
          <w:i/>
        </w:rPr>
      </w:pPr>
      <w:r w:rsidRPr="003460BA">
        <w:rPr>
          <w:i/>
        </w:rPr>
        <w:t xml:space="preserve">Dopravní opatření na </w:t>
      </w:r>
      <w:r>
        <w:rPr>
          <w:i/>
        </w:rPr>
        <w:t>D</w:t>
      </w:r>
      <w:r w:rsidRPr="003460BA">
        <w:rPr>
          <w:i/>
        </w:rPr>
        <w:t>6 spojené se staveb</w:t>
      </w:r>
      <w:r>
        <w:rPr>
          <w:i/>
        </w:rPr>
        <w:t xml:space="preserve">ními pracemi bude v souladu se </w:t>
      </w:r>
      <w:r w:rsidRPr="003460BA">
        <w:rPr>
          <w:i/>
        </w:rPr>
        <w:t xml:space="preserve">stanovením přechodné úpravy provozu vydané MD Praha </w:t>
      </w:r>
      <w:proofErr w:type="gramStart"/>
      <w:r w:rsidRPr="003460BA">
        <w:rPr>
          <w:i/>
        </w:rPr>
        <w:t>č.j.</w:t>
      </w:r>
      <w:proofErr w:type="gramEnd"/>
      <w:r w:rsidRPr="003460BA">
        <w:rPr>
          <w:i/>
        </w:rPr>
        <w:t xml:space="preserve"> MD Praha č.j. 424/2015-120-RD/3, s Technologickým postupem pro provádění přechodného dopravního značení na dálnicích a rychlostních silnicích ve</w:t>
      </w:r>
      <w:r>
        <w:rPr>
          <w:i/>
        </w:rPr>
        <w:t xml:space="preserve"> správě ŘSD ČR, Technologickým </w:t>
      </w:r>
      <w:r w:rsidRPr="003460BA">
        <w:rPr>
          <w:i/>
        </w:rPr>
        <w:t xml:space="preserve">postupem pro letní údržbu dálnic a rychlostních silnic ve správě ŘSD ČR a příkazem GŘ ŘSD –  Označování pracovních  míst na dálnicích, rychlostních silnicích a ostatních směrově rozdělených silnicích I.   třídy, včetně dodatků (technolog. postupy viz internet. stránky www.rsd.cz sekce Technické předpisy, kapitola PPK . </w:t>
      </w:r>
    </w:p>
    <w:p w:rsidR="003460BA" w:rsidRDefault="003460BA" w:rsidP="003460BA">
      <w:pPr>
        <w:spacing w:after="0" w:line="240" w:lineRule="auto"/>
        <w:jc w:val="both"/>
        <w:rPr>
          <w:i/>
        </w:rPr>
      </w:pPr>
      <w:r w:rsidRPr="003460BA">
        <w:rPr>
          <w:i/>
        </w:rPr>
        <w:lastRenderedPageBreak/>
        <w:t>Prokázání jakosti výrobků bude pro</w:t>
      </w:r>
      <w:r>
        <w:rPr>
          <w:i/>
        </w:rPr>
        <w:t xml:space="preserve">vedeno podle zákona č. 22/1997 a </w:t>
      </w:r>
      <w:r w:rsidRPr="003460BA">
        <w:rPr>
          <w:i/>
        </w:rPr>
        <w:t>souvisejících nařízeních vlády. Výrobky musí být schváleny v příručce jakosti – viz</w:t>
      </w:r>
      <w:r>
        <w:rPr>
          <w:i/>
        </w:rPr>
        <w:t xml:space="preserve"> </w:t>
      </w:r>
      <w:r w:rsidRPr="003460BA">
        <w:rPr>
          <w:i/>
        </w:rPr>
        <w:t>Metodický pokyn MD – www.pjpk.cz. Zároveň budou dod</w:t>
      </w:r>
      <w:r>
        <w:rPr>
          <w:i/>
        </w:rPr>
        <w:t xml:space="preserve">rženy předepsané technologické </w:t>
      </w:r>
      <w:r w:rsidRPr="003460BA">
        <w:rPr>
          <w:i/>
        </w:rPr>
        <w:t>postupy prací.</w:t>
      </w:r>
    </w:p>
    <w:p w:rsidR="003460BA" w:rsidRDefault="003460BA" w:rsidP="003460BA"/>
    <w:p w:rsidR="003460BA" w:rsidRPr="000726AC" w:rsidRDefault="008055BB" w:rsidP="000726AC">
      <w:pPr>
        <w:spacing w:after="0" w:line="240" w:lineRule="auto"/>
        <w:rPr>
          <w:i/>
        </w:rPr>
      </w:pPr>
      <w:r>
        <w:t>3</w:t>
      </w:r>
      <w:r w:rsidR="00F625B9">
        <w:t xml:space="preserve">. </w:t>
      </w:r>
      <w:r>
        <w:t xml:space="preserve">Místo dodávky zboží: </w:t>
      </w:r>
      <w:r w:rsidR="000726AC" w:rsidRPr="000726AC">
        <w:rPr>
          <w:i/>
        </w:rPr>
        <w:t>Dálnice II. třídy D 6</w:t>
      </w:r>
    </w:p>
    <w:p w:rsidR="000726AC" w:rsidRPr="000726AC" w:rsidRDefault="000726AC" w:rsidP="000726AC">
      <w:pPr>
        <w:spacing w:after="0" w:line="240" w:lineRule="auto"/>
        <w:rPr>
          <w:i/>
        </w:rPr>
      </w:pPr>
      <w:r w:rsidRPr="000726AC">
        <w:rPr>
          <w:i/>
        </w:rPr>
        <w:tab/>
      </w:r>
      <w:r w:rsidRPr="000726AC">
        <w:rPr>
          <w:i/>
        </w:rPr>
        <w:tab/>
      </w:r>
      <w:r w:rsidRPr="000726AC">
        <w:rPr>
          <w:i/>
        </w:rPr>
        <w:tab/>
        <w:t>- km staničení 145,6 levá strana ve směru staničení – NB</w:t>
      </w:r>
    </w:p>
    <w:p w:rsidR="000726AC" w:rsidRPr="000726AC" w:rsidRDefault="000726AC" w:rsidP="000726AC">
      <w:pPr>
        <w:spacing w:after="0" w:line="240" w:lineRule="auto"/>
        <w:rPr>
          <w:i/>
          <w:shd w:val="clear" w:color="auto" w:fill="00FF00"/>
        </w:rPr>
      </w:pPr>
      <w:r w:rsidRPr="000726AC">
        <w:rPr>
          <w:i/>
        </w:rPr>
        <w:tab/>
      </w:r>
      <w:r w:rsidRPr="000726AC">
        <w:rPr>
          <w:i/>
        </w:rPr>
        <w:tab/>
      </w:r>
      <w:r w:rsidRPr="000726AC">
        <w:rPr>
          <w:i/>
        </w:rPr>
        <w:tab/>
        <w:t>- km staničení 147,6 pravá strana ve směru staničení - SOS</w:t>
      </w:r>
    </w:p>
    <w:p w:rsidR="009249CA" w:rsidRPr="00F625B9" w:rsidRDefault="000726AC" w:rsidP="003460BA">
      <w:r>
        <w:tab/>
      </w:r>
      <w:r w:rsidR="008055BB">
        <w:t xml:space="preserve"> </w:t>
      </w:r>
    </w:p>
    <w:p w:rsidR="00F625B9" w:rsidRPr="00F625B9" w:rsidRDefault="008055BB" w:rsidP="000726AC">
      <w:pPr>
        <w:ind w:left="284" w:hanging="284"/>
      </w:pPr>
      <w:r>
        <w:t>4</w:t>
      </w:r>
      <w:r w:rsidR="009249CA">
        <w:t>.</w:t>
      </w:r>
      <w:r w:rsidR="00F625B9">
        <w:t xml:space="preserve"> </w:t>
      </w:r>
      <w:r w:rsidR="00F625B9" w:rsidRPr="00F625B9">
        <w:t xml:space="preserve"> Obchodní podmínky </w:t>
      </w:r>
    </w:p>
    <w:p w:rsidR="00F625B9" w:rsidRPr="00F625B9" w:rsidRDefault="00F625B9" w:rsidP="00F625B9">
      <w:pPr>
        <w:rPr>
          <w:i/>
        </w:rPr>
      </w:pPr>
      <w:r w:rsidRPr="00F625B9">
        <w:t>A) záruční doba</w:t>
      </w:r>
      <w:r w:rsidR="008055BB">
        <w:t xml:space="preserve"> a záruční list</w:t>
      </w:r>
      <w:r w:rsidRPr="00F625B9">
        <w:t xml:space="preserve">: </w:t>
      </w:r>
      <w:r w:rsidR="000726AC">
        <w:rPr>
          <w:i/>
        </w:rPr>
        <w:t>24 měsíců</w:t>
      </w:r>
    </w:p>
    <w:p w:rsidR="000726AC" w:rsidRPr="00B16758" w:rsidRDefault="000726AC" w:rsidP="000726AC">
      <w:pPr>
        <w:pStyle w:val="Zkladntext"/>
        <w:spacing w:after="0"/>
        <w:ind w:left="360" w:hanging="360"/>
        <w:jc w:val="both"/>
        <w:rPr>
          <w:color w:val="000000"/>
        </w:rPr>
      </w:pPr>
      <w:r>
        <w:rPr>
          <w:rFonts w:asciiTheme="minorHAnsi" w:hAnsiTheme="minorHAnsi"/>
        </w:rPr>
        <w:t xml:space="preserve">B) </w:t>
      </w:r>
      <w:r w:rsidR="008055BB" w:rsidRPr="00B16758">
        <w:rPr>
          <w:rFonts w:asciiTheme="minorHAnsi" w:hAnsiTheme="minorHAnsi"/>
        </w:rPr>
        <w:t xml:space="preserve">reklamace: </w:t>
      </w:r>
      <w:r w:rsidR="008055BB" w:rsidRPr="00B16758">
        <w:rPr>
          <w:rFonts w:asciiTheme="minorHAnsi" w:hAnsiTheme="minorHAnsi"/>
          <w:color w:val="000000"/>
        </w:rPr>
        <w:t xml:space="preserve">Je-li dodáním Zboží s vadami porušena Smlouva podstatným způsobem, má Kupující nároky z vad zboží podle Občanského zákoníku. </w:t>
      </w:r>
    </w:p>
    <w:p w:rsidR="008055BB" w:rsidRPr="00B16758" w:rsidRDefault="008055BB" w:rsidP="008055BB">
      <w:pPr>
        <w:jc w:val="both"/>
        <w:rPr>
          <w:color w:val="000000"/>
        </w:rPr>
      </w:pPr>
    </w:p>
    <w:p w:rsidR="00F625B9" w:rsidRPr="00F625B9" w:rsidRDefault="00F625B9" w:rsidP="008055BB"/>
    <w:p w:rsidR="00F625B9" w:rsidRPr="00F625B9" w:rsidRDefault="00EA306D" w:rsidP="00EA306D">
      <w:pPr>
        <w:jc w:val="center"/>
        <w:rPr>
          <w:b/>
        </w:rPr>
      </w:pPr>
      <w:r>
        <w:rPr>
          <w:b/>
        </w:rPr>
        <w:t>II. D</w:t>
      </w:r>
      <w:r w:rsidR="00F625B9" w:rsidRPr="00F625B9">
        <w:rPr>
          <w:b/>
        </w:rPr>
        <w:t>oba plnění</w:t>
      </w:r>
    </w:p>
    <w:p w:rsidR="00EA306D" w:rsidRDefault="00B16758" w:rsidP="00F625B9">
      <w:r>
        <w:t>Dodávka zboží bude zahájena</w:t>
      </w:r>
      <w:r w:rsidR="00F625B9" w:rsidRPr="00F625B9">
        <w:t xml:space="preserve"> </w:t>
      </w:r>
      <w:r w:rsidR="000726AC">
        <w:t>ihned</w:t>
      </w:r>
      <w:r w:rsidR="00F625B9" w:rsidRPr="00F625B9">
        <w:t xml:space="preserve"> po podpisu této</w:t>
      </w:r>
      <w:r w:rsidR="00EA306D">
        <w:t xml:space="preserve"> smlouvy</w:t>
      </w:r>
      <w:r w:rsidR="00F625B9" w:rsidRPr="00F625B9">
        <w:t xml:space="preserve">. </w:t>
      </w:r>
    </w:p>
    <w:p w:rsidR="000726AC" w:rsidRPr="00EA306D" w:rsidRDefault="000726AC" w:rsidP="00F625B9"/>
    <w:p w:rsidR="00F625B9" w:rsidRPr="00091B6E" w:rsidRDefault="00F625B9" w:rsidP="00091B6E">
      <w:pPr>
        <w:jc w:val="center"/>
        <w:rPr>
          <w:b/>
        </w:rPr>
      </w:pPr>
      <w:r w:rsidRPr="00F625B9">
        <w:rPr>
          <w:b/>
        </w:rPr>
        <w:t>III. Cena</w:t>
      </w:r>
    </w:p>
    <w:p w:rsidR="00F625B9" w:rsidRPr="00F625B9" w:rsidRDefault="00F625B9" w:rsidP="00F625B9">
      <w:r w:rsidRPr="00F625B9">
        <w:t xml:space="preserve">Cena </w:t>
      </w:r>
      <w:r w:rsidR="00B16758">
        <w:t xml:space="preserve">zboží </w:t>
      </w:r>
      <w:r w:rsidRPr="00F625B9">
        <w:t>je stanovena dohodou smluvních stran jako maximální.</w:t>
      </w:r>
    </w:p>
    <w:p w:rsidR="00F625B9" w:rsidRPr="00F625B9" w:rsidRDefault="000726AC" w:rsidP="000726AC">
      <w:pPr>
        <w:jc w:val="center"/>
        <w:rPr>
          <w:b/>
        </w:rPr>
      </w:pPr>
      <w:r>
        <w:rPr>
          <w:b/>
        </w:rPr>
        <w:t xml:space="preserve">        78.455,00</w:t>
      </w:r>
      <w:r w:rsidR="00F625B9" w:rsidRPr="00F625B9">
        <w:rPr>
          <w:b/>
        </w:rPr>
        <w:t xml:space="preserve"> Kč (bez DPH)</w:t>
      </w:r>
    </w:p>
    <w:p w:rsidR="00F625B9" w:rsidRPr="00F625B9" w:rsidRDefault="000726AC" w:rsidP="000726AC">
      <w:pPr>
        <w:jc w:val="center"/>
        <w:rPr>
          <w:b/>
        </w:rPr>
      </w:pPr>
      <w:r>
        <w:rPr>
          <w:b/>
        </w:rPr>
        <w:t>16.475,55</w:t>
      </w:r>
      <w:r w:rsidR="00F625B9" w:rsidRPr="00F625B9">
        <w:rPr>
          <w:b/>
        </w:rPr>
        <w:t xml:space="preserve"> Kč (DPH)</w:t>
      </w:r>
    </w:p>
    <w:p w:rsidR="00F625B9" w:rsidRPr="00F625B9" w:rsidRDefault="000726AC" w:rsidP="000726AC">
      <w:pPr>
        <w:jc w:val="center"/>
        <w:rPr>
          <w:b/>
        </w:rPr>
      </w:pPr>
      <w:r>
        <w:rPr>
          <w:b/>
        </w:rPr>
        <w:t xml:space="preserve">              94.930,55</w:t>
      </w:r>
      <w:r w:rsidR="00F625B9" w:rsidRPr="00F625B9">
        <w:rPr>
          <w:b/>
        </w:rPr>
        <w:t xml:space="preserve"> Kč (včetně DPH)</w:t>
      </w:r>
    </w:p>
    <w:p w:rsidR="00F625B9" w:rsidRDefault="00F625B9" w:rsidP="00F625B9">
      <w:r w:rsidRPr="00F625B9">
        <w:t>Specifikace ceny je rozepsána v příloze této smlouvy.</w:t>
      </w:r>
      <w:r w:rsidR="00B16758">
        <w:t xml:space="preserve"> Součástí této</w:t>
      </w:r>
      <w:r w:rsidR="00C352F9">
        <w:t xml:space="preserve"> ceny je předání zboží bez vad</w:t>
      </w:r>
      <w:r w:rsidRPr="00F625B9">
        <w:t xml:space="preserve"> a odstr</w:t>
      </w:r>
      <w:r w:rsidR="00EB7BAE">
        <w:t>anění ve</w:t>
      </w:r>
      <w:r w:rsidR="00B16758">
        <w:t>škerých zboží</w:t>
      </w:r>
      <w:r w:rsidRPr="00F625B9">
        <w:t>.</w:t>
      </w:r>
    </w:p>
    <w:p w:rsidR="000726AC" w:rsidRPr="00F04D2B" w:rsidRDefault="000726AC" w:rsidP="00F625B9"/>
    <w:p w:rsidR="00F625B9" w:rsidRPr="00EA306D" w:rsidRDefault="00EA306D" w:rsidP="00EA306D">
      <w:pPr>
        <w:jc w:val="center"/>
        <w:rPr>
          <w:b/>
        </w:rPr>
      </w:pPr>
      <w:r>
        <w:rPr>
          <w:b/>
        </w:rPr>
        <w:t>IV. P</w:t>
      </w:r>
      <w:r w:rsidR="00F625B9" w:rsidRPr="00F625B9">
        <w:rPr>
          <w:b/>
        </w:rPr>
        <w:t>latební podmínky</w:t>
      </w:r>
    </w:p>
    <w:p w:rsidR="00F625B9" w:rsidRDefault="00EB7BAE" w:rsidP="00EA306D">
      <w:pPr>
        <w:pStyle w:val="Odstavecseseznamem"/>
        <w:numPr>
          <w:ilvl w:val="0"/>
          <w:numId w:val="1"/>
        </w:numPr>
        <w:ind w:left="284" w:hanging="284"/>
        <w:jc w:val="both"/>
      </w:pPr>
      <w:r>
        <w:t>Cena</w:t>
      </w:r>
      <w:r w:rsidR="00F625B9" w:rsidRPr="00F625B9">
        <w:t xml:space="preserve"> bude uhrazena j</w:t>
      </w:r>
      <w:r w:rsidR="00F04D2B">
        <w:t>ednorázov</w:t>
      </w:r>
      <w:r w:rsidR="000726AC">
        <w:t>ě</w:t>
      </w:r>
      <w:r w:rsidR="00B16758">
        <w:t xml:space="preserve"> převodem na účet prodávajícího</w:t>
      </w:r>
      <w:r w:rsidR="00F625B9" w:rsidRPr="00F625B9">
        <w:t xml:space="preserve"> s termínem splatnosti 30 dnů ode dne prokázaného doručení faktury. Fakturu lze předložit nejdříve po protokolárním </w:t>
      </w:r>
      <w:r w:rsidR="00B16758">
        <w:t>převzetí zboží</w:t>
      </w:r>
      <w:r>
        <w:t xml:space="preserve"> </w:t>
      </w:r>
      <w:r w:rsidR="00B16758">
        <w:t>kupujícím, po odstranění všech vad dodávky prodávajícím</w:t>
      </w:r>
      <w:r w:rsidR="00EA306D">
        <w:t>.</w:t>
      </w:r>
    </w:p>
    <w:p w:rsidR="00F625B9" w:rsidRDefault="00F625B9" w:rsidP="00EA306D">
      <w:pPr>
        <w:pStyle w:val="Odstavecseseznamem"/>
        <w:numPr>
          <w:ilvl w:val="0"/>
          <w:numId w:val="1"/>
        </w:numPr>
        <w:ind w:left="284" w:hanging="284"/>
        <w:jc w:val="both"/>
      </w:pPr>
      <w:r w:rsidRPr="00F625B9">
        <w:t>Fakturovan</w:t>
      </w:r>
      <w:r w:rsidR="000726AC">
        <w:t>á</w:t>
      </w:r>
      <w:r w:rsidRPr="00F625B9">
        <w:t xml:space="preserve"> částk</w:t>
      </w:r>
      <w:r w:rsidR="000726AC">
        <w:t>a</w:t>
      </w:r>
      <w:r w:rsidRPr="00F625B9">
        <w:t xml:space="preserve"> bud</w:t>
      </w:r>
      <w:r w:rsidR="000726AC">
        <w:t>e</w:t>
      </w:r>
      <w:r w:rsidRPr="00F625B9">
        <w:t xml:space="preserve"> odpovídat oceněnému rozpisu </w:t>
      </w:r>
      <w:r w:rsidR="00B16758">
        <w:t>zboží</w:t>
      </w:r>
      <w:r w:rsidRPr="00F625B9">
        <w:t xml:space="preserve"> uvedenému ve specifikaci ceny, která je nedílnou součástí této objednávky.</w:t>
      </w:r>
    </w:p>
    <w:p w:rsidR="00EA306D" w:rsidRDefault="00F625B9" w:rsidP="00EA306D">
      <w:pPr>
        <w:pStyle w:val="Odstavecseseznamem"/>
        <w:numPr>
          <w:ilvl w:val="0"/>
          <w:numId w:val="1"/>
        </w:numPr>
        <w:ind w:left="284" w:hanging="284"/>
        <w:jc w:val="both"/>
      </w:pPr>
      <w:r w:rsidRPr="00F625B9">
        <w:t>Faktura musí obsahovat veškeré náležitosti předepsané § 28 zákona č. 235/04 Sb. tak, aby bylo naprosto zřejmé, že slouží rovněž pro daňové účely.</w:t>
      </w:r>
      <w:r w:rsidRPr="00F625B9">
        <w:tab/>
      </w:r>
    </w:p>
    <w:p w:rsidR="00F625B9" w:rsidRDefault="00B16758" w:rsidP="00EA306D">
      <w:pPr>
        <w:pStyle w:val="Odstavecseseznamem"/>
        <w:numPr>
          <w:ilvl w:val="0"/>
          <w:numId w:val="1"/>
        </w:numPr>
        <w:ind w:left="284" w:hanging="284"/>
        <w:jc w:val="both"/>
      </w:pPr>
      <w:r>
        <w:t>Kupující</w:t>
      </w:r>
      <w:r w:rsidR="00F625B9" w:rsidRPr="00F625B9">
        <w:t xml:space="preserve"> neposkytuje žádné zálohy, ani dílčí plnění.</w:t>
      </w:r>
    </w:p>
    <w:p w:rsidR="00B16758" w:rsidRDefault="00B16758" w:rsidP="00B16758">
      <w:pPr>
        <w:jc w:val="both"/>
      </w:pPr>
    </w:p>
    <w:p w:rsidR="00B16758" w:rsidRDefault="00B16758" w:rsidP="00B16758">
      <w:pPr>
        <w:jc w:val="both"/>
      </w:pPr>
    </w:p>
    <w:p w:rsidR="00B16758" w:rsidRDefault="00B16758" w:rsidP="00B16758">
      <w:pPr>
        <w:jc w:val="both"/>
      </w:pPr>
    </w:p>
    <w:p w:rsidR="00F625B9" w:rsidRPr="00EA306D" w:rsidRDefault="00EA306D" w:rsidP="00EA306D">
      <w:pPr>
        <w:jc w:val="center"/>
        <w:rPr>
          <w:b/>
        </w:rPr>
      </w:pPr>
      <w:r>
        <w:rPr>
          <w:b/>
        </w:rPr>
        <w:lastRenderedPageBreak/>
        <w:t>V. Smluvní s</w:t>
      </w:r>
      <w:r w:rsidR="00F625B9" w:rsidRPr="00F625B9">
        <w:rPr>
          <w:b/>
        </w:rPr>
        <w:t>ankce</w:t>
      </w:r>
    </w:p>
    <w:p w:rsidR="00EA306D" w:rsidRDefault="00F04D2B" w:rsidP="00F04D2B">
      <w:pPr>
        <w:ind w:left="284" w:hanging="284"/>
      </w:pPr>
      <w:r>
        <w:t xml:space="preserve">1. </w:t>
      </w:r>
      <w:r w:rsidR="00EA306D">
        <w:t xml:space="preserve"> </w:t>
      </w:r>
      <w:r>
        <w:t>Za prodlení s</w:t>
      </w:r>
      <w:r w:rsidR="00B16758">
        <w:t> dodáním zboží se prodávající zavazuje uhradit kupujícímu</w:t>
      </w:r>
      <w:r>
        <w:t xml:space="preserve"> dohodnutou smluvní pokutu ve výši </w:t>
      </w:r>
      <w:r w:rsidR="00B97EDE">
        <w:t>0</w:t>
      </w:r>
      <w:r>
        <w:t>,1% z ceny nedodan</w:t>
      </w:r>
      <w:r w:rsidR="00B16758">
        <w:t>ého zboží</w:t>
      </w:r>
      <w:r>
        <w:t xml:space="preserve"> a to za každý i započatý den prodlení, maximálně však 10% z ceny </w:t>
      </w:r>
      <w:r w:rsidR="00B16758">
        <w:t>nedodaného zboží</w:t>
      </w:r>
      <w:r>
        <w:t>.</w:t>
      </w:r>
    </w:p>
    <w:p w:rsidR="00F625B9" w:rsidRPr="00EA306D" w:rsidRDefault="00EA306D" w:rsidP="00EA306D">
      <w:pPr>
        <w:ind w:left="284" w:hanging="284"/>
      </w:pPr>
      <w:r>
        <w:t>2. Vzájemné u</w:t>
      </w:r>
      <w:r w:rsidR="00F625B9" w:rsidRPr="00F625B9">
        <w:t xml:space="preserve">jednání o smluvní pokutě </w:t>
      </w:r>
      <w:r w:rsidR="00F04D2B">
        <w:t>nevyluču</w:t>
      </w:r>
      <w:r w:rsidR="00B16758">
        <w:t>je povinnost prodávajícího uhradit kupujícímu</w:t>
      </w:r>
      <w:r w:rsidR="00F625B9" w:rsidRPr="00F625B9">
        <w:t xml:space="preserve"> škodu, která </w:t>
      </w:r>
      <w:r w:rsidR="00F625B9" w:rsidRPr="00EA306D">
        <w:t>vznikne v souvislosti s nesplněním jeho závazků vyplývajících ze smluvního vztahu.</w:t>
      </w:r>
    </w:p>
    <w:p w:rsidR="00F625B9" w:rsidRPr="00F625B9" w:rsidRDefault="00F625B9" w:rsidP="00F625B9">
      <w:pPr>
        <w:rPr>
          <w:b/>
        </w:rPr>
      </w:pPr>
    </w:p>
    <w:p w:rsidR="00F625B9" w:rsidRPr="00F625B9" w:rsidRDefault="00091B6E" w:rsidP="00091B6E">
      <w:pPr>
        <w:jc w:val="center"/>
        <w:rPr>
          <w:b/>
        </w:rPr>
      </w:pPr>
      <w:r>
        <w:rPr>
          <w:b/>
        </w:rPr>
        <w:t>VI</w:t>
      </w:r>
      <w:r w:rsidR="00F625B9" w:rsidRPr="00F625B9">
        <w:rPr>
          <w:b/>
        </w:rPr>
        <w:t>. Řešení sporů</w:t>
      </w:r>
    </w:p>
    <w:p w:rsidR="00F625B9" w:rsidRPr="00F625B9" w:rsidRDefault="00F625B9" w:rsidP="00F625B9">
      <w:pPr>
        <w:rPr>
          <w:b/>
        </w:rPr>
      </w:pPr>
      <w:r w:rsidRPr="00F625B9">
        <w:t>Ob</w:t>
      </w:r>
      <w:r w:rsidRPr="00F625B9">
        <w:rPr>
          <w:rFonts w:hint="eastAsia"/>
        </w:rPr>
        <w:t>ě</w:t>
      </w:r>
      <w:r w:rsidRPr="00F625B9">
        <w:t xml:space="preserve"> smluvní strany se zavazují </w:t>
      </w:r>
      <w:r w:rsidRPr="00F625B9">
        <w:rPr>
          <w:rFonts w:hint="eastAsia"/>
        </w:rPr>
        <w:t>ř</w:t>
      </w:r>
      <w:r w:rsidRPr="00F625B9">
        <w:t>ešit veškeré spory, vyplývající ze závazk</w:t>
      </w:r>
      <w:r w:rsidRPr="00F625B9">
        <w:rPr>
          <w:rFonts w:hint="eastAsia"/>
        </w:rPr>
        <w:t>ů</w:t>
      </w:r>
      <w:r w:rsidRPr="00F625B9">
        <w:t xml:space="preserve"> z této smlouvy, p</w:t>
      </w:r>
      <w:r w:rsidRPr="00F625B9">
        <w:rPr>
          <w:rFonts w:hint="eastAsia"/>
        </w:rPr>
        <w:t>ř</w:t>
      </w:r>
      <w:r w:rsidRPr="00F625B9">
        <w:t>edevším dohodou.</w:t>
      </w:r>
    </w:p>
    <w:p w:rsidR="00F625B9" w:rsidRPr="00F625B9" w:rsidRDefault="00091B6E" w:rsidP="00091B6E">
      <w:pPr>
        <w:jc w:val="center"/>
        <w:rPr>
          <w:b/>
        </w:rPr>
      </w:pPr>
      <w:r>
        <w:rPr>
          <w:b/>
        </w:rPr>
        <w:t>VII.</w:t>
      </w:r>
      <w:r w:rsidR="00F625B9" w:rsidRPr="00F625B9">
        <w:rPr>
          <w:b/>
        </w:rPr>
        <w:t xml:space="preserve"> závěrečná ustanovení</w:t>
      </w:r>
    </w:p>
    <w:p w:rsidR="00F625B9" w:rsidRDefault="00F625B9" w:rsidP="00091B6E">
      <w:pPr>
        <w:pStyle w:val="Odstavecseseznamem"/>
        <w:numPr>
          <w:ilvl w:val="0"/>
          <w:numId w:val="2"/>
        </w:numPr>
        <w:jc w:val="both"/>
      </w:pPr>
      <w:r w:rsidRPr="00F625B9">
        <w:t xml:space="preserve">Tato objednávka zavazuje </w:t>
      </w:r>
      <w:r w:rsidR="00B16758">
        <w:t>prodávajícího i kupujícího</w:t>
      </w:r>
      <w:r w:rsidRPr="00F625B9">
        <w:t xml:space="preserve"> ke splnění závazků a po potvrzení oběma smluvními stranami nahrazuje </w:t>
      </w:r>
      <w:r w:rsidR="00B16758">
        <w:t>Kupní smlouvu</w:t>
      </w:r>
      <w:r w:rsidRPr="00F625B9">
        <w:t>.</w:t>
      </w:r>
    </w:p>
    <w:p w:rsidR="00F625B9" w:rsidRDefault="00F625B9" w:rsidP="00091B6E">
      <w:pPr>
        <w:pStyle w:val="Odstavecseseznamem"/>
        <w:numPr>
          <w:ilvl w:val="0"/>
          <w:numId w:val="2"/>
        </w:numPr>
        <w:jc w:val="both"/>
      </w:pPr>
      <w:r w:rsidRPr="00F625B9">
        <w:t>Specifikace a ujednání obsažené v této smlouvě je možné měnit pouze písemnou formou odsouhlasenou oběma smluvními stranami</w:t>
      </w:r>
      <w:r w:rsidR="00091B6E">
        <w:t>.</w:t>
      </w:r>
    </w:p>
    <w:p w:rsidR="00F625B9" w:rsidRDefault="00F625B9" w:rsidP="00091B6E">
      <w:pPr>
        <w:pStyle w:val="Odstavecseseznamem"/>
        <w:numPr>
          <w:ilvl w:val="0"/>
          <w:numId w:val="2"/>
        </w:numPr>
        <w:jc w:val="both"/>
      </w:pPr>
      <w:r w:rsidRPr="00F625B9">
        <w:t xml:space="preserve">Pokud není ve smlouvě a jejích přílohách stanoveno jinak, řídí se vztahy založené na základě jejího oboustranného podpisu zákonem </w:t>
      </w:r>
      <w:r w:rsidRPr="00F625B9">
        <w:rPr>
          <w:rFonts w:hint="eastAsia"/>
        </w:rPr>
        <w:t>č</w:t>
      </w:r>
      <w:r w:rsidRPr="00F625B9">
        <w:t>. 89/2012 Sb., ob</w:t>
      </w:r>
      <w:r w:rsidRPr="00F625B9">
        <w:rPr>
          <w:rFonts w:hint="eastAsia"/>
        </w:rPr>
        <w:t>č</w:t>
      </w:r>
      <w:r w:rsidRPr="00F625B9">
        <w:t>anský zákoník, ve znění pozdějších předpisů (dále jen „Občanský zákoník).</w:t>
      </w:r>
    </w:p>
    <w:p w:rsidR="00F625B9" w:rsidRDefault="00F625B9" w:rsidP="00091B6E">
      <w:pPr>
        <w:pStyle w:val="Odstavecseseznamem"/>
        <w:numPr>
          <w:ilvl w:val="0"/>
          <w:numId w:val="2"/>
        </w:numPr>
        <w:jc w:val="both"/>
      </w:pPr>
      <w:r w:rsidRPr="00F625B9">
        <w:t>Pro vyloučení pochybností ob</w:t>
      </w:r>
      <w:r w:rsidRPr="00F625B9">
        <w:rPr>
          <w:rFonts w:hint="eastAsia"/>
        </w:rPr>
        <w:t>ě</w:t>
      </w:r>
      <w:r w:rsidRPr="00F625B9">
        <w:t xml:space="preserve"> smluvní strany vylučují aplikaci ustanovení § 2909 Občanského zákoníku.</w:t>
      </w:r>
    </w:p>
    <w:p w:rsidR="00F625B9" w:rsidRDefault="00F625B9" w:rsidP="00091B6E">
      <w:pPr>
        <w:pStyle w:val="Odstavecseseznamem"/>
        <w:numPr>
          <w:ilvl w:val="0"/>
          <w:numId w:val="2"/>
        </w:numPr>
        <w:jc w:val="both"/>
      </w:pPr>
      <w:r w:rsidRPr="00F625B9">
        <w:t>Na důkaz souhlasu zašlete písemně 4x potvrzené vyhotovení objednávky zpět na naši adresu, z ni</w:t>
      </w:r>
      <w:r w:rsidR="00B16758">
        <w:t>chž následně 2 obdrží Kupující</w:t>
      </w:r>
      <w:r w:rsidRPr="00F625B9">
        <w:t xml:space="preserve"> a 2 </w:t>
      </w:r>
      <w:r w:rsidR="00B16758">
        <w:t>Prodávající</w:t>
      </w:r>
      <w:r w:rsidRPr="00F625B9">
        <w:t>.</w:t>
      </w:r>
    </w:p>
    <w:p w:rsidR="00F625B9" w:rsidRPr="00091B6E" w:rsidRDefault="00F625B9" w:rsidP="00F625B9">
      <w:pPr>
        <w:pStyle w:val="Odstavecseseznamem"/>
        <w:numPr>
          <w:ilvl w:val="0"/>
          <w:numId w:val="2"/>
        </w:numPr>
        <w:jc w:val="both"/>
      </w:pPr>
      <w:r w:rsidRPr="00F625B9">
        <w:t>Objednatel upozorňuje, že vylučuje možnost přijetí objednávky dle § 1740 odst. 3, věta první, Občanského zákoníku. Přijetí objednávky s jakýmikoli, byť i nepodstatnými, dodatky nebo odchylkami nebude považováno za její přijetí, ale za nový návrh k jednání.</w:t>
      </w:r>
    </w:p>
    <w:p w:rsidR="00F625B9" w:rsidRPr="00F625B9" w:rsidRDefault="00F625B9" w:rsidP="00F625B9">
      <w:r w:rsidRPr="00F625B9">
        <w:t>V</w:t>
      </w:r>
      <w:r w:rsidR="000726AC">
        <w:t> Karlových Varech</w:t>
      </w:r>
      <w:r w:rsidRPr="00F625B9">
        <w:t xml:space="preserve"> dne</w:t>
      </w:r>
      <w:r w:rsidR="000726AC">
        <w:tab/>
      </w:r>
      <w:r w:rsidR="000726AC">
        <w:tab/>
      </w:r>
      <w:r w:rsidR="000726AC">
        <w:tab/>
      </w:r>
      <w:r w:rsidR="00091B6E">
        <w:t xml:space="preserve">                    </w:t>
      </w:r>
      <w:r w:rsidR="000726AC">
        <w:tab/>
      </w:r>
      <w:r w:rsidR="000726AC">
        <w:tab/>
      </w:r>
      <w:r w:rsidRPr="00F625B9">
        <w:t xml:space="preserve">V </w:t>
      </w:r>
      <w:r w:rsidR="000726AC">
        <w:t>Kolíně</w:t>
      </w:r>
      <w:r w:rsidRPr="00F625B9">
        <w:t xml:space="preserve"> dne </w:t>
      </w:r>
    </w:p>
    <w:p w:rsidR="00091B6E" w:rsidRDefault="00091B6E" w:rsidP="00F625B9"/>
    <w:p w:rsidR="00F625B9" w:rsidRPr="00F625B9" w:rsidRDefault="00F625B9" w:rsidP="00F625B9">
      <w:r w:rsidRPr="00F625B9">
        <w:t>Za objednatele:</w:t>
      </w:r>
      <w:r w:rsidR="00091B6E">
        <w:t xml:space="preserve">                                                                                      </w:t>
      </w:r>
      <w:r w:rsidRPr="00F625B9">
        <w:t xml:space="preserve">Za </w:t>
      </w:r>
      <w:r w:rsidR="00B97EDE">
        <w:t>poskytovatele</w:t>
      </w:r>
      <w:r w:rsidRPr="00F625B9">
        <w:t>:</w:t>
      </w:r>
    </w:p>
    <w:p w:rsidR="000726AC" w:rsidRDefault="000726AC" w:rsidP="00F625B9"/>
    <w:p w:rsidR="000726AC" w:rsidRDefault="000726AC" w:rsidP="00F625B9">
      <w:r>
        <w:t>ředitel ŘSD ČR, Správa Karlovy Vary</w:t>
      </w:r>
      <w:r w:rsidR="00091B6E">
        <w:t xml:space="preserve">        </w:t>
      </w:r>
    </w:p>
    <w:p w:rsidR="00F625B9" w:rsidRDefault="00091B6E" w:rsidP="00F625B9">
      <w:r>
        <w:t xml:space="preserve">                                                                           </w:t>
      </w:r>
    </w:p>
    <w:p w:rsidR="00091B6E" w:rsidRDefault="00091B6E" w:rsidP="00F625B9">
      <w:r>
        <w:t>………………………………                                                                             …………………………………….</w:t>
      </w:r>
    </w:p>
    <w:p w:rsidR="00091B6E" w:rsidRPr="00F625B9" w:rsidRDefault="00091B6E" w:rsidP="00F625B9"/>
    <w:p w:rsidR="00F625B9" w:rsidRPr="00F625B9" w:rsidRDefault="00F625B9" w:rsidP="00F625B9">
      <w:bookmarkStart w:id="0" w:name="_GoBack"/>
      <w:bookmarkEnd w:id="0"/>
    </w:p>
    <w:sectPr w:rsidR="00F625B9" w:rsidRPr="00F625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079" w:right="1418" w:bottom="1616" w:left="1418" w:header="709" w:footer="1015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6B15" w:rsidRDefault="00766B15" w:rsidP="007F24E1">
      <w:pPr>
        <w:spacing w:after="0" w:line="240" w:lineRule="auto"/>
      </w:pPr>
      <w:r>
        <w:separator/>
      </w:r>
    </w:p>
  </w:endnote>
  <w:endnote w:type="continuationSeparator" w:id="0">
    <w:p w:rsidR="00766B15" w:rsidRDefault="00766B15" w:rsidP="007F2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4E1" w:rsidRDefault="007F24E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4E1" w:rsidRDefault="007F24E1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4E1" w:rsidRDefault="007F24E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6B15" w:rsidRDefault="00766B15" w:rsidP="007F24E1">
      <w:pPr>
        <w:spacing w:after="0" w:line="240" w:lineRule="auto"/>
      </w:pPr>
      <w:r>
        <w:separator/>
      </w:r>
    </w:p>
  </w:footnote>
  <w:footnote w:type="continuationSeparator" w:id="0">
    <w:p w:rsidR="00766B15" w:rsidRDefault="00766B15" w:rsidP="007F24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4E1" w:rsidRDefault="007F24E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4E1" w:rsidRDefault="007F24E1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4E1" w:rsidRDefault="007F24E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B39C4"/>
    <w:multiLevelType w:val="hybridMultilevel"/>
    <w:tmpl w:val="3224F396"/>
    <w:lvl w:ilvl="0" w:tplc="8FC8900A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27732F18"/>
    <w:multiLevelType w:val="multilevel"/>
    <w:tmpl w:val="EBEA02EE"/>
    <w:lvl w:ilvl="0">
      <w:start w:val="1"/>
      <w:numFmt w:val="upperRoman"/>
      <w:lvlText w:val="%1."/>
      <w:lvlJc w:val="left"/>
      <w:pPr>
        <w:tabs>
          <w:tab w:val="num" w:pos="864"/>
        </w:tabs>
        <w:ind w:left="864" w:hanging="504"/>
      </w:pPr>
      <w:rPr>
        <w:rFonts w:hint="default"/>
        <w:b/>
        <w:i w:val="0"/>
        <w:color w:val="000000"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 w15:restartNumberingAfterBreak="0">
    <w:nsid w:val="76BD00DC"/>
    <w:multiLevelType w:val="hybridMultilevel"/>
    <w:tmpl w:val="E6AE50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D329CF"/>
    <w:multiLevelType w:val="hybridMultilevel"/>
    <w:tmpl w:val="18082C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5B9"/>
    <w:rsid w:val="00000EBA"/>
    <w:rsid w:val="00041906"/>
    <w:rsid w:val="000726AC"/>
    <w:rsid w:val="00091B6E"/>
    <w:rsid w:val="0013653C"/>
    <w:rsid w:val="0022197B"/>
    <w:rsid w:val="003460BA"/>
    <w:rsid w:val="005B109A"/>
    <w:rsid w:val="007009D1"/>
    <w:rsid w:val="00766B15"/>
    <w:rsid w:val="007F24E1"/>
    <w:rsid w:val="008055BB"/>
    <w:rsid w:val="009249CA"/>
    <w:rsid w:val="00A16721"/>
    <w:rsid w:val="00A3752E"/>
    <w:rsid w:val="00B16758"/>
    <w:rsid w:val="00B97EDE"/>
    <w:rsid w:val="00C352F9"/>
    <w:rsid w:val="00D93E8A"/>
    <w:rsid w:val="00DF4A73"/>
    <w:rsid w:val="00EA306D"/>
    <w:rsid w:val="00EB7BAE"/>
    <w:rsid w:val="00F04D2B"/>
    <w:rsid w:val="00F62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AA661"/>
  <w15:docId w15:val="{6EE7AA3C-D49B-452C-80F5-67216C8F6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A306D"/>
    <w:pPr>
      <w:ind w:left="720"/>
      <w:contextualSpacing/>
    </w:pPr>
  </w:style>
  <w:style w:type="paragraph" w:styleId="Zkladntext">
    <w:name w:val="Body Text"/>
    <w:aliases w:val="b"/>
    <w:basedOn w:val="Normln"/>
    <w:link w:val="ZkladntextChar"/>
    <w:rsid w:val="008055BB"/>
    <w:pPr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aliases w:val="b Char"/>
    <w:basedOn w:val="Standardnpsmoodstavce"/>
    <w:link w:val="Zkladntext"/>
    <w:rsid w:val="008055B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22197B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22197B"/>
  </w:style>
  <w:style w:type="paragraph" w:styleId="Zhlav">
    <w:name w:val="header"/>
    <w:basedOn w:val="Normln"/>
    <w:link w:val="ZhlavChar"/>
    <w:uiPriority w:val="99"/>
    <w:unhideWhenUsed/>
    <w:rsid w:val="007F24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F24E1"/>
  </w:style>
  <w:style w:type="paragraph" w:styleId="Zpat">
    <w:name w:val="footer"/>
    <w:basedOn w:val="Normln"/>
    <w:link w:val="ZpatChar"/>
    <w:uiPriority w:val="99"/>
    <w:unhideWhenUsed/>
    <w:rsid w:val="007F24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F24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880</Words>
  <Characters>5196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Havlínová Hana JUDr.</dc:creator>
  <cp:lastModifiedBy>Dlouhý Petr</cp:lastModifiedBy>
  <cp:revision>3</cp:revision>
  <dcterms:created xsi:type="dcterms:W3CDTF">2016-11-23T09:23:00Z</dcterms:created>
  <dcterms:modified xsi:type="dcterms:W3CDTF">2016-11-23T12:07:00Z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293.1</vt:lpwstr>
  </property>
</Properties>
</file>