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4C0" w:rsidRPr="004504C0" w:rsidRDefault="004504C0" w:rsidP="004504C0">
      <w:pPr>
        <w:shd w:val="clear" w:color="auto" w:fill="F2F6FB"/>
        <w:spacing w:before="120" w:after="240" w:line="240" w:lineRule="auto"/>
        <w:jc w:val="center"/>
        <w:outlineLvl w:val="1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4504C0">
        <w:rPr>
          <w:rFonts w:ascii="Arial" w:eastAsia="Times New Roman" w:hAnsi="Arial" w:cs="Arial"/>
          <w:color w:val="000000"/>
          <w:sz w:val="48"/>
          <w:szCs w:val="48"/>
          <w:lang w:eastAsia="cs-CZ"/>
        </w:rPr>
        <w:t xml:space="preserve">Kupní smlouva </w:t>
      </w:r>
    </w:p>
    <w:p w:rsidR="004504C0" w:rsidRPr="004504C0" w:rsidRDefault="004504C0" w:rsidP="004504C0">
      <w:pPr>
        <w:shd w:val="clear" w:color="auto" w:fill="F2F6FB"/>
        <w:spacing w:after="0" w:line="240" w:lineRule="auto"/>
        <w:rPr>
          <w:rFonts w:ascii="Arial" w:eastAsia="Times New Roman" w:hAnsi="Arial" w:cs="Arial"/>
          <w:color w:val="323232"/>
          <w:sz w:val="20"/>
          <w:szCs w:val="20"/>
          <w:lang w:eastAsia="cs-CZ"/>
        </w:rPr>
      </w:pPr>
      <w:r w:rsidRPr="004504C0">
        <w:rPr>
          <w:rFonts w:ascii="Arial" w:eastAsia="Times New Roman" w:hAnsi="Arial" w:cs="Arial"/>
          <w:color w:val="323232"/>
          <w:sz w:val="20"/>
          <w:szCs w:val="20"/>
          <w:lang w:eastAsia="cs-CZ"/>
        </w:rPr>
        <w:t xml:space="preserve">uzavřená ve smyslu </w:t>
      </w:r>
      <w:proofErr w:type="spellStart"/>
      <w:r w:rsidRPr="004504C0">
        <w:rPr>
          <w:rFonts w:ascii="Arial" w:eastAsia="Times New Roman" w:hAnsi="Arial" w:cs="Arial"/>
          <w:color w:val="323232"/>
          <w:sz w:val="20"/>
          <w:szCs w:val="20"/>
          <w:lang w:eastAsia="cs-CZ"/>
        </w:rPr>
        <w:t>ust</w:t>
      </w:r>
      <w:proofErr w:type="spellEnd"/>
      <w:r w:rsidRPr="004504C0">
        <w:rPr>
          <w:rFonts w:ascii="Arial" w:eastAsia="Times New Roman" w:hAnsi="Arial" w:cs="Arial"/>
          <w:color w:val="323232"/>
          <w:sz w:val="20"/>
          <w:szCs w:val="20"/>
          <w:lang w:eastAsia="cs-CZ"/>
        </w:rPr>
        <w:t xml:space="preserve">. § 2079 a </w:t>
      </w:r>
      <w:proofErr w:type="spellStart"/>
      <w:r w:rsidRPr="004504C0">
        <w:rPr>
          <w:rFonts w:ascii="Arial" w:eastAsia="Times New Roman" w:hAnsi="Arial" w:cs="Arial"/>
          <w:color w:val="323232"/>
          <w:sz w:val="20"/>
          <w:szCs w:val="20"/>
          <w:lang w:eastAsia="cs-CZ"/>
        </w:rPr>
        <w:t>násl</w:t>
      </w:r>
      <w:proofErr w:type="spellEnd"/>
      <w:r w:rsidRPr="004504C0">
        <w:rPr>
          <w:rFonts w:ascii="Arial" w:eastAsia="Times New Roman" w:hAnsi="Arial" w:cs="Arial"/>
          <w:color w:val="323232"/>
          <w:sz w:val="20"/>
          <w:szCs w:val="20"/>
          <w:lang w:eastAsia="cs-CZ"/>
        </w:rPr>
        <w:t>. zákona č. 89/2012 Sb., občanský zákoník</w:t>
      </w:r>
      <w:r>
        <w:rPr>
          <w:rFonts w:ascii="Arial" w:eastAsia="Times New Roman" w:hAnsi="Arial" w:cs="Arial"/>
          <w:color w:val="323232"/>
          <w:sz w:val="20"/>
          <w:szCs w:val="20"/>
          <w:lang w:eastAsia="cs-CZ"/>
        </w:rPr>
        <w:t xml:space="preserve">, ve znění pozdějších předpisů, </w:t>
      </w:r>
      <w:r w:rsidRPr="004504C0">
        <w:rPr>
          <w:rFonts w:ascii="Arial" w:eastAsia="Times New Roman" w:hAnsi="Arial" w:cs="Arial"/>
          <w:color w:val="323232"/>
          <w:sz w:val="20"/>
          <w:szCs w:val="20"/>
          <w:lang w:eastAsia="cs-CZ"/>
        </w:rPr>
        <w:t>(dále jen „občanský zákoník")</w:t>
      </w:r>
    </w:p>
    <w:p w:rsidR="004504C0" w:rsidRPr="004504C0" w:rsidRDefault="004504C0" w:rsidP="004504C0">
      <w:pPr>
        <w:shd w:val="clear" w:color="auto" w:fill="F2F6FB"/>
        <w:spacing w:before="120" w:after="240" w:line="240" w:lineRule="auto"/>
        <w:outlineLvl w:val="1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4504C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1. Smluvní strany</w:t>
      </w:r>
    </w:p>
    <w:p w:rsidR="000A73F0" w:rsidRDefault="004504C0" w:rsidP="004504C0">
      <w:pPr>
        <w:shd w:val="clear" w:color="auto" w:fill="F2F6FB"/>
        <w:spacing w:after="0" w:line="240" w:lineRule="auto"/>
        <w:rPr>
          <w:rFonts w:ascii="Arial" w:eastAsia="Times New Roman" w:hAnsi="Arial" w:cs="Arial"/>
          <w:color w:val="323232"/>
          <w:sz w:val="24"/>
          <w:szCs w:val="24"/>
          <w:lang w:eastAsia="cs-CZ"/>
        </w:rPr>
      </w:pPr>
      <w:r w:rsidRPr="004504C0">
        <w:rPr>
          <w:rFonts w:ascii="Arial" w:eastAsia="Times New Roman" w:hAnsi="Arial" w:cs="Arial"/>
          <w:color w:val="323232"/>
          <w:sz w:val="24"/>
          <w:szCs w:val="24"/>
          <w:lang w:eastAsia="cs-CZ"/>
        </w:rPr>
        <w:t xml:space="preserve">1.1    </w:t>
      </w:r>
      <w:r w:rsidR="00E7062C">
        <w:rPr>
          <w:rFonts w:ascii="Arial" w:eastAsia="Times New Roman" w:hAnsi="Arial" w:cs="Arial"/>
          <w:color w:val="323232"/>
          <w:sz w:val="24"/>
          <w:szCs w:val="24"/>
          <w:lang w:eastAsia="cs-CZ"/>
        </w:rPr>
        <w:t xml:space="preserve">Pan </w:t>
      </w:r>
      <w:r w:rsidR="000A73F0">
        <w:rPr>
          <w:rFonts w:ascii="Arial" w:eastAsia="Times New Roman" w:hAnsi="Arial" w:cs="Arial"/>
          <w:color w:val="323232"/>
          <w:sz w:val="24"/>
          <w:szCs w:val="24"/>
          <w:lang w:eastAsia="cs-CZ"/>
        </w:rPr>
        <w:t>Luboš Kosinka</w:t>
      </w:r>
    </w:p>
    <w:p w:rsidR="000A73F0" w:rsidRDefault="004504C0" w:rsidP="004504C0">
      <w:pPr>
        <w:shd w:val="clear" w:color="auto" w:fill="F2F6FB"/>
        <w:spacing w:after="0" w:line="240" w:lineRule="auto"/>
        <w:rPr>
          <w:rFonts w:ascii="Arial" w:eastAsia="Times New Roman" w:hAnsi="Arial" w:cs="Arial"/>
          <w:color w:val="323232"/>
          <w:sz w:val="24"/>
          <w:szCs w:val="24"/>
          <w:lang w:eastAsia="cs-CZ"/>
        </w:rPr>
      </w:pPr>
      <w:r w:rsidRPr="004504C0">
        <w:rPr>
          <w:rFonts w:ascii="Arial" w:eastAsia="Times New Roman" w:hAnsi="Arial" w:cs="Arial"/>
          <w:color w:val="323232"/>
          <w:sz w:val="24"/>
          <w:szCs w:val="24"/>
          <w:lang w:eastAsia="cs-CZ"/>
        </w:rPr>
        <w:t xml:space="preserve">sídlo: </w:t>
      </w:r>
      <w:proofErr w:type="spellStart"/>
      <w:r w:rsidR="000A73F0">
        <w:rPr>
          <w:rFonts w:ascii="Arial" w:eastAsia="Times New Roman" w:hAnsi="Arial" w:cs="Arial"/>
          <w:color w:val="323232"/>
          <w:sz w:val="24"/>
          <w:szCs w:val="24"/>
          <w:lang w:eastAsia="cs-CZ"/>
        </w:rPr>
        <w:t>Maloskalická</w:t>
      </w:r>
      <w:proofErr w:type="spellEnd"/>
      <w:r w:rsidR="000A73F0">
        <w:rPr>
          <w:rFonts w:ascii="Arial" w:eastAsia="Times New Roman" w:hAnsi="Arial" w:cs="Arial"/>
          <w:color w:val="323232"/>
          <w:sz w:val="24"/>
          <w:szCs w:val="24"/>
          <w:lang w:eastAsia="cs-CZ"/>
        </w:rPr>
        <w:t xml:space="preserve"> 280, 552 03 Česká Skalice</w:t>
      </w:r>
    </w:p>
    <w:p w:rsidR="004504C0" w:rsidRPr="004504C0" w:rsidRDefault="004504C0" w:rsidP="004504C0">
      <w:pPr>
        <w:shd w:val="clear" w:color="auto" w:fill="F2F6FB"/>
        <w:spacing w:after="0" w:line="240" w:lineRule="auto"/>
        <w:rPr>
          <w:rFonts w:ascii="Arial" w:eastAsia="Times New Roman" w:hAnsi="Arial" w:cs="Arial"/>
          <w:color w:val="323232"/>
          <w:sz w:val="24"/>
          <w:szCs w:val="24"/>
          <w:lang w:eastAsia="cs-CZ"/>
        </w:rPr>
      </w:pPr>
      <w:r w:rsidRPr="004504C0">
        <w:rPr>
          <w:rFonts w:ascii="Arial" w:eastAsia="Times New Roman" w:hAnsi="Arial" w:cs="Arial"/>
          <w:color w:val="323232"/>
          <w:sz w:val="24"/>
          <w:szCs w:val="24"/>
          <w:lang w:eastAsia="cs-CZ"/>
        </w:rPr>
        <w:t xml:space="preserve">IČO: </w:t>
      </w:r>
      <w:r w:rsidR="000A73F0">
        <w:rPr>
          <w:rFonts w:ascii="Arial" w:eastAsia="Times New Roman" w:hAnsi="Arial" w:cs="Arial"/>
          <w:color w:val="323232"/>
          <w:sz w:val="24"/>
          <w:szCs w:val="24"/>
          <w:lang w:eastAsia="cs-CZ"/>
        </w:rPr>
        <w:t>73857360</w:t>
      </w:r>
      <w:r w:rsidRPr="004504C0">
        <w:rPr>
          <w:rFonts w:ascii="Arial" w:eastAsia="Times New Roman" w:hAnsi="Arial" w:cs="Arial"/>
          <w:color w:val="323232"/>
          <w:sz w:val="24"/>
          <w:szCs w:val="24"/>
          <w:lang w:eastAsia="cs-CZ"/>
        </w:rPr>
        <w:br/>
        <w:t xml:space="preserve">bankovní spojení: </w:t>
      </w:r>
      <w:proofErr w:type="spellStart"/>
      <w:r w:rsidR="000A73F0">
        <w:rPr>
          <w:rFonts w:ascii="Arial" w:eastAsia="Times New Roman" w:hAnsi="Arial" w:cs="Arial"/>
          <w:color w:val="323232"/>
          <w:sz w:val="24"/>
          <w:szCs w:val="24"/>
          <w:lang w:eastAsia="cs-CZ"/>
        </w:rPr>
        <w:t>xxxxxxxxxxxxxxxx</w:t>
      </w:r>
      <w:proofErr w:type="spellEnd"/>
      <w:r w:rsidRPr="004504C0">
        <w:rPr>
          <w:rFonts w:ascii="Arial" w:eastAsia="Times New Roman" w:hAnsi="Arial" w:cs="Arial"/>
          <w:color w:val="323232"/>
          <w:sz w:val="24"/>
          <w:szCs w:val="24"/>
          <w:lang w:eastAsia="cs-CZ"/>
        </w:rPr>
        <w:t xml:space="preserve"> číslo účtu: </w:t>
      </w:r>
      <w:proofErr w:type="spellStart"/>
      <w:r w:rsidR="000A73F0">
        <w:rPr>
          <w:rFonts w:ascii="Arial" w:eastAsia="Times New Roman" w:hAnsi="Arial" w:cs="Arial"/>
          <w:color w:val="323232"/>
          <w:sz w:val="24"/>
          <w:szCs w:val="24"/>
          <w:lang w:eastAsia="cs-CZ"/>
        </w:rPr>
        <w:t>xxxxxxxxxxxxxxxxxxx</w:t>
      </w:r>
      <w:proofErr w:type="spellEnd"/>
    </w:p>
    <w:p w:rsidR="004504C0" w:rsidRPr="004504C0" w:rsidRDefault="004504C0" w:rsidP="004504C0">
      <w:pPr>
        <w:shd w:val="clear" w:color="auto" w:fill="F2F6FB"/>
        <w:spacing w:after="0" w:line="240" w:lineRule="auto"/>
        <w:rPr>
          <w:rFonts w:ascii="Arial" w:eastAsia="Times New Roman" w:hAnsi="Arial" w:cs="Arial"/>
          <w:color w:val="323232"/>
          <w:sz w:val="24"/>
          <w:szCs w:val="24"/>
          <w:lang w:eastAsia="cs-CZ"/>
        </w:rPr>
      </w:pPr>
      <w:r w:rsidRPr="004504C0">
        <w:rPr>
          <w:rFonts w:ascii="Arial" w:eastAsia="Times New Roman" w:hAnsi="Arial" w:cs="Arial"/>
          <w:color w:val="323232"/>
          <w:sz w:val="24"/>
          <w:szCs w:val="24"/>
          <w:lang w:eastAsia="cs-CZ"/>
        </w:rPr>
        <w:t>(dále jen „</w:t>
      </w:r>
      <w:r w:rsidRPr="004504C0">
        <w:rPr>
          <w:rFonts w:ascii="Arial" w:eastAsia="Times New Roman" w:hAnsi="Arial" w:cs="Arial"/>
          <w:b/>
          <w:bCs/>
          <w:color w:val="323232"/>
          <w:sz w:val="24"/>
          <w:szCs w:val="24"/>
          <w:lang w:eastAsia="cs-CZ"/>
        </w:rPr>
        <w:t>prodávající</w:t>
      </w:r>
      <w:r w:rsidRPr="004504C0">
        <w:rPr>
          <w:rFonts w:ascii="Arial" w:eastAsia="Times New Roman" w:hAnsi="Arial" w:cs="Arial"/>
          <w:color w:val="323232"/>
          <w:sz w:val="24"/>
          <w:szCs w:val="24"/>
          <w:lang w:eastAsia="cs-CZ"/>
        </w:rPr>
        <w:t>“)</w:t>
      </w:r>
    </w:p>
    <w:p w:rsidR="004504C0" w:rsidRPr="004504C0" w:rsidRDefault="004504C0" w:rsidP="004504C0">
      <w:pPr>
        <w:shd w:val="clear" w:color="auto" w:fill="F2F6FB"/>
        <w:spacing w:after="240" w:line="240" w:lineRule="auto"/>
        <w:rPr>
          <w:rFonts w:ascii="Arial" w:eastAsia="Times New Roman" w:hAnsi="Arial" w:cs="Arial"/>
          <w:color w:val="323232"/>
          <w:sz w:val="24"/>
          <w:szCs w:val="24"/>
          <w:lang w:eastAsia="cs-CZ"/>
        </w:rPr>
      </w:pPr>
      <w:r w:rsidRPr="004504C0">
        <w:rPr>
          <w:rFonts w:ascii="Arial" w:eastAsia="Times New Roman" w:hAnsi="Arial" w:cs="Arial"/>
          <w:color w:val="323232"/>
          <w:sz w:val="24"/>
          <w:szCs w:val="24"/>
          <w:lang w:eastAsia="cs-CZ"/>
        </w:rPr>
        <w:t>a</w:t>
      </w:r>
    </w:p>
    <w:p w:rsidR="000A73F0" w:rsidRDefault="004504C0" w:rsidP="004504C0">
      <w:pPr>
        <w:shd w:val="clear" w:color="auto" w:fill="F2F6FB"/>
        <w:spacing w:after="0" w:line="240" w:lineRule="auto"/>
        <w:rPr>
          <w:rFonts w:ascii="Arial" w:eastAsia="Times New Roman" w:hAnsi="Arial" w:cs="Arial"/>
          <w:color w:val="323232"/>
          <w:sz w:val="24"/>
          <w:szCs w:val="24"/>
          <w:lang w:eastAsia="cs-CZ"/>
        </w:rPr>
      </w:pPr>
      <w:r w:rsidRPr="004504C0">
        <w:rPr>
          <w:rFonts w:ascii="Arial" w:eastAsia="Times New Roman" w:hAnsi="Arial" w:cs="Arial"/>
          <w:color w:val="323232"/>
          <w:sz w:val="24"/>
          <w:szCs w:val="24"/>
          <w:lang w:eastAsia="cs-CZ"/>
        </w:rPr>
        <w:t xml:space="preserve">1.2    </w:t>
      </w:r>
      <w:r w:rsidR="000A73F0">
        <w:rPr>
          <w:rFonts w:ascii="Arial" w:eastAsia="Times New Roman" w:hAnsi="Arial" w:cs="Arial"/>
          <w:color w:val="323232"/>
          <w:sz w:val="24"/>
          <w:szCs w:val="24"/>
          <w:lang w:eastAsia="cs-CZ"/>
        </w:rPr>
        <w:t>Kulturní služby města Moravská Třebová</w:t>
      </w:r>
      <w:r w:rsidRPr="004504C0">
        <w:rPr>
          <w:rFonts w:ascii="Arial" w:eastAsia="Times New Roman" w:hAnsi="Arial" w:cs="Arial"/>
          <w:color w:val="323232"/>
          <w:sz w:val="24"/>
          <w:szCs w:val="24"/>
          <w:lang w:eastAsia="cs-CZ"/>
        </w:rPr>
        <w:br/>
        <w:t xml:space="preserve">sídlo: </w:t>
      </w:r>
      <w:r w:rsidR="000A73F0">
        <w:rPr>
          <w:rFonts w:ascii="Arial" w:eastAsia="Times New Roman" w:hAnsi="Arial" w:cs="Arial"/>
          <w:color w:val="323232"/>
          <w:sz w:val="24"/>
          <w:szCs w:val="24"/>
          <w:lang w:eastAsia="cs-CZ"/>
        </w:rPr>
        <w:t>Svitavská 18, 571 01 Moravská Třebová</w:t>
      </w:r>
      <w:r w:rsidRPr="004504C0">
        <w:rPr>
          <w:rFonts w:ascii="Arial" w:eastAsia="Times New Roman" w:hAnsi="Arial" w:cs="Arial"/>
          <w:color w:val="323232"/>
          <w:sz w:val="24"/>
          <w:szCs w:val="24"/>
          <w:lang w:eastAsia="cs-CZ"/>
        </w:rPr>
        <w:br/>
        <w:t xml:space="preserve">IČO: </w:t>
      </w:r>
      <w:r w:rsidR="000A73F0">
        <w:rPr>
          <w:rFonts w:ascii="Arial" w:eastAsia="Times New Roman" w:hAnsi="Arial" w:cs="Arial"/>
          <w:b/>
          <w:bCs/>
          <w:color w:val="323232"/>
          <w:sz w:val="24"/>
          <w:szCs w:val="24"/>
          <w:lang w:eastAsia="cs-CZ"/>
        </w:rPr>
        <w:t>00371769</w:t>
      </w:r>
      <w:r w:rsidRPr="004504C0">
        <w:rPr>
          <w:rFonts w:ascii="Arial" w:eastAsia="Times New Roman" w:hAnsi="Arial" w:cs="Arial"/>
          <w:color w:val="323232"/>
          <w:sz w:val="24"/>
          <w:szCs w:val="24"/>
          <w:lang w:eastAsia="cs-CZ"/>
        </w:rPr>
        <w:br/>
        <w:t xml:space="preserve">zastoupen/a: </w:t>
      </w:r>
      <w:r w:rsidR="000A73F0">
        <w:rPr>
          <w:rFonts w:ascii="Arial" w:eastAsia="Times New Roman" w:hAnsi="Arial" w:cs="Arial"/>
          <w:color w:val="323232"/>
          <w:sz w:val="24"/>
          <w:szCs w:val="24"/>
          <w:lang w:eastAsia="cs-CZ"/>
        </w:rPr>
        <w:t>ředitelkou PaedDr. Hanou Horskou</w:t>
      </w:r>
    </w:p>
    <w:p w:rsidR="004504C0" w:rsidRPr="004504C0" w:rsidRDefault="004504C0" w:rsidP="004504C0">
      <w:pPr>
        <w:shd w:val="clear" w:color="auto" w:fill="F2F6FB"/>
        <w:spacing w:after="0" w:line="240" w:lineRule="auto"/>
        <w:rPr>
          <w:rFonts w:ascii="Arial" w:eastAsia="Times New Roman" w:hAnsi="Arial" w:cs="Arial"/>
          <w:color w:val="323232"/>
          <w:sz w:val="24"/>
          <w:szCs w:val="24"/>
          <w:lang w:eastAsia="cs-CZ"/>
        </w:rPr>
      </w:pPr>
      <w:r w:rsidRPr="004504C0">
        <w:rPr>
          <w:rFonts w:ascii="Arial" w:eastAsia="Times New Roman" w:hAnsi="Arial" w:cs="Arial"/>
          <w:color w:val="323232"/>
          <w:sz w:val="24"/>
          <w:szCs w:val="24"/>
          <w:lang w:eastAsia="cs-CZ"/>
        </w:rPr>
        <w:t xml:space="preserve">bankovní spojení: </w:t>
      </w:r>
      <w:proofErr w:type="spellStart"/>
      <w:r w:rsidR="000A73F0">
        <w:rPr>
          <w:rFonts w:ascii="Arial" w:eastAsia="Times New Roman" w:hAnsi="Arial" w:cs="Arial"/>
          <w:color w:val="323232"/>
          <w:sz w:val="24"/>
          <w:szCs w:val="24"/>
          <w:lang w:eastAsia="cs-CZ"/>
        </w:rPr>
        <w:t>xxxxxxxxxxxxxxxx</w:t>
      </w:r>
      <w:proofErr w:type="spellEnd"/>
      <w:r w:rsidRPr="004504C0">
        <w:rPr>
          <w:rFonts w:ascii="Arial" w:eastAsia="Times New Roman" w:hAnsi="Arial" w:cs="Arial"/>
          <w:color w:val="323232"/>
          <w:sz w:val="24"/>
          <w:szCs w:val="24"/>
          <w:lang w:eastAsia="cs-CZ"/>
        </w:rPr>
        <w:t xml:space="preserve">, číslo účtu: </w:t>
      </w:r>
      <w:proofErr w:type="spellStart"/>
      <w:r w:rsidR="000A73F0">
        <w:rPr>
          <w:rFonts w:ascii="Arial" w:eastAsia="Times New Roman" w:hAnsi="Arial" w:cs="Arial"/>
          <w:color w:val="323232"/>
          <w:sz w:val="24"/>
          <w:szCs w:val="24"/>
          <w:lang w:eastAsia="cs-CZ"/>
        </w:rPr>
        <w:t>xxxxxxxxxxxxxxx</w:t>
      </w:r>
      <w:proofErr w:type="spellEnd"/>
    </w:p>
    <w:p w:rsidR="004504C0" w:rsidRPr="004504C0" w:rsidRDefault="004504C0" w:rsidP="004504C0">
      <w:pPr>
        <w:shd w:val="clear" w:color="auto" w:fill="F2F6FB"/>
        <w:spacing w:after="0" w:line="240" w:lineRule="auto"/>
        <w:rPr>
          <w:rFonts w:ascii="Arial" w:eastAsia="Times New Roman" w:hAnsi="Arial" w:cs="Arial"/>
          <w:color w:val="323232"/>
          <w:sz w:val="24"/>
          <w:szCs w:val="24"/>
          <w:lang w:eastAsia="cs-CZ"/>
        </w:rPr>
      </w:pPr>
      <w:r w:rsidRPr="004504C0">
        <w:rPr>
          <w:rFonts w:ascii="Arial" w:eastAsia="Times New Roman" w:hAnsi="Arial" w:cs="Arial"/>
          <w:color w:val="323232"/>
          <w:sz w:val="24"/>
          <w:szCs w:val="24"/>
          <w:lang w:eastAsia="cs-CZ"/>
        </w:rPr>
        <w:t>(dále jen „</w:t>
      </w:r>
      <w:r w:rsidRPr="004504C0">
        <w:rPr>
          <w:rFonts w:ascii="Arial" w:eastAsia="Times New Roman" w:hAnsi="Arial" w:cs="Arial"/>
          <w:b/>
          <w:bCs/>
          <w:color w:val="323232"/>
          <w:sz w:val="24"/>
          <w:szCs w:val="24"/>
          <w:lang w:eastAsia="cs-CZ"/>
        </w:rPr>
        <w:t>kupující</w:t>
      </w:r>
      <w:r w:rsidRPr="004504C0">
        <w:rPr>
          <w:rFonts w:ascii="Arial" w:eastAsia="Times New Roman" w:hAnsi="Arial" w:cs="Arial"/>
          <w:color w:val="323232"/>
          <w:sz w:val="24"/>
          <w:szCs w:val="24"/>
          <w:lang w:eastAsia="cs-CZ"/>
        </w:rPr>
        <w:t>“)</w:t>
      </w:r>
    </w:p>
    <w:p w:rsidR="004504C0" w:rsidRPr="004504C0" w:rsidRDefault="004504C0" w:rsidP="004504C0">
      <w:pPr>
        <w:shd w:val="clear" w:color="auto" w:fill="F2F6FB"/>
        <w:spacing w:after="0" w:line="240" w:lineRule="auto"/>
        <w:rPr>
          <w:rFonts w:ascii="Arial" w:eastAsia="Times New Roman" w:hAnsi="Arial" w:cs="Arial"/>
          <w:color w:val="323232"/>
          <w:sz w:val="24"/>
          <w:szCs w:val="24"/>
          <w:lang w:eastAsia="cs-CZ"/>
        </w:rPr>
      </w:pPr>
      <w:r w:rsidRPr="004504C0">
        <w:rPr>
          <w:rFonts w:ascii="Arial" w:eastAsia="Times New Roman" w:hAnsi="Arial" w:cs="Arial"/>
          <w:color w:val="323232"/>
          <w:sz w:val="24"/>
          <w:szCs w:val="24"/>
          <w:lang w:eastAsia="cs-CZ"/>
        </w:rPr>
        <w:t>Prodávající a kupující společně dále téže jako „</w:t>
      </w:r>
      <w:r w:rsidRPr="004504C0">
        <w:rPr>
          <w:rFonts w:ascii="Arial" w:eastAsia="Times New Roman" w:hAnsi="Arial" w:cs="Arial"/>
          <w:b/>
          <w:bCs/>
          <w:color w:val="323232"/>
          <w:sz w:val="24"/>
          <w:szCs w:val="24"/>
          <w:lang w:eastAsia="cs-CZ"/>
        </w:rPr>
        <w:t>smluvní strany</w:t>
      </w:r>
      <w:r w:rsidRPr="004504C0">
        <w:rPr>
          <w:rFonts w:ascii="Arial" w:eastAsia="Times New Roman" w:hAnsi="Arial" w:cs="Arial"/>
          <w:color w:val="323232"/>
          <w:sz w:val="24"/>
          <w:szCs w:val="24"/>
          <w:lang w:eastAsia="cs-CZ"/>
        </w:rPr>
        <w:t>“ a každá samostatně jako „</w:t>
      </w:r>
      <w:r w:rsidRPr="004504C0">
        <w:rPr>
          <w:rFonts w:ascii="Arial" w:eastAsia="Times New Roman" w:hAnsi="Arial" w:cs="Arial"/>
          <w:b/>
          <w:bCs/>
          <w:color w:val="323232"/>
          <w:sz w:val="24"/>
          <w:szCs w:val="24"/>
          <w:lang w:eastAsia="cs-CZ"/>
        </w:rPr>
        <w:t>smluvní strana</w:t>
      </w:r>
      <w:r w:rsidRPr="004504C0">
        <w:rPr>
          <w:rFonts w:ascii="Arial" w:eastAsia="Times New Roman" w:hAnsi="Arial" w:cs="Arial"/>
          <w:color w:val="323232"/>
          <w:sz w:val="24"/>
          <w:szCs w:val="24"/>
          <w:lang w:eastAsia="cs-CZ"/>
        </w:rPr>
        <w:t>“ uzavírají níže uvedeného dne, měsíce a roku tuto kupní smlouvu</w:t>
      </w:r>
    </w:p>
    <w:p w:rsidR="004504C0" w:rsidRPr="004504C0" w:rsidRDefault="004504C0" w:rsidP="004504C0">
      <w:pPr>
        <w:shd w:val="clear" w:color="auto" w:fill="F2F6FB"/>
        <w:spacing w:before="120" w:after="240" w:line="240" w:lineRule="auto"/>
        <w:outlineLvl w:val="1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4504C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2. Úvodní ustanovení</w:t>
      </w:r>
    </w:p>
    <w:p w:rsidR="000A73F0" w:rsidRDefault="004504C0" w:rsidP="004504C0">
      <w:pPr>
        <w:shd w:val="clear" w:color="auto" w:fill="F2F6FB"/>
        <w:spacing w:after="0" w:line="240" w:lineRule="auto"/>
        <w:rPr>
          <w:rFonts w:ascii="Arial" w:eastAsia="Times New Roman" w:hAnsi="Arial" w:cs="Arial"/>
          <w:color w:val="323232"/>
          <w:sz w:val="24"/>
          <w:szCs w:val="24"/>
          <w:lang w:eastAsia="cs-CZ"/>
        </w:rPr>
      </w:pPr>
      <w:r w:rsidRPr="004504C0">
        <w:rPr>
          <w:rFonts w:ascii="Arial" w:eastAsia="Times New Roman" w:hAnsi="Arial" w:cs="Arial"/>
          <w:color w:val="323232"/>
          <w:sz w:val="24"/>
          <w:szCs w:val="24"/>
          <w:lang w:eastAsia="cs-CZ"/>
        </w:rPr>
        <w:t>2.1  Prodávající prohlašuje, že je výlučným vlastníkem movité věci</w:t>
      </w:r>
      <w:r w:rsidR="000A73F0">
        <w:rPr>
          <w:rFonts w:ascii="Arial" w:eastAsia="Times New Roman" w:hAnsi="Arial" w:cs="Arial"/>
          <w:color w:val="323232"/>
          <w:sz w:val="24"/>
          <w:szCs w:val="24"/>
          <w:lang w:eastAsia="cs-CZ"/>
        </w:rPr>
        <w:t>:</w:t>
      </w:r>
      <w:r w:rsidRPr="004504C0">
        <w:rPr>
          <w:rFonts w:ascii="Arial" w:eastAsia="Times New Roman" w:hAnsi="Arial" w:cs="Arial"/>
          <w:color w:val="323232"/>
          <w:sz w:val="24"/>
          <w:szCs w:val="24"/>
          <w:lang w:eastAsia="cs-CZ"/>
        </w:rPr>
        <w:t xml:space="preserve"> </w:t>
      </w:r>
      <w:r w:rsidR="000A73F0">
        <w:rPr>
          <w:rFonts w:ascii="Arial" w:eastAsia="Times New Roman" w:hAnsi="Arial" w:cs="Arial"/>
          <w:color w:val="323232"/>
          <w:sz w:val="24"/>
          <w:szCs w:val="24"/>
          <w:lang w:eastAsia="cs-CZ"/>
        </w:rPr>
        <w:t>200 ks kovových židlí</w:t>
      </w:r>
      <w:r w:rsidRPr="004504C0">
        <w:rPr>
          <w:rFonts w:ascii="Arial" w:eastAsia="Times New Roman" w:hAnsi="Arial" w:cs="Arial"/>
          <w:color w:val="323232"/>
          <w:sz w:val="24"/>
          <w:szCs w:val="24"/>
          <w:lang w:eastAsia="cs-CZ"/>
        </w:rPr>
        <w:t xml:space="preserve"> </w:t>
      </w:r>
      <w:r w:rsidR="000A73F0">
        <w:rPr>
          <w:rFonts w:ascii="Arial" w:eastAsia="Times New Roman" w:hAnsi="Arial" w:cs="Arial"/>
          <w:color w:val="323232"/>
          <w:sz w:val="24"/>
          <w:szCs w:val="24"/>
          <w:lang w:eastAsia="cs-CZ"/>
        </w:rPr>
        <w:t xml:space="preserve">K66 </w:t>
      </w:r>
      <w:r w:rsidRPr="004504C0">
        <w:rPr>
          <w:rFonts w:ascii="Arial" w:eastAsia="Times New Roman" w:hAnsi="Arial" w:cs="Arial"/>
          <w:color w:val="323232"/>
          <w:sz w:val="24"/>
          <w:szCs w:val="24"/>
          <w:lang w:eastAsia="cs-CZ"/>
        </w:rPr>
        <w:t>(dále jen „</w:t>
      </w:r>
      <w:r w:rsidRPr="004504C0">
        <w:rPr>
          <w:rFonts w:ascii="Arial" w:eastAsia="Times New Roman" w:hAnsi="Arial" w:cs="Arial"/>
          <w:b/>
          <w:bCs/>
          <w:color w:val="323232"/>
          <w:sz w:val="24"/>
          <w:szCs w:val="24"/>
          <w:lang w:eastAsia="cs-CZ"/>
        </w:rPr>
        <w:t>předmět koupě</w:t>
      </w:r>
      <w:r w:rsidRPr="004504C0">
        <w:rPr>
          <w:rFonts w:ascii="Arial" w:eastAsia="Times New Roman" w:hAnsi="Arial" w:cs="Arial"/>
          <w:color w:val="323232"/>
          <w:sz w:val="24"/>
          <w:szCs w:val="24"/>
          <w:lang w:eastAsia="cs-CZ"/>
        </w:rPr>
        <w:t xml:space="preserve">“) </w:t>
      </w:r>
    </w:p>
    <w:p w:rsidR="004504C0" w:rsidRPr="004504C0" w:rsidRDefault="004504C0" w:rsidP="004504C0">
      <w:pPr>
        <w:shd w:val="clear" w:color="auto" w:fill="F2F6FB"/>
        <w:spacing w:after="0" w:line="240" w:lineRule="auto"/>
        <w:rPr>
          <w:rFonts w:ascii="Arial" w:eastAsia="Times New Roman" w:hAnsi="Arial" w:cs="Arial"/>
          <w:color w:val="323232"/>
          <w:sz w:val="24"/>
          <w:szCs w:val="24"/>
          <w:lang w:eastAsia="cs-CZ"/>
        </w:rPr>
      </w:pPr>
    </w:p>
    <w:p w:rsidR="004504C0" w:rsidRPr="004504C0" w:rsidRDefault="004504C0" w:rsidP="004504C0">
      <w:pPr>
        <w:shd w:val="clear" w:color="auto" w:fill="F2F6FB"/>
        <w:spacing w:before="120" w:after="240" w:line="240" w:lineRule="auto"/>
        <w:outlineLvl w:val="1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4504C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3. Předmět smlouvy</w:t>
      </w:r>
    </w:p>
    <w:p w:rsidR="004504C0" w:rsidRPr="004504C0" w:rsidRDefault="004504C0" w:rsidP="004504C0">
      <w:pPr>
        <w:shd w:val="clear" w:color="auto" w:fill="F2F6FB"/>
        <w:spacing w:after="240" w:line="240" w:lineRule="auto"/>
        <w:rPr>
          <w:rFonts w:ascii="Arial" w:eastAsia="Times New Roman" w:hAnsi="Arial" w:cs="Arial"/>
          <w:color w:val="323232"/>
          <w:sz w:val="24"/>
          <w:szCs w:val="24"/>
          <w:lang w:eastAsia="cs-CZ"/>
        </w:rPr>
      </w:pPr>
      <w:r w:rsidRPr="004504C0">
        <w:rPr>
          <w:rFonts w:ascii="Arial" w:eastAsia="Times New Roman" w:hAnsi="Arial" w:cs="Arial"/>
          <w:color w:val="323232"/>
          <w:sz w:val="24"/>
          <w:szCs w:val="24"/>
          <w:lang w:eastAsia="cs-CZ"/>
        </w:rPr>
        <w:t>3.1  Předmětem této smlouvy je závazek na straně prodávajícího odevzdat kupujícímu předmět koupě a umožnit kupujícímu nabytí vlastnického práva k předmětu koupě a závazek na straně kupujícího tento předmět koupě převzít a zaplatit za něj prodávajícímu kupní cenu.</w:t>
      </w:r>
    </w:p>
    <w:p w:rsidR="004504C0" w:rsidRPr="004504C0" w:rsidRDefault="004504C0" w:rsidP="004504C0">
      <w:pPr>
        <w:shd w:val="clear" w:color="auto" w:fill="F2F6FB"/>
        <w:spacing w:after="0" w:line="240" w:lineRule="auto"/>
        <w:outlineLvl w:val="1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4504C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4.</w:t>
      </w:r>
      <w:r w:rsidRPr="004504C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 </w:t>
      </w:r>
      <w:r w:rsidRPr="004504C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Kupní cena</w:t>
      </w:r>
    </w:p>
    <w:p w:rsidR="004504C0" w:rsidRPr="004504C0" w:rsidRDefault="004504C0" w:rsidP="004504C0">
      <w:pPr>
        <w:shd w:val="clear" w:color="auto" w:fill="F2F6FB"/>
        <w:spacing w:after="0" w:line="240" w:lineRule="auto"/>
        <w:rPr>
          <w:rFonts w:ascii="Arial" w:eastAsia="Times New Roman" w:hAnsi="Arial" w:cs="Arial"/>
          <w:color w:val="323232"/>
          <w:sz w:val="24"/>
          <w:szCs w:val="24"/>
          <w:lang w:eastAsia="cs-CZ"/>
        </w:rPr>
      </w:pPr>
      <w:r w:rsidRPr="004504C0">
        <w:rPr>
          <w:rFonts w:ascii="Arial" w:eastAsia="Times New Roman" w:hAnsi="Arial" w:cs="Arial"/>
          <w:color w:val="323232"/>
          <w:sz w:val="24"/>
          <w:szCs w:val="24"/>
          <w:lang w:eastAsia="cs-CZ"/>
        </w:rPr>
        <w:t xml:space="preserve">4.1  Smluvní strany sjednávají za předmět koupě s veškerým příslušenstvím kupní cenu ve výši </w:t>
      </w:r>
      <w:r w:rsidR="000A73F0">
        <w:rPr>
          <w:rFonts w:ascii="Arial" w:eastAsia="Times New Roman" w:hAnsi="Arial" w:cs="Arial"/>
          <w:color w:val="323232"/>
          <w:sz w:val="24"/>
          <w:szCs w:val="24"/>
          <w:lang w:eastAsia="cs-CZ"/>
        </w:rPr>
        <w:t>155.200</w:t>
      </w:r>
      <w:r w:rsidRPr="004504C0">
        <w:rPr>
          <w:rFonts w:ascii="Arial" w:eastAsia="Times New Roman" w:hAnsi="Arial" w:cs="Arial"/>
          <w:color w:val="323232"/>
          <w:sz w:val="24"/>
          <w:szCs w:val="24"/>
          <w:lang w:eastAsia="cs-CZ"/>
        </w:rPr>
        <w:t xml:space="preserve">,- Kč (slovy: </w:t>
      </w:r>
      <w:proofErr w:type="spellStart"/>
      <w:r w:rsidR="000A73F0">
        <w:rPr>
          <w:rFonts w:ascii="Arial" w:eastAsia="Times New Roman" w:hAnsi="Arial" w:cs="Arial"/>
          <w:color w:val="323232"/>
          <w:sz w:val="24"/>
          <w:szCs w:val="24"/>
          <w:lang w:eastAsia="cs-CZ"/>
        </w:rPr>
        <w:t>Jednostopadesátpěttisícdvěstě</w:t>
      </w:r>
      <w:proofErr w:type="spellEnd"/>
      <w:r w:rsidRPr="004504C0">
        <w:rPr>
          <w:rFonts w:ascii="Arial" w:eastAsia="Times New Roman" w:hAnsi="Arial" w:cs="Arial"/>
          <w:color w:val="323232"/>
          <w:sz w:val="24"/>
          <w:szCs w:val="24"/>
          <w:lang w:eastAsia="cs-CZ"/>
        </w:rPr>
        <w:t xml:space="preserve"> korun českých).</w:t>
      </w:r>
    </w:p>
    <w:p w:rsidR="004504C0" w:rsidRPr="004504C0" w:rsidRDefault="004504C0" w:rsidP="004504C0">
      <w:pPr>
        <w:shd w:val="clear" w:color="auto" w:fill="F2F6FB"/>
        <w:spacing w:after="240" w:line="240" w:lineRule="auto"/>
        <w:rPr>
          <w:rFonts w:ascii="Arial" w:eastAsia="Times New Roman" w:hAnsi="Arial" w:cs="Arial"/>
          <w:color w:val="323232"/>
          <w:sz w:val="24"/>
          <w:szCs w:val="24"/>
          <w:lang w:eastAsia="cs-CZ"/>
        </w:rPr>
      </w:pPr>
      <w:r w:rsidRPr="004504C0">
        <w:rPr>
          <w:rFonts w:ascii="Arial" w:eastAsia="Times New Roman" w:hAnsi="Arial" w:cs="Arial"/>
          <w:color w:val="323232"/>
          <w:sz w:val="24"/>
          <w:szCs w:val="24"/>
          <w:lang w:eastAsia="cs-CZ"/>
        </w:rPr>
        <w:t xml:space="preserve">4.2  Kupující se zavazuje zaplatit prodávajícímu kupní cenu </w:t>
      </w:r>
      <w:r w:rsidR="000A73F0">
        <w:rPr>
          <w:rFonts w:ascii="Arial" w:eastAsia="Times New Roman" w:hAnsi="Arial" w:cs="Arial"/>
          <w:color w:val="323232"/>
          <w:sz w:val="24"/>
          <w:szCs w:val="24"/>
          <w:lang w:eastAsia="cs-CZ"/>
        </w:rPr>
        <w:t>na základě vystavené faktury</w:t>
      </w:r>
      <w:r w:rsidRPr="004504C0">
        <w:rPr>
          <w:rFonts w:ascii="Arial" w:eastAsia="Times New Roman" w:hAnsi="Arial" w:cs="Arial"/>
          <w:color w:val="323232"/>
          <w:sz w:val="24"/>
          <w:szCs w:val="24"/>
          <w:lang w:eastAsia="cs-CZ"/>
        </w:rPr>
        <w:t>.</w:t>
      </w:r>
    </w:p>
    <w:p w:rsidR="004504C0" w:rsidRPr="004504C0" w:rsidRDefault="004504C0" w:rsidP="004504C0">
      <w:pPr>
        <w:shd w:val="clear" w:color="auto" w:fill="F2F6FB"/>
        <w:spacing w:before="120" w:after="240" w:line="240" w:lineRule="auto"/>
        <w:outlineLvl w:val="1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4504C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5. Doba a místo předání</w:t>
      </w:r>
    </w:p>
    <w:p w:rsidR="000A73F0" w:rsidRDefault="004504C0" w:rsidP="004504C0">
      <w:pPr>
        <w:shd w:val="clear" w:color="auto" w:fill="F2F6FB"/>
        <w:spacing w:after="0" w:line="240" w:lineRule="auto"/>
        <w:rPr>
          <w:rFonts w:ascii="Arial" w:eastAsia="Times New Roman" w:hAnsi="Arial" w:cs="Arial"/>
          <w:color w:val="323232"/>
          <w:sz w:val="24"/>
          <w:szCs w:val="24"/>
          <w:lang w:eastAsia="cs-CZ"/>
        </w:rPr>
      </w:pPr>
      <w:r w:rsidRPr="004504C0">
        <w:rPr>
          <w:rFonts w:ascii="Arial" w:eastAsia="Times New Roman" w:hAnsi="Arial" w:cs="Arial"/>
          <w:color w:val="323232"/>
          <w:sz w:val="24"/>
          <w:szCs w:val="24"/>
          <w:lang w:eastAsia="cs-CZ"/>
        </w:rPr>
        <w:t xml:space="preserve">5.1  Prodávající se zavazuje předat kupujícímu předmět koupě </w:t>
      </w:r>
      <w:r w:rsidR="000A73F0">
        <w:rPr>
          <w:rFonts w:ascii="Arial" w:eastAsia="Times New Roman" w:hAnsi="Arial" w:cs="Arial"/>
          <w:color w:val="323232"/>
          <w:sz w:val="24"/>
          <w:szCs w:val="24"/>
          <w:lang w:eastAsia="cs-CZ"/>
        </w:rPr>
        <w:t xml:space="preserve">do 30.11.2018 </w:t>
      </w:r>
    </w:p>
    <w:p w:rsidR="004504C0" w:rsidRPr="004504C0" w:rsidRDefault="000A73F0" w:rsidP="004504C0">
      <w:pPr>
        <w:shd w:val="clear" w:color="auto" w:fill="F2F6FB"/>
        <w:spacing w:after="0" w:line="240" w:lineRule="auto"/>
        <w:rPr>
          <w:rFonts w:ascii="Arial" w:eastAsia="Times New Roman" w:hAnsi="Arial" w:cs="Arial"/>
          <w:color w:val="32323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323232"/>
          <w:sz w:val="24"/>
          <w:szCs w:val="24"/>
          <w:lang w:eastAsia="cs-CZ"/>
        </w:rPr>
        <w:t xml:space="preserve">      </w:t>
      </w:r>
      <w:r w:rsidR="004504C0" w:rsidRPr="004504C0">
        <w:rPr>
          <w:rFonts w:ascii="Arial" w:eastAsia="Times New Roman" w:hAnsi="Arial" w:cs="Arial"/>
          <w:color w:val="323232"/>
          <w:sz w:val="24"/>
          <w:szCs w:val="24"/>
          <w:lang w:eastAsia="cs-CZ"/>
        </w:rPr>
        <w:t xml:space="preserve"> na adrese </w:t>
      </w:r>
      <w:r>
        <w:rPr>
          <w:rFonts w:ascii="Arial" w:eastAsia="Times New Roman" w:hAnsi="Arial" w:cs="Arial"/>
          <w:color w:val="323232"/>
          <w:sz w:val="24"/>
          <w:szCs w:val="24"/>
          <w:lang w:eastAsia="cs-CZ"/>
        </w:rPr>
        <w:t>kupujícího tj. Svitavská 18, 571 01 Moravská Třebová</w:t>
      </w:r>
    </w:p>
    <w:p w:rsidR="004504C0" w:rsidRPr="004504C0" w:rsidRDefault="004504C0" w:rsidP="004504C0">
      <w:pPr>
        <w:shd w:val="clear" w:color="auto" w:fill="F2F6FB"/>
        <w:spacing w:after="240" w:line="240" w:lineRule="auto"/>
        <w:rPr>
          <w:rFonts w:ascii="Arial" w:eastAsia="Times New Roman" w:hAnsi="Arial" w:cs="Arial"/>
          <w:color w:val="323232"/>
          <w:sz w:val="24"/>
          <w:szCs w:val="24"/>
          <w:lang w:eastAsia="cs-CZ"/>
        </w:rPr>
      </w:pPr>
      <w:r w:rsidRPr="004504C0">
        <w:rPr>
          <w:rFonts w:ascii="Arial" w:eastAsia="Times New Roman" w:hAnsi="Arial" w:cs="Arial"/>
          <w:color w:val="323232"/>
          <w:sz w:val="24"/>
          <w:szCs w:val="24"/>
          <w:lang w:eastAsia="cs-CZ"/>
        </w:rPr>
        <w:t>5.2  Společně s předmětem koupě se prodávající zavazuje předat kupujícímu doklady nutné k převzetí a užívání věci a k uplatnění případných vad z titulu záruky za jakost.</w:t>
      </w:r>
    </w:p>
    <w:p w:rsidR="004504C0" w:rsidRPr="004504C0" w:rsidRDefault="004504C0" w:rsidP="004504C0">
      <w:pPr>
        <w:shd w:val="clear" w:color="auto" w:fill="F2F6FB"/>
        <w:spacing w:after="0" w:line="240" w:lineRule="auto"/>
        <w:outlineLvl w:val="1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4504C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6.</w:t>
      </w:r>
      <w:r w:rsidRPr="004504C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 </w:t>
      </w:r>
      <w:r w:rsidRPr="004504C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Vlastnické právo</w:t>
      </w:r>
    </w:p>
    <w:p w:rsidR="004504C0" w:rsidRPr="004504C0" w:rsidRDefault="004504C0" w:rsidP="004504C0">
      <w:pPr>
        <w:shd w:val="clear" w:color="auto" w:fill="F2F6FB"/>
        <w:spacing w:after="0" w:line="240" w:lineRule="auto"/>
        <w:rPr>
          <w:rFonts w:ascii="Arial" w:eastAsia="Times New Roman" w:hAnsi="Arial" w:cs="Arial"/>
          <w:color w:val="323232"/>
          <w:sz w:val="24"/>
          <w:szCs w:val="24"/>
          <w:lang w:eastAsia="cs-CZ"/>
        </w:rPr>
      </w:pPr>
      <w:r w:rsidRPr="004504C0">
        <w:rPr>
          <w:rFonts w:ascii="Arial" w:eastAsia="Times New Roman" w:hAnsi="Arial" w:cs="Arial"/>
          <w:color w:val="323232"/>
          <w:sz w:val="24"/>
          <w:szCs w:val="24"/>
          <w:lang w:eastAsia="cs-CZ"/>
        </w:rPr>
        <w:lastRenderedPageBreak/>
        <w:t xml:space="preserve">6.1  Smluvní strany berou na vědomí, že kupující se stane vlastníkem předmětu koupě </w:t>
      </w:r>
      <w:r w:rsidR="000A73F0">
        <w:rPr>
          <w:rFonts w:ascii="Arial" w:eastAsia="Times New Roman" w:hAnsi="Arial" w:cs="Arial"/>
          <w:color w:val="323232"/>
          <w:sz w:val="24"/>
          <w:szCs w:val="24"/>
          <w:lang w:eastAsia="cs-CZ"/>
        </w:rPr>
        <w:t>po zaplacení kupní ceny.</w:t>
      </w:r>
      <w:r w:rsidRPr="004504C0">
        <w:rPr>
          <w:rFonts w:ascii="Arial" w:eastAsia="Times New Roman" w:hAnsi="Arial" w:cs="Arial"/>
          <w:b/>
          <w:bCs/>
          <w:color w:val="323232"/>
          <w:sz w:val="24"/>
          <w:szCs w:val="24"/>
          <w:lang w:eastAsia="cs-CZ"/>
        </w:rPr>
        <w:t> </w:t>
      </w:r>
    </w:p>
    <w:p w:rsidR="004504C0" w:rsidRPr="004504C0" w:rsidRDefault="000A73F0" w:rsidP="004504C0">
      <w:pPr>
        <w:shd w:val="clear" w:color="auto" w:fill="F2F6FB"/>
        <w:spacing w:before="120" w:after="240" w:line="240" w:lineRule="auto"/>
        <w:outlineLvl w:val="1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7</w:t>
      </w:r>
      <w:r w:rsidR="004504C0" w:rsidRPr="004504C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 Odpovědnost za vady</w:t>
      </w:r>
    </w:p>
    <w:p w:rsidR="004504C0" w:rsidRPr="004504C0" w:rsidRDefault="000A73F0" w:rsidP="004504C0">
      <w:pPr>
        <w:shd w:val="clear" w:color="auto" w:fill="F2F6FB"/>
        <w:spacing w:after="240" w:line="240" w:lineRule="auto"/>
        <w:rPr>
          <w:rFonts w:ascii="Arial" w:eastAsia="Times New Roman" w:hAnsi="Arial" w:cs="Arial"/>
          <w:color w:val="32323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323232"/>
          <w:sz w:val="24"/>
          <w:szCs w:val="24"/>
          <w:lang w:eastAsia="cs-CZ"/>
        </w:rPr>
        <w:t>7</w:t>
      </w:r>
      <w:r w:rsidR="004504C0" w:rsidRPr="004504C0">
        <w:rPr>
          <w:rFonts w:ascii="Arial" w:eastAsia="Times New Roman" w:hAnsi="Arial" w:cs="Arial"/>
          <w:color w:val="323232"/>
          <w:sz w:val="24"/>
          <w:szCs w:val="24"/>
          <w:lang w:eastAsia="cs-CZ"/>
        </w:rPr>
        <w:t>.1  Prodávající prohlašuje, že je oprávněn předmět koupě s veškerým příslušenstvím prodat a že na nich neváznou žádné dluhy, zástavní práva či jiné právní vady.</w:t>
      </w:r>
    </w:p>
    <w:p w:rsidR="004504C0" w:rsidRPr="004504C0" w:rsidRDefault="00E7062C" w:rsidP="004504C0">
      <w:pPr>
        <w:shd w:val="clear" w:color="auto" w:fill="F2F6FB"/>
        <w:spacing w:after="240" w:line="240" w:lineRule="auto"/>
        <w:rPr>
          <w:rFonts w:ascii="Arial" w:eastAsia="Times New Roman" w:hAnsi="Arial" w:cs="Arial"/>
          <w:color w:val="32323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323232"/>
          <w:sz w:val="24"/>
          <w:szCs w:val="24"/>
          <w:lang w:eastAsia="cs-CZ"/>
        </w:rPr>
        <w:t>7.2</w:t>
      </w:r>
      <w:r w:rsidR="004504C0" w:rsidRPr="004504C0">
        <w:rPr>
          <w:rFonts w:ascii="Arial" w:eastAsia="Times New Roman" w:hAnsi="Arial" w:cs="Arial"/>
          <w:color w:val="323232"/>
          <w:sz w:val="24"/>
          <w:szCs w:val="24"/>
          <w:lang w:eastAsia="cs-CZ"/>
        </w:rPr>
        <w:t>  V případě, že budou kupujícím po převzetí předmětu koupě s veškerým příslušenstvím na tomto zjištěny vady,</w:t>
      </w:r>
      <w:r w:rsidR="00B3412D">
        <w:rPr>
          <w:rFonts w:ascii="Arial" w:eastAsia="Times New Roman" w:hAnsi="Arial" w:cs="Arial"/>
          <w:color w:val="323232"/>
          <w:sz w:val="24"/>
          <w:szCs w:val="24"/>
          <w:lang w:eastAsia="cs-CZ"/>
        </w:rPr>
        <w:t xml:space="preserve"> </w:t>
      </w:r>
      <w:r w:rsidR="004504C0" w:rsidRPr="004504C0">
        <w:rPr>
          <w:rFonts w:ascii="Arial" w:eastAsia="Times New Roman" w:hAnsi="Arial" w:cs="Arial"/>
          <w:color w:val="323232"/>
          <w:sz w:val="24"/>
          <w:szCs w:val="24"/>
          <w:lang w:eastAsia="cs-CZ"/>
        </w:rPr>
        <w:t>má kupující právo uplatnit vůči prodávajícímu nároky v souladu s </w:t>
      </w:r>
      <w:proofErr w:type="spellStart"/>
      <w:r w:rsidR="004504C0" w:rsidRPr="004504C0">
        <w:rPr>
          <w:rFonts w:ascii="Arial" w:eastAsia="Times New Roman" w:hAnsi="Arial" w:cs="Arial"/>
          <w:color w:val="323232"/>
          <w:sz w:val="24"/>
          <w:szCs w:val="24"/>
          <w:lang w:eastAsia="cs-CZ"/>
        </w:rPr>
        <w:t>ust</w:t>
      </w:r>
      <w:proofErr w:type="spellEnd"/>
      <w:r w:rsidR="004504C0" w:rsidRPr="004504C0">
        <w:rPr>
          <w:rFonts w:ascii="Arial" w:eastAsia="Times New Roman" w:hAnsi="Arial" w:cs="Arial"/>
          <w:color w:val="323232"/>
          <w:sz w:val="24"/>
          <w:szCs w:val="24"/>
          <w:lang w:eastAsia="cs-CZ"/>
        </w:rPr>
        <w:t>. § 2099 až 2117 občanského zákoníku.</w:t>
      </w:r>
    </w:p>
    <w:p w:rsidR="004504C0" w:rsidRPr="004504C0" w:rsidRDefault="00E7062C" w:rsidP="004504C0">
      <w:pPr>
        <w:shd w:val="clear" w:color="auto" w:fill="F2F6FB"/>
        <w:spacing w:before="120" w:after="240" w:line="240" w:lineRule="auto"/>
        <w:outlineLvl w:val="1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8</w:t>
      </w:r>
      <w:r w:rsidR="004504C0" w:rsidRPr="004504C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 Závěrečná ustanovení</w:t>
      </w:r>
    </w:p>
    <w:p w:rsidR="004504C0" w:rsidRPr="004504C0" w:rsidRDefault="00E7062C" w:rsidP="004504C0">
      <w:pPr>
        <w:shd w:val="clear" w:color="auto" w:fill="F2F6FB"/>
        <w:spacing w:after="240" w:line="240" w:lineRule="auto"/>
        <w:rPr>
          <w:rFonts w:ascii="Arial" w:eastAsia="Times New Roman" w:hAnsi="Arial" w:cs="Arial"/>
          <w:color w:val="32323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323232"/>
          <w:sz w:val="24"/>
          <w:szCs w:val="24"/>
          <w:lang w:eastAsia="cs-CZ"/>
        </w:rPr>
        <w:t>8</w:t>
      </w:r>
      <w:r w:rsidR="004504C0" w:rsidRPr="004504C0">
        <w:rPr>
          <w:rFonts w:ascii="Arial" w:eastAsia="Times New Roman" w:hAnsi="Arial" w:cs="Arial"/>
          <w:color w:val="323232"/>
          <w:sz w:val="24"/>
          <w:szCs w:val="24"/>
          <w:lang w:eastAsia="cs-CZ"/>
        </w:rPr>
        <w:t>.1  Práva a povinnosti touto smlouvou výslovně neupravené se řídí českým právním řádem, zejména zákonem č. 89/2012 Sb., občanský zákoník, v platném znění.</w:t>
      </w:r>
    </w:p>
    <w:p w:rsidR="004504C0" w:rsidRPr="004504C0" w:rsidRDefault="00E7062C" w:rsidP="004504C0">
      <w:pPr>
        <w:shd w:val="clear" w:color="auto" w:fill="F2F6FB"/>
        <w:spacing w:after="240" w:line="240" w:lineRule="auto"/>
        <w:rPr>
          <w:rFonts w:ascii="Arial" w:eastAsia="Times New Roman" w:hAnsi="Arial" w:cs="Arial"/>
          <w:color w:val="32323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323232"/>
          <w:sz w:val="24"/>
          <w:szCs w:val="24"/>
          <w:lang w:eastAsia="cs-CZ"/>
        </w:rPr>
        <w:t>8</w:t>
      </w:r>
      <w:r w:rsidR="004504C0" w:rsidRPr="004504C0">
        <w:rPr>
          <w:rFonts w:ascii="Arial" w:eastAsia="Times New Roman" w:hAnsi="Arial" w:cs="Arial"/>
          <w:color w:val="323232"/>
          <w:sz w:val="24"/>
          <w:szCs w:val="24"/>
          <w:lang w:eastAsia="cs-CZ"/>
        </w:rPr>
        <w:t>.2  Změny a doplňky této smlouvy lze činit pouze písemně, číslovanými dodatky, podepsanými oběma smluvními stranami.</w:t>
      </w:r>
    </w:p>
    <w:p w:rsidR="004504C0" w:rsidRPr="004504C0" w:rsidRDefault="00E7062C" w:rsidP="004504C0">
      <w:pPr>
        <w:shd w:val="clear" w:color="auto" w:fill="F2F6FB"/>
        <w:spacing w:after="240" w:line="240" w:lineRule="auto"/>
        <w:rPr>
          <w:rFonts w:ascii="Arial" w:eastAsia="Times New Roman" w:hAnsi="Arial" w:cs="Arial"/>
          <w:color w:val="32323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323232"/>
          <w:sz w:val="24"/>
          <w:szCs w:val="24"/>
          <w:lang w:eastAsia="cs-CZ"/>
        </w:rPr>
        <w:t>8</w:t>
      </w:r>
      <w:r w:rsidR="004504C0" w:rsidRPr="004504C0">
        <w:rPr>
          <w:rFonts w:ascii="Arial" w:eastAsia="Times New Roman" w:hAnsi="Arial" w:cs="Arial"/>
          <w:color w:val="323232"/>
          <w:sz w:val="24"/>
          <w:szCs w:val="24"/>
          <w:lang w:eastAsia="cs-CZ"/>
        </w:rPr>
        <w:t>.3  Tato smlouva nabývá platnosti a účinnosti dnem podpisu oběma smluvními stranami.</w:t>
      </w:r>
    </w:p>
    <w:p w:rsidR="004504C0" w:rsidRPr="004504C0" w:rsidRDefault="00E7062C" w:rsidP="004504C0">
      <w:pPr>
        <w:shd w:val="clear" w:color="auto" w:fill="F2F6FB"/>
        <w:spacing w:after="240" w:line="240" w:lineRule="auto"/>
        <w:rPr>
          <w:rFonts w:ascii="Arial" w:eastAsia="Times New Roman" w:hAnsi="Arial" w:cs="Arial"/>
          <w:color w:val="32323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323232"/>
          <w:sz w:val="24"/>
          <w:szCs w:val="24"/>
          <w:lang w:eastAsia="cs-CZ"/>
        </w:rPr>
        <w:t>8</w:t>
      </w:r>
      <w:r w:rsidR="004504C0" w:rsidRPr="004504C0">
        <w:rPr>
          <w:rFonts w:ascii="Arial" w:eastAsia="Times New Roman" w:hAnsi="Arial" w:cs="Arial"/>
          <w:color w:val="323232"/>
          <w:sz w:val="24"/>
          <w:szCs w:val="24"/>
          <w:lang w:eastAsia="cs-CZ"/>
        </w:rPr>
        <w:t>.4  Tato smlouva je sepsána ve dvou vyhotoveních, přičemž po jednom z nich obdrží každá smluvní strana.</w:t>
      </w:r>
    </w:p>
    <w:p w:rsidR="004504C0" w:rsidRDefault="00E7062C" w:rsidP="004504C0">
      <w:pPr>
        <w:shd w:val="clear" w:color="auto" w:fill="F2F6FB"/>
        <w:spacing w:after="240" w:line="240" w:lineRule="auto"/>
        <w:rPr>
          <w:rFonts w:ascii="Arial" w:eastAsia="Times New Roman" w:hAnsi="Arial" w:cs="Arial"/>
          <w:color w:val="32323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323232"/>
          <w:sz w:val="24"/>
          <w:szCs w:val="24"/>
          <w:lang w:eastAsia="cs-CZ"/>
        </w:rPr>
        <w:t>8</w:t>
      </w:r>
      <w:r w:rsidR="004504C0" w:rsidRPr="004504C0">
        <w:rPr>
          <w:rFonts w:ascii="Arial" w:eastAsia="Times New Roman" w:hAnsi="Arial" w:cs="Arial"/>
          <w:color w:val="323232"/>
          <w:sz w:val="24"/>
          <w:szCs w:val="24"/>
          <w:lang w:eastAsia="cs-CZ"/>
        </w:rPr>
        <w:t>.5  Obě smluvní strany shodně prohlašují, že si tuto smlouvu před jejím podpisem přečetly, že byla uzavřena po vzájemném projednání podle jejich pravé a svobodné vůle, vážně a srozumitelně, nikoli v tísni a za nápadně nevýhodných podmínek.</w:t>
      </w:r>
    </w:p>
    <w:p w:rsidR="00E7062C" w:rsidRDefault="00E7062C" w:rsidP="004504C0">
      <w:pPr>
        <w:shd w:val="clear" w:color="auto" w:fill="F2F6FB"/>
        <w:spacing w:after="240" w:line="240" w:lineRule="auto"/>
        <w:rPr>
          <w:rFonts w:ascii="Arial" w:eastAsia="Times New Roman" w:hAnsi="Arial" w:cs="Arial"/>
          <w:color w:val="32323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323232"/>
          <w:sz w:val="24"/>
          <w:szCs w:val="24"/>
          <w:lang w:eastAsia="cs-CZ"/>
        </w:rPr>
        <w:t>8.6</w:t>
      </w:r>
      <w:r w:rsidR="00376DD8">
        <w:rPr>
          <w:rFonts w:ascii="Arial" w:eastAsia="Times New Roman" w:hAnsi="Arial" w:cs="Arial"/>
          <w:color w:val="323232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color w:val="323232"/>
          <w:sz w:val="24"/>
          <w:szCs w:val="24"/>
          <w:lang w:eastAsia="cs-CZ"/>
        </w:rPr>
        <w:t xml:space="preserve"> Prodávající bere na vědomí, že smlouva podléhá registraci v registru smluv, kterou zajistí kupující.</w:t>
      </w:r>
    </w:p>
    <w:p w:rsidR="00E7062C" w:rsidRDefault="00E7062C" w:rsidP="004504C0">
      <w:pPr>
        <w:shd w:val="clear" w:color="auto" w:fill="F2F6FB"/>
        <w:spacing w:after="240" w:line="240" w:lineRule="auto"/>
        <w:rPr>
          <w:rFonts w:ascii="Arial" w:eastAsia="Times New Roman" w:hAnsi="Arial" w:cs="Arial"/>
          <w:color w:val="323232"/>
          <w:sz w:val="24"/>
          <w:szCs w:val="24"/>
          <w:lang w:eastAsia="cs-CZ"/>
        </w:rPr>
      </w:pPr>
    </w:p>
    <w:p w:rsidR="00E7062C" w:rsidRDefault="004504C0" w:rsidP="004504C0">
      <w:pPr>
        <w:shd w:val="clear" w:color="auto" w:fill="F2F6FB"/>
        <w:spacing w:after="240" w:line="240" w:lineRule="auto"/>
        <w:rPr>
          <w:rFonts w:ascii="Arial" w:eastAsia="Times New Roman" w:hAnsi="Arial" w:cs="Arial"/>
          <w:color w:val="323232"/>
          <w:sz w:val="24"/>
          <w:szCs w:val="24"/>
          <w:lang w:eastAsia="cs-CZ"/>
        </w:rPr>
      </w:pPr>
      <w:r w:rsidRPr="004504C0">
        <w:rPr>
          <w:rFonts w:ascii="Arial" w:eastAsia="Times New Roman" w:hAnsi="Arial" w:cs="Arial"/>
          <w:color w:val="323232"/>
          <w:sz w:val="24"/>
          <w:szCs w:val="24"/>
          <w:lang w:eastAsia="cs-CZ"/>
        </w:rPr>
        <w:t>V</w:t>
      </w:r>
      <w:r w:rsidR="00E7062C">
        <w:rPr>
          <w:rFonts w:ascii="Arial" w:eastAsia="Times New Roman" w:hAnsi="Arial" w:cs="Arial"/>
          <w:color w:val="323232"/>
          <w:sz w:val="24"/>
          <w:szCs w:val="24"/>
          <w:lang w:eastAsia="cs-CZ"/>
        </w:rPr>
        <w:t> Moravské Třebové dne 14.9.2018</w:t>
      </w:r>
    </w:p>
    <w:p w:rsidR="00E7062C" w:rsidRDefault="00E7062C" w:rsidP="004504C0">
      <w:pPr>
        <w:shd w:val="clear" w:color="auto" w:fill="F2F6FB"/>
        <w:spacing w:after="240" w:line="240" w:lineRule="auto"/>
        <w:rPr>
          <w:rFonts w:ascii="Arial" w:eastAsia="Times New Roman" w:hAnsi="Arial" w:cs="Arial"/>
          <w:color w:val="323232"/>
          <w:sz w:val="24"/>
          <w:szCs w:val="24"/>
          <w:lang w:eastAsia="cs-CZ"/>
        </w:rPr>
      </w:pPr>
    </w:p>
    <w:p w:rsidR="004504C0" w:rsidRPr="004504C0" w:rsidRDefault="004504C0" w:rsidP="004504C0">
      <w:pPr>
        <w:shd w:val="clear" w:color="auto" w:fill="F2F6FB"/>
        <w:spacing w:after="240" w:line="240" w:lineRule="auto"/>
        <w:rPr>
          <w:rFonts w:ascii="Arial" w:eastAsia="Times New Roman" w:hAnsi="Arial" w:cs="Arial"/>
          <w:color w:val="323232"/>
          <w:sz w:val="24"/>
          <w:szCs w:val="24"/>
          <w:lang w:eastAsia="cs-CZ"/>
        </w:rPr>
      </w:pPr>
      <w:r w:rsidRPr="004504C0">
        <w:rPr>
          <w:rFonts w:ascii="Arial" w:eastAsia="Times New Roman" w:hAnsi="Arial" w:cs="Arial"/>
          <w:color w:val="323232"/>
          <w:sz w:val="24"/>
          <w:szCs w:val="24"/>
          <w:lang w:eastAsia="cs-CZ"/>
        </w:rPr>
        <w:t>za stranu prodávající                                                             za stranu kupující</w:t>
      </w:r>
    </w:p>
    <w:p w:rsidR="00286B52" w:rsidRPr="004504C0" w:rsidRDefault="00286B52">
      <w:pPr>
        <w:rPr>
          <w:rFonts w:ascii="Arial" w:hAnsi="Arial" w:cs="Arial"/>
          <w:sz w:val="24"/>
          <w:szCs w:val="24"/>
        </w:rPr>
      </w:pPr>
    </w:p>
    <w:sectPr w:rsidR="00286B52" w:rsidRPr="004504C0" w:rsidSect="00286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14346"/>
    <w:multiLevelType w:val="multilevel"/>
    <w:tmpl w:val="B8040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504C0"/>
    <w:rsid w:val="000A73F0"/>
    <w:rsid w:val="00286B52"/>
    <w:rsid w:val="00376DD8"/>
    <w:rsid w:val="004504C0"/>
    <w:rsid w:val="007B1DA3"/>
    <w:rsid w:val="00B3412D"/>
    <w:rsid w:val="00E70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6B52"/>
  </w:style>
  <w:style w:type="paragraph" w:styleId="Nadpis2">
    <w:name w:val="heading 2"/>
    <w:basedOn w:val="Normln"/>
    <w:link w:val="Nadpis2Char"/>
    <w:uiPriority w:val="9"/>
    <w:qFormat/>
    <w:rsid w:val="004504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504C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50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dent">
    <w:name w:val="indent"/>
    <w:basedOn w:val="Normln"/>
    <w:rsid w:val="00450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504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0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477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Dvořáková</cp:lastModifiedBy>
  <cp:revision>4</cp:revision>
  <dcterms:created xsi:type="dcterms:W3CDTF">2018-10-03T10:15:00Z</dcterms:created>
  <dcterms:modified xsi:type="dcterms:W3CDTF">2018-10-03T10:52:00Z</dcterms:modified>
</cp:coreProperties>
</file>