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</w:r>
      <w:r w:rsidR="00E57EA8">
        <w:rPr>
          <w:rFonts w:ascii="Arial" w:hAnsi="Arial" w:cs="Arial"/>
          <w:sz w:val="22"/>
          <w:szCs w:val="22"/>
        </w:rPr>
        <w:t>xxxxxxxxxxxxxx</w:t>
      </w:r>
      <w:bookmarkStart w:id="0" w:name="_GoBack"/>
      <w:bookmarkEnd w:id="0"/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1008951829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 xml:space="preserve">Hejnová Jana, Bc., </w:t>
      </w:r>
      <w:proofErr w:type="spellStart"/>
      <w:r w:rsidRPr="00A51BEE">
        <w:rPr>
          <w:rFonts w:ascii="Arial" w:hAnsi="Arial" w:cs="Arial"/>
          <w:b/>
          <w:color w:val="000000"/>
          <w:sz w:val="22"/>
          <w:szCs w:val="22"/>
        </w:rPr>
        <w:t>DiS</w:t>
      </w:r>
      <w:proofErr w:type="spellEnd"/>
      <w:r w:rsidRPr="00A51BEE">
        <w:rPr>
          <w:rFonts w:ascii="Arial" w:hAnsi="Arial" w:cs="Arial"/>
          <w:b/>
          <w:color w:val="000000"/>
          <w:sz w:val="22"/>
          <w:szCs w:val="22"/>
        </w:rPr>
        <w:t>.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A51BEE">
        <w:rPr>
          <w:rFonts w:ascii="Arial" w:hAnsi="Arial" w:cs="Arial"/>
          <w:color w:val="000000"/>
          <w:sz w:val="22"/>
          <w:szCs w:val="22"/>
        </w:rPr>
        <w:t xml:space="preserve"> 88</w:t>
      </w:r>
      <w:r w:rsidR="0014282F">
        <w:rPr>
          <w:rFonts w:ascii="Arial" w:hAnsi="Arial" w:cs="Arial"/>
          <w:color w:val="000000"/>
          <w:sz w:val="22"/>
          <w:szCs w:val="22"/>
        </w:rPr>
        <w:t>xxxxxxxx</w:t>
      </w:r>
      <w:r w:rsidRPr="00A51BEE">
        <w:rPr>
          <w:rFonts w:ascii="Arial" w:hAnsi="Arial" w:cs="Arial"/>
          <w:color w:val="000000"/>
          <w:sz w:val="22"/>
          <w:szCs w:val="22"/>
        </w:rPr>
        <w:t>, trvale bytem Karlovy Vary, PSČ 36017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1008951829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Karlovy Vary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Počerny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54/10</w:t>
      </w:r>
      <w:r w:rsidRPr="00A51BEE">
        <w:rPr>
          <w:rFonts w:ascii="Arial" w:hAnsi="Arial" w:cs="Arial"/>
          <w:sz w:val="18"/>
          <w:szCs w:val="18"/>
        </w:rPr>
        <w:tab/>
        <w:t>ostatní plocha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 xml:space="preserve">Nově vytvořeno GP: číslo 342-110/2015 ze dne </w:t>
      </w:r>
      <w:proofErr w:type="gramStart"/>
      <w:r w:rsidRPr="00A51BEE">
        <w:rPr>
          <w:rFonts w:ascii="Arial" w:hAnsi="Arial" w:cs="Arial"/>
          <w:sz w:val="18"/>
          <w:szCs w:val="18"/>
        </w:rPr>
        <w:t>2.2.2016</w:t>
      </w:r>
      <w:proofErr w:type="gramEnd"/>
      <w:r w:rsidRPr="00A51BEE">
        <w:rPr>
          <w:rFonts w:ascii="Arial" w:hAnsi="Arial" w:cs="Arial"/>
          <w:sz w:val="18"/>
          <w:szCs w:val="18"/>
        </w:rPr>
        <w:t xml:space="preserve"> z parcely č. 54/2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481375">
        <w:rPr>
          <w:rFonts w:ascii="Arial" w:hAnsi="Arial" w:cs="Arial"/>
          <w:sz w:val="22"/>
          <w:szCs w:val="22"/>
        </w:rPr>
        <w:t>§ 10 odst. 3 písm. a), b), odst. 4 a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815808" w:rsidRPr="0020424C" w:rsidRDefault="00815808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97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134"/>
        <w:gridCol w:w="1588"/>
        <w:gridCol w:w="1588"/>
        <w:gridCol w:w="1588"/>
        <w:gridCol w:w="1588"/>
      </w:tblGrid>
      <w:tr w:rsidR="0041698A" w:rsidRPr="0020424C" w:rsidTr="00713A30">
        <w:tc>
          <w:tcPr>
            <w:tcW w:w="2269" w:type="dxa"/>
          </w:tcPr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0424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0424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0424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0424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588" w:type="dxa"/>
          </w:tcPr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588" w:type="dxa"/>
          </w:tcPr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Před podpisem zaplaceno na úhradu kupní</w:t>
            </w: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ceny v Kč</w:t>
            </w:r>
          </w:p>
        </w:tc>
        <w:tc>
          <w:tcPr>
            <w:tcW w:w="1588" w:type="dxa"/>
          </w:tcPr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 18a zákona</w:t>
            </w: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 xml:space="preserve">č. 229/1991 Sb., vyjádřené v Kč </w:t>
            </w:r>
          </w:p>
        </w:tc>
        <w:tc>
          <w:tcPr>
            <w:tcW w:w="1588" w:type="dxa"/>
          </w:tcPr>
          <w:p w:rsidR="0041698A" w:rsidRPr="0020424C" w:rsidRDefault="0041698A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41698A" w:rsidRPr="0020424C" w:rsidRDefault="0041698A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1698A" w:rsidRPr="0020424C" w:rsidTr="00713A30">
        <w:tc>
          <w:tcPr>
            <w:tcW w:w="2269" w:type="dxa"/>
          </w:tcPr>
          <w:p w:rsidR="0041698A" w:rsidRPr="0020424C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424C">
              <w:rPr>
                <w:rFonts w:ascii="Arial" w:hAnsi="Arial" w:cs="Arial"/>
                <w:sz w:val="18"/>
                <w:szCs w:val="18"/>
              </w:rPr>
              <w:lastRenderedPageBreak/>
              <w:t>Počerny</w:t>
            </w:r>
            <w:proofErr w:type="spellEnd"/>
          </w:p>
        </w:tc>
        <w:tc>
          <w:tcPr>
            <w:tcW w:w="1134" w:type="dxa"/>
          </w:tcPr>
          <w:p w:rsidR="0041698A" w:rsidRPr="0020424C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54/10</w:t>
            </w:r>
          </w:p>
        </w:tc>
        <w:tc>
          <w:tcPr>
            <w:tcW w:w="1588" w:type="dxa"/>
          </w:tcPr>
          <w:p w:rsidR="0041698A" w:rsidRPr="0020424C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105 650,00 Kč</w:t>
            </w:r>
          </w:p>
        </w:tc>
        <w:tc>
          <w:tcPr>
            <w:tcW w:w="1588" w:type="dxa"/>
          </w:tcPr>
          <w:p w:rsidR="0041698A" w:rsidRPr="0020424C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9 843,00 Kč</w:t>
            </w:r>
          </w:p>
        </w:tc>
        <w:tc>
          <w:tcPr>
            <w:tcW w:w="1588" w:type="dxa"/>
          </w:tcPr>
          <w:p w:rsidR="0041698A" w:rsidRPr="0020424C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722,00 Kč</w:t>
            </w:r>
          </w:p>
        </w:tc>
        <w:tc>
          <w:tcPr>
            <w:tcW w:w="1588" w:type="dxa"/>
          </w:tcPr>
          <w:p w:rsidR="0041698A" w:rsidRPr="0020424C" w:rsidRDefault="0041698A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95 085,00 Kč</w:t>
            </w:r>
          </w:p>
        </w:tc>
      </w:tr>
    </w:tbl>
    <w:p w:rsidR="00815808" w:rsidRPr="0020424C" w:rsidRDefault="00815808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rFonts w:ascii="Arial" w:hAnsi="Arial" w:cs="Arial"/>
          <w:sz w:val="18"/>
          <w:szCs w:val="18"/>
        </w:rPr>
      </w:pPr>
    </w:p>
    <w:tbl>
      <w:tblPr>
        <w:tblW w:w="97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1588"/>
        <w:gridCol w:w="1588"/>
        <w:gridCol w:w="1588"/>
        <w:gridCol w:w="1588"/>
      </w:tblGrid>
      <w:tr w:rsidR="0041698A" w:rsidRPr="0020424C" w:rsidTr="00713A30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Pr="0020424C" w:rsidRDefault="0041698A" w:rsidP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105 650,00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9 843,00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722,00 Kč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98A" w:rsidRPr="0020424C" w:rsidRDefault="0041698A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424C">
              <w:rPr>
                <w:rFonts w:ascii="Arial" w:hAnsi="Arial" w:cs="Arial"/>
                <w:sz w:val="18"/>
                <w:szCs w:val="18"/>
              </w:rPr>
              <w:t>95 085,00 Kč</w:t>
            </w:r>
          </w:p>
        </w:tc>
      </w:tr>
    </w:tbl>
    <w:p w:rsidR="00815808" w:rsidRPr="0020424C" w:rsidRDefault="00815808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ab/>
        <w:t>2) Kupující uplatňuje podle §</w:t>
      </w:r>
      <w:r w:rsidR="008023F4" w:rsidRPr="0020424C">
        <w:rPr>
          <w:rFonts w:ascii="Arial" w:hAnsi="Arial" w:cs="Arial"/>
          <w:sz w:val="22"/>
          <w:szCs w:val="22"/>
        </w:rPr>
        <w:t xml:space="preserve"> </w:t>
      </w:r>
      <w:r w:rsidRPr="0020424C">
        <w:rPr>
          <w:rFonts w:ascii="Arial" w:hAnsi="Arial" w:cs="Arial"/>
          <w:sz w:val="22"/>
          <w:szCs w:val="22"/>
        </w:rPr>
        <w:t xml:space="preserve">18a zákona č. 229/1991 Sb., ve znění pozdějších předpisů, právo na náhradu ve výši 722,00 Kč (slovy: sedm set dvacet dvě koruny české), kterou je povinen poskytnout prodávající. </w:t>
      </w:r>
    </w:p>
    <w:p w:rsidR="00815808" w:rsidRPr="0020424C" w:rsidRDefault="00815808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ab/>
        <w:t xml:space="preserve">Specifikace náhrady je obsažena ve Smlouvě o postoupení pohledávky uzavřené mezi Ivanou Královou </w:t>
      </w:r>
      <w:proofErr w:type="spellStart"/>
      <w:r w:rsidRPr="0020424C">
        <w:rPr>
          <w:rFonts w:ascii="Arial" w:hAnsi="Arial" w:cs="Arial"/>
          <w:sz w:val="22"/>
          <w:szCs w:val="22"/>
        </w:rPr>
        <w:t>r.č</w:t>
      </w:r>
      <w:proofErr w:type="spellEnd"/>
      <w:r w:rsidRPr="0020424C">
        <w:rPr>
          <w:rFonts w:ascii="Arial" w:hAnsi="Arial" w:cs="Arial"/>
          <w:sz w:val="22"/>
          <w:szCs w:val="22"/>
        </w:rPr>
        <w:t xml:space="preserve">.  </w:t>
      </w:r>
      <w:proofErr w:type="spellStart"/>
      <w:r w:rsidR="0014282F">
        <w:rPr>
          <w:rFonts w:ascii="Arial" w:hAnsi="Arial" w:cs="Arial"/>
          <w:sz w:val="22"/>
          <w:szCs w:val="22"/>
        </w:rPr>
        <w:t>xxxxxxxxxxx</w:t>
      </w:r>
      <w:proofErr w:type="spellEnd"/>
      <w:r w:rsidRPr="0020424C">
        <w:rPr>
          <w:rFonts w:ascii="Arial" w:hAnsi="Arial" w:cs="Arial"/>
          <w:sz w:val="22"/>
          <w:szCs w:val="22"/>
        </w:rPr>
        <w:t xml:space="preserve"> a Janou Hejnovou </w:t>
      </w:r>
      <w:proofErr w:type="spellStart"/>
      <w:r w:rsidRPr="0020424C">
        <w:rPr>
          <w:rFonts w:ascii="Arial" w:hAnsi="Arial" w:cs="Arial"/>
          <w:sz w:val="22"/>
          <w:szCs w:val="22"/>
        </w:rPr>
        <w:t>r.č</w:t>
      </w:r>
      <w:proofErr w:type="spellEnd"/>
      <w:r w:rsidRPr="0020424C">
        <w:rPr>
          <w:rFonts w:ascii="Arial" w:hAnsi="Arial" w:cs="Arial"/>
          <w:sz w:val="22"/>
          <w:szCs w:val="22"/>
        </w:rPr>
        <w:t xml:space="preserve">.  </w:t>
      </w:r>
      <w:proofErr w:type="spellStart"/>
      <w:r w:rsidR="0014282F">
        <w:rPr>
          <w:rFonts w:ascii="Arial" w:hAnsi="Arial" w:cs="Arial"/>
          <w:sz w:val="22"/>
          <w:szCs w:val="22"/>
        </w:rPr>
        <w:t>xxxxxxxxxx</w:t>
      </w:r>
      <w:proofErr w:type="spellEnd"/>
      <w:r w:rsidRPr="0020424C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Pr="0020424C">
        <w:rPr>
          <w:rFonts w:ascii="Arial" w:hAnsi="Arial" w:cs="Arial"/>
          <w:sz w:val="22"/>
          <w:szCs w:val="22"/>
        </w:rPr>
        <w:t>30.3.2015</w:t>
      </w:r>
      <w:proofErr w:type="gramEnd"/>
      <w:r w:rsidRPr="0020424C">
        <w:rPr>
          <w:rFonts w:ascii="Arial" w:hAnsi="Arial" w:cs="Arial"/>
          <w:sz w:val="22"/>
          <w:szCs w:val="22"/>
        </w:rPr>
        <w:t xml:space="preserve">. Postoupený nárok je doložen - Smlouvou o převzetí dluhu č. 8/2009 ze dne </w:t>
      </w:r>
      <w:proofErr w:type="gramStart"/>
      <w:r w:rsidRPr="0020424C">
        <w:rPr>
          <w:rFonts w:ascii="Arial" w:hAnsi="Arial" w:cs="Arial"/>
          <w:sz w:val="22"/>
          <w:szCs w:val="22"/>
        </w:rPr>
        <w:t>30.4.2009</w:t>
      </w:r>
      <w:proofErr w:type="gramEnd"/>
      <w:r w:rsidRPr="0020424C">
        <w:rPr>
          <w:rFonts w:ascii="Arial" w:hAnsi="Arial" w:cs="Arial"/>
          <w:sz w:val="22"/>
          <w:szCs w:val="22"/>
        </w:rPr>
        <w:t>.</w:t>
      </w:r>
    </w:p>
    <w:p w:rsidR="00815808" w:rsidRPr="0020424C" w:rsidRDefault="00815808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074DC" w:rsidRPr="0020424C" w:rsidRDefault="006074DC" w:rsidP="006074DC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ab/>
        <w:t xml:space="preserve">3) Na úhradu části kupní ceny, snížené o část kupní ceny zaplacené před podpisem této smlouvy, </w:t>
      </w:r>
      <w:r w:rsidR="004C7712" w:rsidRPr="0020424C">
        <w:rPr>
          <w:rFonts w:ascii="Arial" w:hAnsi="Arial" w:cs="Arial"/>
          <w:sz w:val="22"/>
          <w:szCs w:val="22"/>
        </w:rPr>
        <w:t xml:space="preserve">budou podle § 14 zákona č. </w:t>
      </w:r>
      <w:r w:rsidR="00367633" w:rsidRPr="0020424C">
        <w:rPr>
          <w:rFonts w:ascii="Arial" w:hAnsi="Arial" w:cs="Arial"/>
          <w:sz w:val="22"/>
          <w:szCs w:val="22"/>
        </w:rPr>
        <w:t>503/2012</w:t>
      </w:r>
      <w:r w:rsidR="004C7712" w:rsidRPr="0020424C">
        <w:rPr>
          <w:rFonts w:ascii="Arial" w:hAnsi="Arial" w:cs="Arial"/>
          <w:sz w:val="22"/>
          <w:szCs w:val="22"/>
        </w:rPr>
        <w:t xml:space="preserve"> Sb., o Státním pozemkovém úřadu, započteny </w:t>
      </w:r>
      <w:r w:rsidRPr="0020424C">
        <w:rPr>
          <w:rFonts w:ascii="Arial" w:hAnsi="Arial" w:cs="Arial"/>
          <w:sz w:val="22"/>
          <w:szCs w:val="22"/>
        </w:rPr>
        <w:t xml:space="preserve">nároky kupujícího podle zákona č. 229/1991 Sb., ve znění pozdějších předpisů, specifikované v tomto článku ke dni podpisu smlouvy. </w:t>
      </w:r>
    </w:p>
    <w:p w:rsidR="00815808" w:rsidRPr="0020424C" w:rsidRDefault="006074DC" w:rsidP="006074DC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ab/>
        <w:t xml:space="preserve">4) Po výše uvedeném započtení má prodávající vůči kupujícímu z titulu úhrady zbývající části kupní ceny pohledávku ve výši 95 085,00 Kč (slovy: devadesát pět tisíc osmdesát pět korun českých). Pohledávka se, při splácení </w:t>
      </w:r>
      <w:r w:rsidR="004D78F0" w:rsidRPr="0020424C">
        <w:rPr>
          <w:rFonts w:ascii="Arial" w:hAnsi="Arial" w:cs="Arial"/>
          <w:sz w:val="22"/>
          <w:szCs w:val="22"/>
        </w:rPr>
        <w:t xml:space="preserve">nejpozději </w:t>
      </w:r>
      <w:r w:rsidR="006F45D7" w:rsidRPr="0020424C">
        <w:rPr>
          <w:rFonts w:ascii="Arial" w:hAnsi="Arial" w:cs="Arial"/>
          <w:sz w:val="22"/>
          <w:szCs w:val="22"/>
        </w:rPr>
        <w:t xml:space="preserve">do </w:t>
      </w:r>
      <w:r w:rsidR="00C83981" w:rsidRPr="0020424C">
        <w:rPr>
          <w:rFonts w:ascii="Arial" w:hAnsi="Arial" w:cs="Arial"/>
          <w:sz w:val="22"/>
          <w:szCs w:val="22"/>
        </w:rPr>
        <w:t xml:space="preserve">10 let ode dne účinnosti této smlouvy, která v souladu s ustanovením </w:t>
      </w:r>
      <w:r w:rsidR="00254928" w:rsidRPr="0020424C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r w:rsidR="00254928" w:rsidRPr="0020424C">
        <w:rPr>
          <w:rFonts w:ascii="Arial" w:hAnsi="Arial" w:cs="Arial"/>
          <w:sz w:val="22"/>
          <w:szCs w:val="22"/>
        </w:rPr>
        <w:t>Sb.,</w:t>
      </w:r>
      <w:r w:rsidR="00C83981" w:rsidRPr="0020424C">
        <w:rPr>
          <w:rFonts w:ascii="Arial" w:hAnsi="Arial" w:cs="Arial"/>
          <w:sz w:val="22"/>
          <w:szCs w:val="22"/>
        </w:rPr>
        <w:t>o</w:t>
      </w:r>
      <w:proofErr w:type="spellEnd"/>
      <w:r w:rsidR="00C83981" w:rsidRPr="0020424C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</w:t>
      </w:r>
      <w:r w:rsidR="00C878D7" w:rsidRPr="0020424C">
        <w:rPr>
          <w:rFonts w:ascii="Arial" w:hAnsi="Arial" w:cs="Arial"/>
          <w:sz w:val="22"/>
          <w:szCs w:val="22"/>
        </w:rPr>
        <w:t>,</w:t>
      </w:r>
      <w:r w:rsidRPr="0020424C">
        <w:rPr>
          <w:rFonts w:ascii="Arial" w:hAnsi="Arial" w:cs="Arial"/>
          <w:sz w:val="22"/>
          <w:szCs w:val="22"/>
        </w:rPr>
        <w:t xml:space="preserve"> navyšuje o úrok </w:t>
      </w:r>
      <w:r w:rsidR="005F4B4F" w:rsidRPr="0020424C">
        <w:rPr>
          <w:rFonts w:ascii="Arial" w:hAnsi="Arial" w:cs="Arial"/>
          <w:sz w:val="22"/>
          <w:szCs w:val="22"/>
        </w:rPr>
        <w:t>ve výši 5,12 % </w:t>
      </w:r>
      <w:proofErr w:type="spellStart"/>
      <w:proofErr w:type="gramStart"/>
      <w:r w:rsidR="005F4B4F" w:rsidRPr="0020424C">
        <w:rPr>
          <w:rFonts w:ascii="Arial" w:hAnsi="Arial" w:cs="Arial"/>
          <w:sz w:val="22"/>
          <w:szCs w:val="22"/>
        </w:rPr>
        <w:t>p.a</w:t>
      </w:r>
      <w:proofErr w:type="spellEnd"/>
      <w:r w:rsidR="005F4B4F" w:rsidRPr="0020424C">
        <w:rPr>
          <w:rFonts w:ascii="Arial" w:hAnsi="Arial" w:cs="Arial"/>
          <w:sz w:val="22"/>
          <w:szCs w:val="22"/>
        </w:rPr>
        <w:t>.</w:t>
      </w:r>
      <w:proofErr w:type="gramEnd"/>
      <w:r w:rsidR="005F4B4F" w:rsidRPr="0020424C">
        <w:rPr>
          <w:rFonts w:ascii="Arial" w:hAnsi="Arial" w:cs="Arial"/>
          <w:sz w:val="22"/>
          <w:szCs w:val="22"/>
        </w:rPr>
        <w:t xml:space="preserve"> </w:t>
      </w:r>
      <w:r w:rsidRPr="0020424C">
        <w:rPr>
          <w:rFonts w:ascii="Arial" w:hAnsi="Arial" w:cs="Arial"/>
          <w:sz w:val="22"/>
          <w:szCs w:val="22"/>
        </w:rPr>
        <w:t xml:space="preserve">vypočtený </w:t>
      </w:r>
      <w:r w:rsidR="004D78F0" w:rsidRPr="0020424C">
        <w:rPr>
          <w:rFonts w:ascii="Arial" w:hAnsi="Arial" w:cs="Arial"/>
          <w:sz w:val="22"/>
          <w:szCs w:val="22"/>
        </w:rPr>
        <w:t>v souladu s právem  Evropské unie</w:t>
      </w:r>
      <w:r w:rsidRPr="0020424C">
        <w:rPr>
          <w:rFonts w:ascii="Arial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878D7" w:rsidRPr="0020424C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C878D7" w:rsidRPr="0020424C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>Datum</w:t>
      </w:r>
      <w:r w:rsidRPr="0020424C">
        <w:rPr>
          <w:rFonts w:ascii="Arial" w:hAnsi="Arial" w:cs="Arial"/>
          <w:sz w:val="22"/>
          <w:szCs w:val="22"/>
        </w:rPr>
        <w:tab/>
        <w:t>Pohledávka v Kč</w:t>
      </w:r>
      <w:r w:rsidRPr="0020424C">
        <w:rPr>
          <w:rFonts w:ascii="Arial" w:hAnsi="Arial" w:cs="Arial"/>
          <w:sz w:val="22"/>
          <w:szCs w:val="22"/>
        </w:rPr>
        <w:tab/>
        <w:t>Úrok v Kč</w:t>
      </w:r>
      <w:r w:rsidRPr="0020424C">
        <w:rPr>
          <w:rFonts w:ascii="Arial" w:hAnsi="Arial" w:cs="Arial"/>
          <w:sz w:val="22"/>
          <w:szCs w:val="22"/>
        </w:rPr>
        <w:tab/>
        <w:t>Splátka celkem v Kč</w:t>
      </w:r>
    </w:p>
    <w:p w:rsidR="00C878D7" w:rsidRPr="0020424C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20424C">
        <w:rPr>
          <w:rFonts w:ascii="Arial" w:hAnsi="Arial" w:cs="Arial"/>
          <w:sz w:val="22"/>
          <w:szCs w:val="22"/>
        </w:rPr>
        <w:t>20.9.2019</w:t>
      </w:r>
      <w:proofErr w:type="gramEnd"/>
      <w:r w:rsidRPr="0020424C">
        <w:rPr>
          <w:rFonts w:ascii="Arial" w:hAnsi="Arial" w:cs="Arial"/>
          <w:sz w:val="22"/>
          <w:szCs w:val="22"/>
        </w:rPr>
        <w:tab/>
        <w:t>47 542,00 Kč</w:t>
      </w:r>
      <w:r w:rsidRPr="0020424C">
        <w:rPr>
          <w:rFonts w:ascii="Arial" w:hAnsi="Arial" w:cs="Arial"/>
          <w:sz w:val="22"/>
          <w:szCs w:val="22"/>
        </w:rPr>
        <w:tab/>
        <w:t>3 682,00 Kč</w:t>
      </w:r>
      <w:r w:rsidRPr="0020424C">
        <w:rPr>
          <w:rFonts w:ascii="Arial" w:hAnsi="Arial" w:cs="Arial"/>
          <w:sz w:val="22"/>
          <w:szCs w:val="22"/>
        </w:rPr>
        <w:tab/>
        <w:t>51 224,00 Kč</w:t>
      </w:r>
    </w:p>
    <w:p w:rsidR="00C878D7" w:rsidRPr="0020424C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20424C">
        <w:rPr>
          <w:rFonts w:ascii="Arial" w:hAnsi="Arial" w:cs="Arial"/>
          <w:sz w:val="22"/>
          <w:szCs w:val="22"/>
        </w:rPr>
        <w:t>19.9.2020</w:t>
      </w:r>
      <w:proofErr w:type="gramEnd"/>
      <w:r w:rsidRPr="0020424C">
        <w:rPr>
          <w:rFonts w:ascii="Arial" w:hAnsi="Arial" w:cs="Arial"/>
          <w:sz w:val="22"/>
          <w:szCs w:val="22"/>
        </w:rPr>
        <w:tab/>
        <w:t>47 543,00 Kč</w:t>
      </w:r>
      <w:r w:rsidRPr="0020424C">
        <w:rPr>
          <w:rFonts w:ascii="Arial" w:hAnsi="Arial" w:cs="Arial"/>
          <w:sz w:val="22"/>
          <w:szCs w:val="22"/>
        </w:rPr>
        <w:tab/>
        <w:t>3 682,00 Kč</w:t>
      </w:r>
      <w:r w:rsidRPr="0020424C">
        <w:rPr>
          <w:rFonts w:ascii="Arial" w:hAnsi="Arial" w:cs="Arial"/>
          <w:sz w:val="22"/>
          <w:szCs w:val="22"/>
        </w:rPr>
        <w:tab/>
        <w:t>51 225,00 Kč</w:t>
      </w:r>
    </w:p>
    <w:p w:rsidR="00C878D7" w:rsidRPr="0020424C" w:rsidRDefault="00C878D7" w:rsidP="00C878D7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:rsidR="009865AA" w:rsidRPr="0020424C" w:rsidRDefault="004C7712" w:rsidP="009865AA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</w:pPr>
      <w:r w:rsidRPr="0020424C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proofErr w:type="gramStart"/>
      <w:r w:rsidRPr="0020424C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20424C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Pr="0020424C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9865AA" w:rsidRPr="0020424C" w:rsidRDefault="009865AA" w:rsidP="009865AA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</w:pPr>
      <w:r w:rsidRPr="0020424C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D55A4C" w:rsidRPr="0020424C" w:rsidRDefault="00D55A4C" w:rsidP="00D55A4C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</w:pPr>
      <w:r w:rsidRPr="0020424C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815808" w:rsidRPr="0020424C" w:rsidRDefault="00221A49" w:rsidP="009865AA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</w:pPr>
      <w:r w:rsidRPr="0020424C"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  <w:t>Poskytnutá výhoda splátek nezaniká, převede-li zemědělský podnikatel obchodní závod, včetně pozemku, příbuznému v řadě přímé, sourozenci, manželovi nebo partnerovi podle zákona upravující registrované partnerství, nebo v případě, převodu pozemku na obchodní korporaci, jejímž je společníkem a která na příslušném pozemku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221A49" w:rsidRPr="0020424C" w:rsidRDefault="00221A49" w:rsidP="009865AA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="Times New Roman" w:hAnsi="Arial" w:cs="Arial"/>
          <w:b w:val="0"/>
          <w:bCs w:val="0"/>
          <w:kern w:val="0"/>
          <w:sz w:val="22"/>
          <w:szCs w:val="22"/>
          <w:lang w:eastAsia="en-US"/>
        </w:rPr>
      </w:pPr>
    </w:p>
    <w:p w:rsidR="00815808" w:rsidRPr="0020424C" w:rsidRDefault="006074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lastRenderedPageBreak/>
        <w:t>5</w:t>
      </w:r>
      <w:r w:rsidR="00815808" w:rsidRPr="0020424C">
        <w:rPr>
          <w:rFonts w:ascii="Arial" w:hAnsi="Arial" w:cs="Arial"/>
          <w:sz w:val="22"/>
          <w:szCs w:val="22"/>
        </w:rPr>
        <w:t xml:space="preserve">) Kupující prohlašuje, že pohledávky podle zákona č. 229/1991 Sb., ve znění pozdějších předpisů, specifikované v tomto článku nebyly dosud vypořádány ani je </w:t>
      </w:r>
      <w:proofErr w:type="gramStart"/>
      <w:r w:rsidR="00815808" w:rsidRPr="0020424C">
        <w:rPr>
          <w:rFonts w:ascii="Arial" w:hAnsi="Arial" w:cs="Arial"/>
          <w:sz w:val="22"/>
          <w:szCs w:val="22"/>
        </w:rPr>
        <w:t>nepostoupil</w:t>
      </w:r>
      <w:proofErr w:type="gramEnd"/>
      <w:r w:rsidR="00815808" w:rsidRPr="0020424C">
        <w:rPr>
          <w:rFonts w:ascii="Arial" w:hAnsi="Arial" w:cs="Arial"/>
          <w:sz w:val="22"/>
          <w:szCs w:val="22"/>
        </w:rPr>
        <w:t xml:space="preserve"> žádnému postupníkovi.</w:t>
      </w:r>
    </w:p>
    <w:p w:rsidR="00815808" w:rsidRPr="0020424C" w:rsidRDefault="006074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>6</w:t>
      </w:r>
      <w:r w:rsidR="00815808" w:rsidRPr="0020424C">
        <w:rPr>
          <w:rFonts w:ascii="Arial" w:hAnsi="Arial" w:cs="Arial"/>
          <w:sz w:val="22"/>
          <w:szCs w:val="22"/>
        </w:rPr>
        <w:t>)  Kupující bere na vědomí a je srozuměn s tím, že nepravdivost tvrzení obsažených ve výše uvedeném prohlášení má za následek neplatnost této smlouvy od samého počátku.</w:t>
      </w:r>
    </w:p>
    <w:p w:rsidR="00815808" w:rsidRPr="0020424C" w:rsidRDefault="006074DC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ab/>
        <w:t>7</w:t>
      </w:r>
      <w:r w:rsidR="00815808" w:rsidRPr="0020424C">
        <w:rPr>
          <w:rFonts w:ascii="Arial" w:hAnsi="Arial" w:cs="Arial"/>
          <w:sz w:val="22"/>
          <w:szCs w:val="22"/>
        </w:rPr>
        <w:t xml:space="preserve">) Nedodrží </w:t>
      </w:r>
      <w:proofErr w:type="spellStart"/>
      <w:r w:rsidR="00815808" w:rsidRPr="0020424C">
        <w:rPr>
          <w:rFonts w:ascii="Arial" w:hAnsi="Arial" w:cs="Arial"/>
          <w:sz w:val="22"/>
          <w:szCs w:val="22"/>
        </w:rPr>
        <w:t>-li</w:t>
      </w:r>
      <w:proofErr w:type="spellEnd"/>
      <w:r w:rsidR="00815808" w:rsidRPr="0020424C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9865AA" w:rsidRPr="0020424C">
        <w:rPr>
          <w:rFonts w:ascii="Arial" w:hAnsi="Arial" w:cs="Arial"/>
          <w:sz w:val="22"/>
          <w:szCs w:val="22"/>
        </w:rPr>
        <w:t>§ 1968 a násl. zákona č. 89/2012 Sb., občanský zákoník,</w:t>
      </w:r>
      <w:r w:rsidR="00815808" w:rsidRPr="0020424C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815808" w:rsidRPr="0020424C" w:rsidRDefault="006074DC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ab/>
        <w:t>8</w:t>
      </w:r>
      <w:r w:rsidR="00815808" w:rsidRPr="0020424C">
        <w:rPr>
          <w:rFonts w:ascii="Arial" w:hAnsi="Arial" w:cs="Arial"/>
          <w:sz w:val="22"/>
          <w:szCs w:val="22"/>
        </w:rPr>
        <w:t xml:space="preserve">) </w:t>
      </w:r>
      <w:r w:rsidR="007E3AE8" w:rsidRPr="0020424C">
        <w:rPr>
          <w:rFonts w:ascii="Arial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D211AB" w:rsidRPr="0020424C">
        <w:rPr>
          <w:rFonts w:ascii="Arial" w:hAnsi="Arial" w:cs="Arial"/>
          <w:sz w:val="22"/>
          <w:szCs w:val="22"/>
        </w:rPr>
        <w:t>podle § 15 zákona č. 503/2012</w:t>
      </w:r>
      <w:r w:rsidR="007E3AE8" w:rsidRPr="0020424C">
        <w:rPr>
          <w:rFonts w:ascii="Arial" w:hAnsi="Arial" w:cs="Arial"/>
          <w:sz w:val="22"/>
          <w:szCs w:val="22"/>
        </w:rPr>
        <w:t xml:space="preserve"> Sb., o Státním pozemkovém úřadu.</w:t>
      </w:r>
      <w:r w:rsidR="00815808" w:rsidRPr="0020424C">
        <w:rPr>
          <w:rFonts w:ascii="Arial" w:hAnsi="Arial" w:cs="Arial"/>
          <w:sz w:val="22"/>
          <w:szCs w:val="22"/>
        </w:rPr>
        <w:t xml:space="preserve"> Smluvní strany prohlašují, že vznik tohoto práva není sporný ani pochybný. </w:t>
      </w:r>
    </w:p>
    <w:p w:rsidR="00815808" w:rsidRPr="0020424C" w:rsidRDefault="006074DC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ab/>
        <w:t>9</w:t>
      </w:r>
      <w:r w:rsidR="00815808" w:rsidRPr="0020424C">
        <w:rPr>
          <w:rFonts w:ascii="Arial" w:hAnsi="Arial" w:cs="Arial"/>
          <w:sz w:val="22"/>
          <w:szCs w:val="22"/>
        </w:rPr>
        <w:t xml:space="preserve">) Pozemek, na němž je státem uplatněno zástavní právo, nesmí kupující učinit předmětem </w:t>
      </w:r>
      <w:r w:rsidR="004C7712" w:rsidRPr="0020424C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="00815808" w:rsidRPr="0020424C">
        <w:rPr>
          <w:rFonts w:ascii="Arial" w:hAnsi="Arial" w:cs="Arial"/>
          <w:sz w:val="22"/>
          <w:szCs w:val="22"/>
        </w:rPr>
        <w:t>.</w:t>
      </w:r>
    </w:p>
    <w:p w:rsidR="00815808" w:rsidRPr="0020424C" w:rsidRDefault="006074DC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ab/>
        <w:t>10</w:t>
      </w:r>
      <w:r w:rsidR="00815808" w:rsidRPr="0020424C">
        <w:rPr>
          <w:rFonts w:ascii="Arial" w:hAnsi="Arial" w:cs="Arial"/>
          <w:sz w:val="22"/>
          <w:szCs w:val="22"/>
        </w:rPr>
        <w:t xml:space="preserve">) Jestliže kupující poruší omezení stanovené v bodu </w:t>
      </w:r>
      <w:r w:rsidR="00F96E98" w:rsidRPr="0020424C">
        <w:rPr>
          <w:rFonts w:ascii="Arial" w:hAnsi="Arial" w:cs="Arial"/>
          <w:sz w:val="22"/>
          <w:szCs w:val="22"/>
        </w:rPr>
        <w:t>9</w:t>
      </w:r>
      <w:r w:rsidR="00815808" w:rsidRPr="0020424C">
        <w:rPr>
          <w:rFonts w:ascii="Arial" w:hAnsi="Arial" w:cs="Arial"/>
          <w:sz w:val="22"/>
          <w:szCs w:val="22"/>
        </w:rPr>
        <w:t xml:space="preserve"> tohoto článku, zavazuje se za každé jednotlivé porušení zaplatit prodávajícímu smluvní pokutu ve výši 10% z kupní ceny.</w:t>
      </w:r>
    </w:p>
    <w:p w:rsidR="00815808" w:rsidRPr="0020424C" w:rsidRDefault="006074DC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sz w:val="22"/>
          <w:szCs w:val="22"/>
        </w:rPr>
        <w:tab/>
        <w:t>11</w:t>
      </w:r>
      <w:r w:rsidR="00815808" w:rsidRPr="0020424C">
        <w:rPr>
          <w:rFonts w:ascii="Arial" w:hAnsi="Arial" w:cs="Arial"/>
          <w:sz w:val="22"/>
          <w:szCs w:val="22"/>
        </w:rPr>
        <w:t>)</w:t>
      </w:r>
      <w:r w:rsidR="00815808" w:rsidRPr="0020424C">
        <w:rPr>
          <w:rFonts w:ascii="Arial" w:hAnsi="Arial" w:cs="Arial"/>
          <w:color w:val="000000"/>
          <w:sz w:val="22"/>
          <w:szCs w:val="22"/>
        </w:rPr>
        <w:t xml:space="preserve"> </w:t>
      </w:r>
      <w:r w:rsidR="00815808" w:rsidRPr="0020424C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815808" w:rsidRPr="0020424C" w:rsidRDefault="006074DC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0424C">
        <w:rPr>
          <w:rFonts w:ascii="Arial" w:hAnsi="Arial" w:cs="Arial"/>
          <w:color w:val="000000"/>
          <w:sz w:val="22"/>
          <w:szCs w:val="22"/>
        </w:rPr>
        <w:tab/>
        <w:t>12</w:t>
      </w:r>
      <w:r w:rsidR="00815808" w:rsidRPr="0020424C">
        <w:rPr>
          <w:rFonts w:ascii="Arial" w:hAnsi="Arial" w:cs="Arial"/>
          <w:color w:val="000000"/>
          <w:sz w:val="22"/>
          <w:szCs w:val="22"/>
        </w:rPr>
        <w:t xml:space="preserve">) Pokud bude kupní cena hrazena v penězích, dnem zaplacení se rozumí </w:t>
      </w:r>
      <w:r w:rsidR="00815808" w:rsidRPr="0020424C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D11AE5" w:rsidRDefault="00D11AE5">
      <w:pPr>
        <w:widowControl/>
        <w:tabs>
          <w:tab w:val="left" w:pos="426"/>
        </w:tabs>
        <w:jc w:val="both"/>
      </w:pPr>
    </w:p>
    <w:p w:rsidR="00D11AE5" w:rsidRDefault="00D11AE5">
      <w:pPr>
        <w:widowControl/>
        <w:tabs>
          <w:tab w:val="left" w:pos="426"/>
        </w:tabs>
        <w:jc w:val="both"/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 w:rsidRPr="00A51BEE">
        <w:rPr>
          <w:rFonts w:ascii="Arial" w:hAnsi="Arial" w:cs="Arial"/>
          <w:sz w:val="22"/>
          <w:szCs w:val="22"/>
        </w:rPr>
        <w:t>pozemku za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 Užívací vztah k prodávanému pozemku je řešen: nájemní smlouvou č. 8N15/29 a 9N15/29, kterou s SPÚ, resp. dříve PF ČR </w:t>
      </w:r>
      <w:proofErr w:type="gramStart"/>
      <w:r w:rsidRPr="00A51BEE">
        <w:rPr>
          <w:rFonts w:ascii="Arial" w:hAnsi="Arial" w:cs="Arial"/>
          <w:sz w:val="22"/>
          <w:szCs w:val="22"/>
        </w:rPr>
        <w:t>uzavřel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Hejnová Jana, jakožto nájemce. S obsahem nájemní smlouvy  byl kupující seznámen před podpisem této smlouvy, což stvrzuje svým podpisem.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VII.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originálu. Kupující obdrží 1 </w:t>
      </w:r>
      <w:proofErr w:type="gramStart"/>
      <w:r w:rsidRPr="00A51BEE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0F2A55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F2A55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0F2A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0F2A55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0F2A55">
        <w:rPr>
          <w:rFonts w:ascii="Arial" w:hAnsi="Arial" w:cs="Arial"/>
          <w:sz w:val="22"/>
          <w:szCs w:val="22"/>
        </w:rPr>
        <w:t>.</w:t>
      </w:r>
      <w:r w:rsidR="000F2A55" w:rsidRPr="000F2A55">
        <w:rPr>
          <w:rFonts w:ascii="Arial" w:hAnsi="Arial" w:cs="Arial"/>
          <w:sz w:val="22"/>
          <w:szCs w:val="22"/>
        </w:rPr>
        <w:t xml:space="preserve"> </w:t>
      </w:r>
    </w:p>
    <w:p w:rsidR="000F2A55" w:rsidRPr="000F2A55" w:rsidRDefault="000F2A55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F2A55"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0F2A55" w:rsidRPr="000F2A55" w:rsidRDefault="000F2A55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F2A55"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7119A0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481375">
        <w:rPr>
          <w:rFonts w:ascii="Arial" w:hAnsi="Arial" w:cs="Arial"/>
          <w:sz w:val="22"/>
          <w:szCs w:val="22"/>
        </w:rPr>
        <w:t>§ 10 odst. 3 písm. a), b), odst. 4 a odst.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A51BEE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A51BEE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A51BEE">
        <w:rPr>
          <w:rFonts w:ascii="Arial" w:hAnsi="Arial" w:cs="Arial"/>
          <w:sz w:val="22"/>
          <w:szCs w:val="22"/>
        </w:rPr>
        <w:t>20.9.2018</w:t>
      </w:r>
      <w:proofErr w:type="gramEnd"/>
      <w:r w:rsidRPr="00A51BEE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 xml:space="preserve">Hejnová Jana, Bc., </w:t>
      </w:r>
      <w:proofErr w:type="spellStart"/>
      <w:r w:rsidRPr="00A51BEE">
        <w:rPr>
          <w:rFonts w:ascii="Arial" w:hAnsi="Arial" w:cs="Arial"/>
          <w:sz w:val="22"/>
          <w:szCs w:val="22"/>
        </w:rPr>
        <w:t>DiS</w:t>
      </w:r>
      <w:proofErr w:type="spellEnd"/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ředitelka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Karlovarský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Šárka Václavíková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5272129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Jiří Loufek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:rsidR="008D05B5" w:rsidRDefault="008D05B5" w:rsidP="008D05B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 ………………..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A51BEE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 odpovědného</w:t>
      </w:r>
    </w:p>
    <w:p w:rsidR="00CD362E" w:rsidRPr="00A51BEE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dne ………………</w:t>
      </w:r>
      <w:r w:rsidRPr="00A51BEE">
        <w:rPr>
          <w:rFonts w:ascii="Arial" w:hAnsi="Arial" w:cs="Arial"/>
          <w:sz w:val="22"/>
          <w:szCs w:val="22"/>
        </w:rPr>
        <w:tab/>
        <w:t>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375" w:rsidRDefault="00481375">
      <w:r>
        <w:separator/>
      </w:r>
    </w:p>
  </w:endnote>
  <w:endnote w:type="continuationSeparator" w:id="0">
    <w:p w:rsidR="00481375" w:rsidRDefault="0048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375" w:rsidRDefault="00481375">
      <w:r>
        <w:separator/>
      </w:r>
    </w:p>
  </w:footnote>
  <w:footnote w:type="continuationSeparator" w:id="0">
    <w:p w:rsidR="00481375" w:rsidRDefault="00481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92497"/>
    <w:rsid w:val="000A68D0"/>
    <w:rsid w:val="000B0221"/>
    <w:rsid w:val="000D49FB"/>
    <w:rsid w:val="000E3E64"/>
    <w:rsid w:val="000F2A55"/>
    <w:rsid w:val="00133BB4"/>
    <w:rsid w:val="0014282F"/>
    <w:rsid w:val="00145730"/>
    <w:rsid w:val="0014681B"/>
    <w:rsid w:val="00187A18"/>
    <w:rsid w:val="001A095D"/>
    <w:rsid w:val="0020424C"/>
    <w:rsid w:val="002055A2"/>
    <w:rsid w:val="00214032"/>
    <w:rsid w:val="00221A49"/>
    <w:rsid w:val="00234120"/>
    <w:rsid w:val="00247C69"/>
    <w:rsid w:val="00254928"/>
    <w:rsid w:val="0026048A"/>
    <w:rsid w:val="002750DE"/>
    <w:rsid w:val="002C2142"/>
    <w:rsid w:val="002E4A70"/>
    <w:rsid w:val="00365707"/>
    <w:rsid w:val="00367633"/>
    <w:rsid w:val="00374E10"/>
    <w:rsid w:val="00401E8B"/>
    <w:rsid w:val="0041698A"/>
    <w:rsid w:val="0043604A"/>
    <w:rsid w:val="00454FF0"/>
    <w:rsid w:val="00471354"/>
    <w:rsid w:val="00481375"/>
    <w:rsid w:val="004856BB"/>
    <w:rsid w:val="004C7712"/>
    <w:rsid w:val="004D78F0"/>
    <w:rsid w:val="00560E66"/>
    <w:rsid w:val="00570209"/>
    <w:rsid w:val="005D0067"/>
    <w:rsid w:val="005D33B5"/>
    <w:rsid w:val="005D344C"/>
    <w:rsid w:val="005F4B4F"/>
    <w:rsid w:val="005F4C06"/>
    <w:rsid w:val="005F50E5"/>
    <w:rsid w:val="006074DC"/>
    <w:rsid w:val="00625710"/>
    <w:rsid w:val="006504F3"/>
    <w:rsid w:val="00653CD0"/>
    <w:rsid w:val="00656DC8"/>
    <w:rsid w:val="00672C30"/>
    <w:rsid w:val="006D10CE"/>
    <w:rsid w:val="006F45D7"/>
    <w:rsid w:val="007119A0"/>
    <w:rsid w:val="00713A30"/>
    <w:rsid w:val="00720574"/>
    <w:rsid w:val="007E3A0A"/>
    <w:rsid w:val="007E3AE8"/>
    <w:rsid w:val="007F21F1"/>
    <w:rsid w:val="008023F4"/>
    <w:rsid w:val="00815808"/>
    <w:rsid w:val="00823775"/>
    <w:rsid w:val="00827E96"/>
    <w:rsid w:val="00857398"/>
    <w:rsid w:val="00881E28"/>
    <w:rsid w:val="008D05B5"/>
    <w:rsid w:val="00901036"/>
    <w:rsid w:val="009865AA"/>
    <w:rsid w:val="009A1307"/>
    <w:rsid w:val="00A11D07"/>
    <w:rsid w:val="00A31C3B"/>
    <w:rsid w:val="00A51BEE"/>
    <w:rsid w:val="00A723F9"/>
    <w:rsid w:val="00A765F5"/>
    <w:rsid w:val="00AB6339"/>
    <w:rsid w:val="00AD65CE"/>
    <w:rsid w:val="00B271DE"/>
    <w:rsid w:val="00B46FDC"/>
    <w:rsid w:val="00B56780"/>
    <w:rsid w:val="00B93398"/>
    <w:rsid w:val="00B94CE1"/>
    <w:rsid w:val="00BD2820"/>
    <w:rsid w:val="00C70A46"/>
    <w:rsid w:val="00C83981"/>
    <w:rsid w:val="00C878D7"/>
    <w:rsid w:val="00C9419D"/>
    <w:rsid w:val="00CD362E"/>
    <w:rsid w:val="00D01C6E"/>
    <w:rsid w:val="00D07F14"/>
    <w:rsid w:val="00D11AE5"/>
    <w:rsid w:val="00D211AB"/>
    <w:rsid w:val="00D55A4C"/>
    <w:rsid w:val="00D63A44"/>
    <w:rsid w:val="00DB1C52"/>
    <w:rsid w:val="00E45019"/>
    <w:rsid w:val="00E57EA8"/>
    <w:rsid w:val="00F07257"/>
    <w:rsid w:val="00F96E98"/>
    <w:rsid w:val="00FC7C5E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6BED6"/>
  <w14:defaultImageDpi w14:val="0"/>
  <w15:docId w15:val="{5EFF3EBA-FD06-4165-A682-554AA55E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F2A5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2171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3</cp:revision>
  <cp:lastPrinted>2000-06-23T08:38:00Z</cp:lastPrinted>
  <dcterms:created xsi:type="dcterms:W3CDTF">2018-09-25T09:04:00Z</dcterms:created>
  <dcterms:modified xsi:type="dcterms:W3CDTF">2018-09-25T09:12:00Z</dcterms:modified>
</cp:coreProperties>
</file>