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DE" w:rsidRPr="00FD0B5F" w:rsidRDefault="008D1ADE" w:rsidP="008D1ADE">
      <w:pPr>
        <w:autoSpaceDE w:val="0"/>
        <w:autoSpaceDN w:val="0"/>
        <w:adjustRightInd w:val="0"/>
        <w:spacing w:after="0" w:line="240" w:lineRule="auto"/>
        <w:jc w:val="center"/>
        <w:rPr>
          <w:rFonts w:ascii="Verdana" w:hAnsi="Verdana" w:cs="Verdana,Bold-OneByteIdentityH"/>
          <w:b/>
          <w:bCs/>
          <w:caps/>
          <w:color w:val="000000"/>
          <w:sz w:val="32"/>
          <w:szCs w:val="32"/>
        </w:rPr>
      </w:pPr>
      <w:r w:rsidRPr="00FD0B5F">
        <w:rPr>
          <w:rFonts w:ascii="Verdana" w:hAnsi="Verdana" w:cs="Verdana,Bold-OneByteIdentityH"/>
          <w:b/>
          <w:bCs/>
          <w:color w:val="000000"/>
          <w:sz w:val="32"/>
          <w:szCs w:val="32"/>
        </w:rPr>
        <w:t xml:space="preserve">SMLOUVA </w:t>
      </w:r>
    </w:p>
    <w:p w:rsidR="008D1ADE" w:rsidRPr="007D1BC3" w:rsidRDefault="004B6DD1" w:rsidP="00590B15">
      <w:pPr>
        <w:autoSpaceDE w:val="0"/>
        <w:autoSpaceDN w:val="0"/>
        <w:adjustRightInd w:val="0"/>
        <w:spacing w:after="0" w:line="240" w:lineRule="auto"/>
        <w:jc w:val="center"/>
        <w:rPr>
          <w:rFonts w:ascii="Verdana" w:hAnsi="Verdana" w:cs="TimesNewRoman,Bold-Identity-H"/>
          <w:b/>
          <w:bCs/>
          <w:sz w:val="24"/>
          <w:szCs w:val="24"/>
        </w:rPr>
      </w:pPr>
      <w:r w:rsidRPr="007D1BC3">
        <w:rPr>
          <w:rFonts w:ascii="Verdana" w:hAnsi="Verdana" w:cs="Verdana-Identity-H"/>
          <w:sz w:val="20"/>
          <w:szCs w:val="20"/>
        </w:rPr>
        <w:t xml:space="preserve">č. </w:t>
      </w:r>
      <w:r w:rsidR="00557FAA" w:rsidRPr="007D1BC3">
        <w:rPr>
          <w:rFonts w:ascii="Verdana" w:hAnsi="Verdana" w:cs="Verdana-Identity-H"/>
          <w:sz w:val="20"/>
          <w:szCs w:val="20"/>
        </w:rPr>
        <w:t>4200011466</w:t>
      </w:r>
    </w:p>
    <w:p w:rsidR="008D1ADE" w:rsidRPr="00FD0B5F" w:rsidRDefault="008D1ADE" w:rsidP="008D1ADE">
      <w:pPr>
        <w:autoSpaceDE w:val="0"/>
        <w:autoSpaceDN w:val="0"/>
        <w:adjustRightInd w:val="0"/>
        <w:spacing w:after="0" w:line="240" w:lineRule="auto"/>
        <w:jc w:val="center"/>
        <w:rPr>
          <w:rFonts w:ascii="Verdana" w:hAnsi="Verdana" w:cs="Verdana-Identity-H"/>
          <w:color w:val="000000"/>
          <w:sz w:val="20"/>
          <w:szCs w:val="20"/>
        </w:rPr>
      </w:pPr>
      <w:r w:rsidRPr="00FD0B5F">
        <w:rPr>
          <w:rFonts w:ascii="Verdana" w:hAnsi="Verdana" w:cs="Verdana-Identity-H"/>
          <w:color w:val="000000"/>
          <w:sz w:val="20"/>
          <w:szCs w:val="20"/>
        </w:rPr>
        <w:t xml:space="preserve">uzavřená níže uvedeného dne, měsíce a roku v </w:t>
      </w:r>
      <w:r w:rsidRPr="00FD0B5F">
        <w:rPr>
          <w:rFonts w:ascii="Verdana" w:hAnsi="Verdana" w:cs="Verdana-OneByteIdentityH"/>
          <w:color w:val="000000"/>
          <w:sz w:val="20"/>
          <w:szCs w:val="20"/>
        </w:rPr>
        <w:t xml:space="preserve">souladu s § 1746 odst. 2 </w:t>
      </w:r>
      <w:r w:rsidRPr="00FD0B5F">
        <w:rPr>
          <w:rFonts w:ascii="Verdana" w:hAnsi="Verdana" w:cs="Verdana-Identity-H"/>
          <w:color w:val="000000"/>
          <w:sz w:val="20"/>
          <w:szCs w:val="20"/>
        </w:rPr>
        <w:t>zákona č. 89/2012 Sb.,</w:t>
      </w:r>
    </w:p>
    <w:p w:rsidR="008D1ADE" w:rsidRPr="00FD0B5F" w:rsidRDefault="008D1ADE" w:rsidP="008D1ADE">
      <w:pPr>
        <w:autoSpaceDE w:val="0"/>
        <w:autoSpaceDN w:val="0"/>
        <w:adjustRightInd w:val="0"/>
        <w:spacing w:after="0" w:line="240" w:lineRule="auto"/>
        <w:jc w:val="center"/>
        <w:rPr>
          <w:rFonts w:ascii="Verdana" w:hAnsi="Verdana" w:cs="Verdana-OneByteIdentityH"/>
          <w:color w:val="000000"/>
          <w:sz w:val="20"/>
          <w:szCs w:val="20"/>
        </w:rPr>
      </w:pPr>
      <w:r w:rsidRPr="00FD0B5F">
        <w:rPr>
          <w:rFonts w:ascii="Verdana" w:hAnsi="Verdana" w:cs="Verdana-Identity-H"/>
          <w:color w:val="000000"/>
          <w:sz w:val="20"/>
          <w:szCs w:val="20"/>
        </w:rPr>
        <w:t>občanský zákoník,</w:t>
      </w:r>
      <w:r>
        <w:rPr>
          <w:rFonts w:ascii="Verdana" w:hAnsi="Verdana" w:cs="Verdana-Identity-H"/>
          <w:color w:val="000000"/>
          <w:sz w:val="20"/>
          <w:szCs w:val="20"/>
        </w:rPr>
        <w:t xml:space="preserve"> ve znění pozdějších předpisů</w:t>
      </w:r>
      <w:r w:rsidR="00452720">
        <w:rPr>
          <w:rFonts w:ascii="Verdana" w:hAnsi="Verdana" w:cs="Verdana-Identity-H"/>
          <w:color w:val="000000"/>
          <w:sz w:val="20"/>
          <w:szCs w:val="20"/>
        </w:rPr>
        <w:t xml:space="preserve"> (dále jen „občanský zákoník“)</w:t>
      </w:r>
      <w:r>
        <w:rPr>
          <w:rFonts w:ascii="Verdana" w:hAnsi="Verdana" w:cs="Verdana-Identity-H"/>
          <w:color w:val="000000"/>
          <w:sz w:val="20"/>
          <w:szCs w:val="20"/>
        </w:rPr>
        <w:t>,</w:t>
      </w:r>
      <w:r w:rsidRPr="00FD0B5F">
        <w:rPr>
          <w:rFonts w:ascii="Verdana" w:hAnsi="Verdana" w:cs="Verdana-Identity-H"/>
          <w:color w:val="000000"/>
          <w:sz w:val="20"/>
          <w:szCs w:val="20"/>
        </w:rPr>
        <w:t xml:space="preserve"> smluvními stranami, kterými jsou:</w:t>
      </w:r>
    </w:p>
    <w:p w:rsidR="008D1ADE" w:rsidRDefault="008D1ADE" w:rsidP="008D1ADE">
      <w:pPr>
        <w:autoSpaceDE w:val="0"/>
        <w:autoSpaceDN w:val="0"/>
        <w:adjustRightInd w:val="0"/>
        <w:spacing w:after="0" w:line="240" w:lineRule="auto"/>
        <w:jc w:val="both"/>
        <w:rPr>
          <w:rFonts w:ascii="Verdana" w:hAnsi="Verdana" w:cs="Verdana,Bold-OneByteIdentityH"/>
          <w:b/>
          <w:bCs/>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Bold-OneByteIdentityH"/>
          <w:b/>
          <w:bCs/>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Bold-OneByteIdentityH"/>
          <w:b/>
          <w:bCs/>
          <w:color w:val="000000"/>
          <w:sz w:val="20"/>
          <w:szCs w:val="20"/>
        </w:rPr>
      </w:pPr>
      <w:r w:rsidRPr="00FD0B5F">
        <w:rPr>
          <w:rFonts w:ascii="Verdana" w:hAnsi="Verdana" w:cs="Verdana,Bold-OneByteIdentityH"/>
          <w:b/>
          <w:bCs/>
          <w:color w:val="000000"/>
          <w:sz w:val="20"/>
          <w:szCs w:val="20"/>
        </w:rPr>
        <w:t xml:space="preserve">Státní </w:t>
      </w:r>
      <w:r w:rsidRPr="00FD0B5F">
        <w:rPr>
          <w:rFonts w:ascii="Verdana" w:hAnsi="Verdana" w:cs="Verdana,Bold-Identity-H"/>
          <w:b/>
          <w:bCs/>
          <w:color w:val="000000"/>
          <w:sz w:val="20"/>
          <w:szCs w:val="20"/>
        </w:rPr>
        <w:t>zemědělský</w:t>
      </w:r>
      <w:r w:rsidRPr="00FD0B5F">
        <w:rPr>
          <w:rFonts w:ascii="Verdana" w:hAnsi="Verdana" w:cs="Verdana,Bold-OneByteIdentityH"/>
          <w:b/>
          <w:bCs/>
          <w:color w:val="000000"/>
          <w:sz w:val="20"/>
          <w:szCs w:val="20"/>
        </w:rPr>
        <w:t xml:space="preserve"> </w:t>
      </w:r>
      <w:r w:rsidRPr="00FD0B5F">
        <w:rPr>
          <w:rFonts w:ascii="Verdana" w:hAnsi="Verdana" w:cs="Verdana,Bold-Identity-H"/>
          <w:b/>
          <w:bCs/>
          <w:color w:val="000000"/>
          <w:sz w:val="20"/>
          <w:szCs w:val="20"/>
        </w:rPr>
        <w:t>intervenční</w:t>
      </w:r>
      <w:r w:rsidRPr="00FD0B5F">
        <w:rPr>
          <w:rFonts w:ascii="Verdana" w:hAnsi="Verdana" w:cs="Verdana,Bold-OneByteIdentityH"/>
          <w:b/>
          <w:bCs/>
          <w:color w:val="000000"/>
          <w:sz w:val="20"/>
          <w:szCs w:val="20"/>
        </w:rPr>
        <w:t xml:space="preserve"> fond</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r w:rsidRPr="00FD0B5F">
        <w:rPr>
          <w:rFonts w:ascii="Verdana" w:hAnsi="Verdana" w:cs="Verdana-OneByteIdentityH"/>
          <w:color w:val="000000"/>
          <w:sz w:val="20"/>
          <w:szCs w:val="20"/>
        </w:rPr>
        <w:t xml:space="preserve">Se sídlem: Ve </w:t>
      </w:r>
      <w:r w:rsidRPr="00FD0B5F">
        <w:rPr>
          <w:rFonts w:ascii="Verdana" w:hAnsi="Verdana" w:cs="Verdana-Identity-H"/>
          <w:color w:val="000000"/>
          <w:sz w:val="20"/>
          <w:szCs w:val="20"/>
        </w:rPr>
        <w:t>Smečkách 801/33, Praha 1, PSČ 110 00</w:t>
      </w:r>
    </w:p>
    <w:p w:rsidR="008D1ADE" w:rsidRPr="00FD0B5F" w:rsidRDefault="008D1ADE" w:rsidP="008D1ADE">
      <w:pPr>
        <w:autoSpaceDE w:val="0"/>
        <w:autoSpaceDN w:val="0"/>
        <w:adjustRightInd w:val="0"/>
        <w:spacing w:after="0" w:line="240" w:lineRule="auto"/>
        <w:jc w:val="both"/>
        <w:rPr>
          <w:rFonts w:ascii="Verdana" w:hAnsi="Verdana" w:cs="Verdana-OneByteIdentityH"/>
          <w:color w:val="000000"/>
          <w:sz w:val="20"/>
          <w:szCs w:val="20"/>
        </w:rPr>
      </w:pPr>
      <w:r w:rsidRPr="00FD0B5F">
        <w:rPr>
          <w:rFonts w:ascii="Verdana" w:hAnsi="Verdana" w:cs="Verdana-Identity-H"/>
          <w:color w:val="000000"/>
          <w:sz w:val="20"/>
          <w:szCs w:val="20"/>
        </w:rPr>
        <w:t xml:space="preserve">IČ: </w:t>
      </w:r>
      <w:r w:rsidRPr="00FD0B5F">
        <w:rPr>
          <w:rFonts w:ascii="Verdana" w:hAnsi="Verdana" w:cs="Verdana-OneByteIdentityH"/>
          <w:color w:val="000000"/>
          <w:sz w:val="20"/>
          <w:szCs w:val="20"/>
        </w:rPr>
        <w:t xml:space="preserve">48133981; </w:t>
      </w:r>
      <w:r w:rsidRPr="00FD0B5F">
        <w:rPr>
          <w:rFonts w:ascii="Verdana" w:hAnsi="Verdana" w:cs="Verdana-Identity-H"/>
          <w:color w:val="000000"/>
          <w:sz w:val="20"/>
          <w:szCs w:val="20"/>
        </w:rPr>
        <w:t xml:space="preserve">DIČ: </w:t>
      </w:r>
      <w:r w:rsidRPr="00FD0B5F">
        <w:rPr>
          <w:rFonts w:ascii="Verdana" w:hAnsi="Verdana" w:cs="Verdana-OneByteIdentityH"/>
          <w:color w:val="000000"/>
          <w:sz w:val="20"/>
          <w:szCs w:val="20"/>
        </w:rPr>
        <w:t>CZ48133981</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r w:rsidRPr="00FD0B5F">
        <w:rPr>
          <w:rFonts w:ascii="Verdana" w:hAnsi="Verdana" w:cs="Verdana-OneByteIdentityH"/>
          <w:color w:val="000000"/>
          <w:sz w:val="20"/>
          <w:szCs w:val="20"/>
        </w:rPr>
        <w:t xml:space="preserve">Zastoupený: </w:t>
      </w:r>
      <w:r w:rsidRPr="00FD0B5F">
        <w:rPr>
          <w:rFonts w:ascii="Verdana" w:hAnsi="Verdana" w:cs="Verdana-Identity-H"/>
          <w:color w:val="000000"/>
          <w:sz w:val="20"/>
          <w:szCs w:val="20"/>
        </w:rPr>
        <w:t>Ing. Karlem Sekáčem, ředitelem Regionálního odboru Ústí nad Labem</w:t>
      </w:r>
    </w:p>
    <w:p w:rsidR="008D1ADE" w:rsidRPr="00FD0B5F" w:rsidRDefault="008D1ADE" w:rsidP="008D1ADE">
      <w:pPr>
        <w:autoSpaceDE w:val="0"/>
        <w:autoSpaceDN w:val="0"/>
        <w:adjustRightInd w:val="0"/>
        <w:spacing w:after="0" w:line="240" w:lineRule="auto"/>
        <w:jc w:val="both"/>
        <w:rPr>
          <w:rFonts w:ascii="Verdana" w:hAnsi="Verdana" w:cs="Verdana-OneByteIdentityH"/>
          <w:color w:val="000000"/>
          <w:sz w:val="20"/>
          <w:szCs w:val="20"/>
        </w:rPr>
      </w:pPr>
      <w:r w:rsidRPr="00FD0B5F">
        <w:rPr>
          <w:rFonts w:ascii="Verdana" w:hAnsi="Verdana" w:cs="Verdana-Identity-H"/>
          <w:color w:val="000000"/>
          <w:sz w:val="20"/>
          <w:szCs w:val="20"/>
        </w:rPr>
        <w:t xml:space="preserve">Číslo účtu.: </w:t>
      </w:r>
      <w:r w:rsidRPr="00FD0B5F">
        <w:rPr>
          <w:rFonts w:ascii="Verdana" w:hAnsi="Verdana" w:cs="Verdana-OneByteIdentityH"/>
          <w:color w:val="000000"/>
          <w:sz w:val="20"/>
          <w:szCs w:val="20"/>
        </w:rPr>
        <w:t>40002-3926001/0710</w:t>
      </w:r>
    </w:p>
    <w:p w:rsidR="008D1ADE" w:rsidRPr="00FD0B5F" w:rsidRDefault="008D1ADE" w:rsidP="008D1ADE">
      <w:pPr>
        <w:autoSpaceDE w:val="0"/>
        <w:autoSpaceDN w:val="0"/>
        <w:adjustRightInd w:val="0"/>
        <w:spacing w:after="0" w:line="240" w:lineRule="auto"/>
        <w:jc w:val="both"/>
        <w:rPr>
          <w:rFonts w:ascii="Verdana" w:hAnsi="Verdana" w:cs="Verdana,Bold-Identity-H"/>
          <w:b/>
          <w:bCs/>
          <w:color w:val="000000"/>
          <w:sz w:val="20"/>
          <w:szCs w:val="20"/>
        </w:rPr>
      </w:pPr>
      <w:r w:rsidRPr="00FD0B5F">
        <w:rPr>
          <w:rFonts w:ascii="Verdana" w:hAnsi="Verdana" w:cs="Verdana,Bold-Identity-H"/>
          <w:b/>
          <w:bCs/>
          <w:color w:val="000000"/>
          <w:sz w:val="20"/>
          <w:szCs w:val="20"/>
        </w:rPr>
        <w:t>(dále jen „objednatel“ nebo „SZIF“)</w:t>
      </w:r>
    </w:p>
    <w:p w:rsidR="008D1ADE" w:rsidRPr="00FD0B5F" w:rsidRDefault="008D1ADE" w:rsidP="008D1ADE">
      <w:pPr>
        <w:autoSpaceDE w:val="0"/>
        <w:autoSpaceDN w:val="0"/>
        <w:adjustRightInd w:val="0"/>
        <w:spacing w:after="0" w:line="240" w:lineRule="auto"/>
        <w:jc w:val="both"/>
        <w:rPr>
          <w:rFonts w:ascii="Verdana" w:hAnsi="Verdana" w:cs="Verdana-OneByte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OneByteIdentityH"/>
          <w:color w:val="000000"/>
          <w:sz w:val="20"/>
          <w:szCs w:val="20"/>
        </w:rPr>
      </w:pPr>
      <w:r w:rsidRPr="00FD0B5F">
        <w:rPr>
          <w:rFonts w:ascii="Verdana" w:hAnsi="Verdana" w:cs="Verdana-OneByteIdentityH"/>
          <w:color w:val="000000"/>
          <w:sz w:val="20"/>
          <w:szCs w:val="20"/>
        </w:rPr>
        <w:t>a</w:t>
      </w:r>
    </w:p>
    <w:p w:rsidR="008D1ADE" w:rsidRPr="00FD0B5F" w:rsidRDefault="008D1ADE" w:rsidP="008D1ADE">
      <w:pPr>
        <w:autoSpaceDE w:val="0"/>
        <w:autoSpaceDN w:val="0"/>
        <w:adjustRightInd w:val="0"/>
        <w:spacing w:after="0" w:line="240" w:lineRule="auto"/>
        <w:jc w:val="both"/>
        <w:rPr>
          <w:rFonts w:ascii="Verdana" w:hAnsi="Verdana" w:cs="Verdana,Bold-Identity-H"/>
          <w:b/>
          <w:bCs/>
          <w:color w:val="000000"/>
          <w:sz w:val="20"/>
          <w:szCs w:val="20"/>
        </w:rPr>
      </w:pPr>
    </w:p>
    <w:p w:rsidR="003C6DD7" w:rsidRPr="003C6DD7" w:rsidRDefault="003C6DD7" w:rsidP="003C6DD7">
      <w:pPr>
        <w:autoSpaceDE w:val="0"/>
        <w:autoSpaceDN w:val="0"/>
        <w:adjustRightInd w:val="0"/>
        <w:spacing w:after="0" w:line="240" w:lineRule="auto"/>
        <w:jc w:val="both"/>
        <w:rPr>
          <w:rFonts w:ascii="Verdana" w:hAnsi="Verdana" w:cs="Verdana,Bold-Identity-H"/>
          <w:b/>
          <w:bCs/>
          <w:color w:val="000000"/>
          <w:sz w:val="20"/>
          <w:szCs w:val="20"/>
        </w:rPr>
      </w:pPr>
      <w:r>
        <w:rPr>
          <w:rFonts w:ascii="Verdana" w:hAnsi="Verdana" w:cs="Verdana,Bold-Identity-H"/>
          <w:b/>
          <w:bCs/>
          <w:color w:val="000000"/>
          <w:sz w:val="20"/>
          <w:szCs w:val="20"/>
        </w:rPr>
        <w:t>MAS Vladař o.p.s.</w:t>
      </w:r>
    </w:p>
    <w:p w:rsidR="003C6DD7" w:rsidRPr="00DE4527" w:rsidRDefault="003C6DD7" w:rsidP="003C6DD7">
      <w:pPr>
        <w:autoSpaceDE w:val="0"/>
        <w:autoSpaceDN w:val="0"/>
        <w:adjustRightInd w:val="0"/>
        <w:spacing w:after="0" w:line="240" w:lineRule="auto"/>
        <w:jc w:val="both"/>
        <w:rPr>
          <w:rFonts w:ascii="Verdana" w:hAnsi="Verdana" w:cs="Verdana-OneByteIdentityH"/>
          <w:color w:val="000000"/>
          <w:sz w:val="20"/>
          <w:szCs w:val="20"/>
        </w:rPr>
      </w:pPr>
      <w:r w:rsidRPr="00DE4527">
        <w:rPr>
          <w:rFonts w:ascii="Verdana" w:hAnsi="Verdana" w:cs="Verdana-OneByteIdentityH"/>
          <w:color w:val="000000"/>
          <w:sz w:val="20"/>
          <w:szCs w:val="20"/>
        </w:rPr>
        <w:t>Se sídlem: Karlovarská 6, Valeč, PSČ 364 53</w:t>
      </w:r>
    </w:p>
    <w:p w:rsidR="003C6DD7" w:rsidRPr="00DE4527" w:rsidRDefault="003C6DD7" w:rsidP="003C6DD7">
      <w:pPr>
        <w:autoSpaceDE w:val="0"/>
        <w:autoSpaceDN w:val="0"/>
        <w:adjustRightInd w:val="0"/>
        <w:spacing w:after="0" w:line="240" w:lineRule="auto"/>
        <w:jc w:val="both"/>
        <w:rPr>
          <w:rFonts w:ascii="Verdana" w:hAnsi="Verdana" w:cs="Verdana,Bold-Identity-H"/>
          <w:bCs/>
          <w:color w:val="000000"/>
          <w:sz w:val="20"/>
          <w:szCs w:val="20"/>
        </w:rPr>
      </w:pPr>
      <w:r w:rsidRPr="00DE4527">
        <w:rPr>
          <w:rFonts w:ascii="Verdana" w:hAnsi="Verdana" w:cs="Verdana-Identity-H"/>
          <w:color w:val="000000"/>
          <w:sz w:val="20"/>
          <w:szCs w:val="20"/>
        </w:rPr>
        <w:t>IČ</w:t>
      </w:r>
      <w:r w:rsidRPr="00DE4527">
        <w:rPr>
          <w:rFonts w:ascii="Verdana" w:hAnsi="Verdana" w:cs="Verdana-OneByteIdentityH"/>
          <w:color w:val="000000"/>
          <w:sz w:val="20"/>
          <w:szCs w:val="20"/>
        </w:rPr>
        <w:t xml:space="preserve">: 26404818 </w:t>
      </w:r>
      <w:r w:rsidRPr="00DE4527">
        <w:rPr>
          <w:rFonts w:ascii="Verdana" w:hAnsi="Verdana" w:cs="Verdana,Bold-Identity-H"/>
          <w:bCs/>
          <w:color w:val="000000"/>
          <w:sz w:val="20"/>
          <w:szCs w:val="20"/>
        </w:rPr>
        <w:t xml:space="preserve"> - neplátce DPH</w:t>
      </w:r>
    </w:p>
    <w:p w:rsidR="003C6DD7" w:rsidRPr="00DE4527" w:rsidRDefault="003C6DD7" w:rsidP="003C6DD7">
      <w:pPr>
        <w:autoSpaceDE w:val="0"/>
        <w:autoSpaceDN w:val="0"/>
        <w:adjustRightInd w:val="0"/>
        <w:spacing w:after="0" w:line="240" w:lineRule="auto"/>
        <w:jc w:val="both"/>
        <w:rPr>
          <w:rFonts w:ascii="Verdana" w:hAnsi="Verdana" w:cs="Verdana-OneByteIdentityH"/>
          <w:color w:val="000000"/>
          <w:sz w:val="20"/>
          <w:szCs w:val="20"/>
        </w:rPr>
      </w:pPr>
      <w:r w:rsidRPr="00DE4527">
        <w:rPr>
          <w:rFonts w:ascii="Verdana" w:hAnsi="Verdana" w:cs="Verdana-OneByteIdentityH"/>
          <w:color w:val="000000"/>
          <w:sz w:val="20"/>
          <w:szCs w:val="20"/>
        </w:rPr>
        <w:t>Zastoupena: Ing. Josefem Ryšavým, ředitelem</w:t>
      </w:r>
    </w:p>
    <w:p w:rsidR="003C6DD7" w:rsidRDefault="003C6DD7" w:rsidP="003C6DD7">
      <w:pPr>
        <w:autoSpaceDE w:val="0"/>
        <w:autoSpaceDN w:val="0"/>
        <w:adjustRightInd w:val="0"/>
        <w:spacing w:after="0" w:line="240" w:lineRule="auto"/>
        <w:jc w:val="both"/>
        <w:rPr>
          <w:rFonts w:ascii="Verdana" w:hAnsi="Verdana" w:cs="Verdana-Identity-H"/>
          <w:color w:val="000000"/>
          <w:sz w:val="20"/>
          <w:szCs w:val="20"/>
        </w:rPr>
      </w:pPr>
      <w:r w:rsidRPr="00DE4527">
        <w:rPr>
          <w:rFonts w:ascii="Verdana" w:hAnsi="Verdana" w:cs="Verdana-Identity-H"/>
          <w:color w:val="000000"/>
          <w:sz w:val="20"/>
          <w:szCs w:val="20"/>
        </w:rPr>
        <w:t>Číslo účtu: 222543107/0300</w:t>
      </w:r>
    </w:p>
    <w:p w:rsidR="00DC75E2" w:rsidRPr="00DE4527" w:rsidRDefault="00DC75E2" w:rsidP="003C6DD7">
      <w:pPr>
        <w:autoSpaceDE w:val="0"/>
        <w:autoSpaceDN w:val="0"/>
        <w:adjustRightInd w:val="0"/>
        <w:spacing w:after="0" w:line="240" w:lineRule="auto"/>
        <w:jc w:val="both"/>
        <w:rPr>
          <w:rFonts w:ascii="Verdana" w:hAnsi="Verdana" w:cs="Verdana-OneByteIdentityH"/>
          <w:sz w:val="20"/>
          <w:szCs w:val="20"/>
        </w:rPr>
      </w:pPr>
      <w:r>
        <w:rPr>
          <w:rFonts w:ascii="Verdana" w:hAnsi="Verdana" w:cs="Verdana-Identity-H"/>
          <w:color w:val="000000"/>
          <w:sz w:val="20"/>
          <w:szCs w:val="20"/>
        </w:rPr>
        <w:t>zapsaná v rejstříku obecně prospěšných společností vedeném u Krajského soudu v Plzni, oddíl O, vložka 93</w:t>
      </w:r>
    </w:p>
    <w:p w:rsidR="003C6DD7" w:rsidRPr="0082647B" w:rsidRDefault="003C6DD7" w:rsidP="003C6DD7">
      <w:pPr>
        <w:autoSpaceDE w:val="0"/>
        <w:autoSpaceDN w:val="0"/>
        <w:adjustRightInd w:val="0"/>
        <w:spacing w:after="0" w:line="240" w:lineRule="auto"/>
        <w:jc w:val="both"/>
        <w:rPr>
          <w:rFonts w:ascii="Verdana" w:hAnsi="Verdana" w:cs="Verdana,Bold-Identity-H"/>
          <w:b/>
          <w:bCs/>
          <w:sz w:val="20"/>
          <w:szCs w:val="20"/>
        </w:rPr>
      </w:pPr>
      <w:r w:rsidRPr="0082647B">
        <w:rPr>
          <w:rFonts w:ascii="Verdana" w:hAnsi="Verdana" w:cs="Verdana,Bold-Identity-H"/>
          <w:b/>
          <w:bCs/>
          <w:sz w:val="20"/>
          <w:szCs w:val="20"/>
        </w:rPr>
        <w:t>(dále jen „</w:t>
      </w:r>
      <w:r w:rsidR="00452720">
        <w:rPr>
          <w:rFonts w:ascii="Verdana" w:hAnsi="Verdana" w:cs="Verdana,Bold-Identity-H"/>
          <w:b/>
          <w:bCs/>
          <w:sz w:val="20"/>
          <w:szCs w:val="20"/>
        </w:rPr>
        <w:t>poskyto</w:t>
      </w:r>
      <w:r w:rsidRPr="0082647B">
        <w:rPr>
          <w:rFonts w:ascii="Verdana" w:hAnsi="Verdana" w:cs="Verdana,Bold-Identity-H"/>
          <w:b/>
          <w:bCs/>
          <w:sz w:val="20"/>
          <w:szCs w:val="20"/>
        </w:rPr>
        <w:t>vatel“)</w:t>
      </w:r>
    </w:p>
    <w:p w:rsidR="008D1ADE" w:rsidRDefault="008D1ADE" w:rsidP="008D1ADE">
      <w:pPr>
        <w:autoSpaceDE w:val="0"/>
        <w:autoSpaceDN w:val="0"/>
        <w:adjustRightInd w:val="0"/>
        <w:spacing w:after="0" w:line="240" w:lineRule="auto"/>
        <w:jc w:val="both"/>
        <w:rPr>
          <w:rFonts w:ascii="Verdana" w:hAnsi="Verdana" w:cs="Verdana,Bold-Identity-H"/>
          <w:b/>
          <w:bCs/>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Bold-Identity-H"/>
          <w:b/>
          <w:bCs/>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Bold-Identity-H"/>
          <w:b/>
          <w:bCs/>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Čl. I.</w:t>
      </w: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Předmět smlouvy</w:t>
      </w:r>
    </w:p>
    <w:p w:rsidR="008D1ADE" w:rsidRPr="00FD0B5F" w:rsidRDefault="008D1ADE" w:rsidP="008D1ADE">
      <w:pPr>
        <w:autoSpaceDE w:val="0"/>
        <w:autoSpaceDN w:val="0"/>
        <w:adjustRightInd w:val="0"/>
        <w:spacing w:before="120" w:after="0" w:line="240" w:lineRule="auto"/>
        <w:jc w:val="both"/>
        <w:rPr>
          <w:rFonts w:ascii="Verdana" w:hAnsi="Verdana" w:cs="Verdana-Identity-H"/>
          <w:color w:val="000000"/>
          <w:sz w:val="20"/>
          <w:szCs w:val="20"/>
        </w:rPr>
      </w:pPr>
      <w:r w:rsidRPr="00FD0B5F">
        <w:rPr>
          <w:rFonts w:ascii="Verdana" w:hAnsi="Verdana" w:cs="Verdana-Identity-H"/>
          <w:color w:val="000000"/>
          <w:sz w:val="20"/>
          <w:szCs w:val="20"/>
        </w:rPr>
        <w:t xml:space="preserve">Předmětem této smlouvy je  </w:t>
      </w:r>
      <w:r w:rsidR="00452720">
        <w:rPr>
          <w:rFonts w:ascii="Verdana" w:hAnsi="Verdana" w:cs="Verdana-Identity-H"/>
          <w:color w:val="000000"/>
          <w:sz w:val="20"/>
          <w:szCs w:val="20"/>
        </w:rPr>
        <w:t>pořízení a zpracování fotografií</w:t>
      </w:r>
      <w:r w:rsidR="00742BF1">
        <w:rPr>
          <w:rFonts w:ascii="Verdana" w:hAnsi="Verdana" w:cs="Verdana-Identity-H"/>
          <w:color w:val="000000"/>
          <w:sz w:val="20"/>
          <w:szCs w:val="20"/>
        </w:rPr>
        <w:t xml:space="preserve"> </w:t>
      </w:r>
      <w:r w:rsidRPr="00FD0B5F">
        <w:rPr>
          <w:rFonts w:ascii="Verdana" w:hAnsi="Verdana" w:cs="Verdana-Identity-H"/>
          <w:color w:val="000000"/>
          <w:sz w:val="20"/>
          <w:szCs w:val="20"/>
        </w:rPr>
        <w:t xml:space="preserve"> </w:t>
      </w:r>
      <w:r w:rsidR="00452720">
        <w:rPr>
          <w:rFonts w:ascii="Verdana" w:hAnsi="Verdana" w:cs="Verdana-Identity-H"/>
          <w:color w:val="000000"/>
          <w:sz w:val="20"/>
          <w:szCs w:val="20"/>
        </w:rPr>
        <w:t xml:space="preserve">pro </w:t>
      </w:r>
      <w:r w:rsidR="003C6DD7" w:rsidRPr="003C6DD7">
        <w:rPr>
          <w:rFonts w:ascii="Verdana" w:hAnsi="Verdana" w:cs="Verdana-Identity-H"/>
          <w:color w:val="000000"/>
          <w:sz w:val="20"/>
          <w:szCs w:val="20"/>
        </w:rPr>
        <w:t>Propagac</w:t>
      </w:r>
      <w:r w:rsidR="00452720">
        <w:rPr>
          <w:rFonts w:ascii="Verdana" w:hAnsi="Verdana" w:cs="Verdana-Identity-H"/>
          <w:color w:val="000000"/>
          <w:sz w:val="20"/>
          <w:szCs w:val="20"/>
        </w:rPr>
        <w:t>i</w:t>
      </w:r>
      <w:r w:rsidR="006F6672">
        <w:rPr>
          <w:rFonts w:ascii="Verdana" w:hAnsi="Verdana" w:cs="Verdana-Identity-H"/>
          <w:color w:val="000000"/>
          <w:sz w:val="20"/>
          <w:szCs w:val="20"/>
        </w:rPr>
        <w:t xml:space="preserve"> projektů Programu rozvoje venkova </w:t>
      </w:r>
      <w:r w:rsidR="00244D04">
        <w:rPr>
          <w:rFonts w:ascii="Verdana" w:hAnsi="Verdana" w:cs="Verdana-Identity-H"/>
          <w:color w:val="000000"/>
          <w:sz w:val="20"/>
          <w:szCs w:val="20"/>
        </w:rPr>
        <w:t>(dále také jen „</w:t>
      </w:r>
      <w:r w:rsidR="003C6DD7" w:rsidRPr="003C6DD7">
        <w:rPr>
          <w:rFonts w:ascii="Verdana" w:hAnsi="Verdana" w:cs="Verdana-Identity-H"/>
          <w:color w:val="000000"/>
          <w:sz w:val="20"/>
          <w:szCs w:val="20"/>
        </w:rPr>
        <w:t>PRV</w:t>
      </w:r>
      <w:r w:rsidR="00244D04">
        <w:rPr>
          <w:rFonts w:ascii="Verdana" w:hAnsi="Verdana" w:cs="Verdana-Identity-H"/>
          <w:color w:val="000000"/>
          <w:sz w:val="20"/>
          <w:szCs w:val="20"/>
        </w:rPr>
        <w:t>“)</w:t>
      </w:r>
      <w:r w:rsidR="003C6DD7" w:rsidRPr="003C6DD7">
        <w:rPr>
          <w:rFonts w:ascii="Verdana" w:hAnsi="Verdana" w:cs="Verdana-Identity-H"/>
          <w:color w:val="000000"/>
          <w:sz w:val="20"/>
          <w:szCs w:val="20"/>
        </w:rPr>
        <w:t xml:space="preserve"> pomocí 360° fotografií – rozšíření 2018</w:t>
      </w:r>
      <w:r w:rsidRPr="00FD0B5F">
        <w:rPr>
          <w:rFonts w:ascii="Verdana" w:hAnsi="Verdana" w:cs="Verdana-Identity-H"/>
          <w:color w:val="000000"/>
          <w:sz w:val="20"/>
          <w:szCs w:val="20"/>
        </w:rPr>
        <w:t>, a to v rozsahu dle čl. II. této smlouvy</w:t>
      </w:r>
      <w:r>
        <w:rPr>
          <w:rFonts w:ascii="Verdana" w:hAnsi="Verdana" w:cs="Verdana-Identity-H"/>
          <w:color w:val="000000"/>
          <w:sz w:val="20"/>
          <w:szCs w:val="20"/>
        </w:rPr>
        <w:t xml:space="preserve"> a Přílohy č. 1 této smlouvy</w:t>
      </w:r>
      <w:r w:rsidR="006F6672">
        <w:rPr>
          <w:rFonts w:ascii="Verdana" w:hAnsi="Verdana" w:cs="Verdana-Identity-H"/>
          <w:color w:val="000000"/>
          <w:sz w:val="20"/>
          <w:szCs w:val="20"/>
        </w:rPr>
        <w:t>, která je nedílnou součástí této smlouvy</w:t>
      </w:r>
      <w:r w:rsidRPr="00FD0B5F">
        <w:rPr>
          <w:rFonts w:ascii="Verdana" w:hAnsi="Verdana" w:cs="Verdana-Identity-H"/>
          <w:color w:val="000000"/>
          <w:sz w:val="20"/>
          <w:szCs w:val="20"/>
        </w:rPr>
        <w:t>.</w:t>
      </w:r>
      <w:r w:rsidR="00FC12C6">
        <w:rPr>
          <w:rFonts w:ascii="Verdana" w:hAnsi="Verdana" w:cs="Verdana-Identity-H"/>
          <w:color w:val="000000"/>
          <w:sz w:val="20"/>
          <w:szCs w:val="20"/>
        </w:rPr>
        <w:t xml:space="preserve"> Jedná se o akci z plánu R</w:t>
      </w:r>
      <w:r w:rsidR="00C166BE">
        <w:rPr>
          <w:rFonts w:ascii="Verdana" w:hAnsi="Verdana" w:cs="Verdana-Identity-H"/>
          <w:color w:val="000000"/>
          <w:sz w:val="20"/>
          <w:szCs w:val="20"/>
        </w:rPr>
        <w:t>egionální</w:t>
      </w:r>
      <w:r w:rsidR="00244D04">
        <w:rPr>
          <w:rFonts w:ascii="Verdana" w:hAnsi="Verdana" w:cs="Verdana-Identity-H"/>
          <w:color w:val="000000"/>
          <w:sz w:val="20"/>
          <w:szCs w:val="20"/>
        </w:rPr>
        <w:t>ho</w:t>
      </w:r>
      <w:r w:rsidR="00C166BE">
        <w:rPr>
          <w:rFonts w:ascii="Verdana" w:hAnsi="Verdana" w:cs="Verdana-Identity-H"/>
          <w:color w:val="000000"/>
          <w:sz w:val="20"/>
          <w:szCs w:val="20"/>
        </w:rPr>
        <w:t xml:space="preserve"> ročního prováděcího</w:t>
      </w:r>
      <w:r w:rsidR="00515485">
        <w:rPr>
          <w:rFonts w:ascii="Verdana" w:hAnsi="Verdana" w:cs="Verdana-Identity-H"/>
          <w:color w:val="000000"/>
          <w:sz w:val="20"/>
          <w:szCs w:val="20"/>
        </w:rPr>
        <w:t xml:space="preserve"> plánu</w:t>
      </w:r>
      <w:r w:rsidR="00FC12C6">
        <w:rPr>
          <w:rFonts w:ascii="Verdana" w:hAnsi="Verdana" w:cs="Verdana-Identity-H"/>
          <w:color w:val="000000"/>
          <w:sz w:val="20"/>
          <w:szCs w:val="20"/>
        </w:rPr>
        <w:t xml:space="preserve"> Severozápad. V rámci </w:t>
      </w:r>
      <w:r w:rsidR="00C166BE">
        <w:rPr>
          <w:rFonts w:ascii="Verdana" w:hAnsi="Verdana" w:cs="Verdana-Identity-H"/>
          <w:color w:val="000000"/>
          <w:sz w:val="20"/>
          <w:szCs w:val="20"/>
        </w:rPr>
        <w:t xml:space="preserve">plnění dle této smlouvy </w:t>
      </w:r>
      <w:r w:rsidR="00FC12C6">
        <w:rPr>
          <w:rFonts w:ascii="Verdana" w:hAnsi="Verdana" w:cs="Verdana-Identity-H"/>
          <w:color w:val="000000"/>
          <w:sz w:val="20"/>
          <w:szCs w:val="20"/>
        </w:rPr>
        <w:t>budou</w:t>
      </w:r>
      <w:r w:rsidR="00C166BE">
        <w:rPr>
          <w:rFonts w:ascii="Verdana" w:hAnsi="Verdana" w:cs="Verdana-Identity-H"/>
          <w:color w:val="000000"/>
          <w:sz w:val="20"/>
          <w:szCs w:val="20"/>
        </w:rPr>
        <w:t xml:space="preserve"> poskytovatelem</w:t>
      </w:r>
      <w:r w:rsidR="00FC12C6">
        <w:rPr>
          <w:rFonts w:ascii="Verdana" w:hAnsi="Verdana" w:cs="Verdana-Identity-H"/>
          <w:color w:val="000000"/>
          <w:sz w:val="20"/>
          <w:szCs w:val="20"/>
        </w:rPr>
        <w:t xml:space="preserve"> </w:t>
      </w:r>
      <w:r w:rsidR="00452720">
        <w:rPr>
          <w:rFonts w:ascii="Verdana" w:hAnsi="Verdana" w:cs="Verdana-Identity-H"/>
          <w:color w:val="000000"/>
          <w:sz w:val="20"/>
          <w:szCs w:val="20"/>
        </w:rPr>
        <w:t>pořízeny a zpracovány</w:t>
      </w:r>
      <w:r w:rsidR="00FC12C6">
        <w:rPr>
          <w:rFonts w:ascii="Verdana" w:hAnsi="Verdana" w:cs="Verdana-Identity-H"/>
          <w:color w:val="000000"/>
          <w:sz w:val="20"/>
          <w:szCs w:val="20"/>
        </w:rPr>
        <w:t xml:space="preserve"> fotografie k již </w:t>
      </w:r>
      <w:r w:rsidR="00452720">
        <w:rPr>
          <w:rFonts w:ascii="Verdana" w:hAnsi="Verdana" w:cs="Verdana-Identity-H"/>
          <w:color w:val="000000"/>
          <w:sz w:val="20"/>
          <w:szCs w:val="20"/>
        </w:rPr>
        <w:t xml:space="preserve">Fondem </w:t>
      </w:r>
      <w:r w:rsidR="00FC12C6">
        <w:rPr>
          <w:rFonts w:ascii="Verdana" w:hAnsi="Verdana" w:cs="Verdana-Identity-H"/>
          <w:color w:val="000000"/>
          <w:sz w:val="20"/>
          <w:szCs w:val="20"/>
        </w:rPr>
        <w:t>nakoupené</w:t>
      </w:r>
      <w:r w:rsidR="004B6DD1">
        <w:rPr>
          <w:rFonts w:ascii="Verdana" w:hAnsi="Verdana" w:cs="Verdana-Identity-H"/>
          <w:color w:val="000000"/>
          <w:sz w:val="20"/>
          <w:szCs w:val="20"/>
        </w:rPr>
        <w:t xml:space="preserve">mu </w:t>
      </w:r>
      <w:r w:rsidR="00FC12C6">
        <w:rPr>
          <w:rFonts w:ascii="Verdana" w:hAnsi="Verdana" w:cs="Verdana-Identity-H"/>
          <w:color w:val="000000"/>
          <w:sz w:val="20"/>
          <w:szCs w:val="20"/>
        </w:rPr>
        <w:t>technic</w:t>
      </w:r>
      <w:r w:rsidR="004B6DD1">
        <w:rPr>
          <w:rFonts w:ascii="Verdana" w:hAnsi="Verdana" w:cs="Verdana-Identity-H"/>
          <w:color w:val="000000"/>
          <w:sz w:val="20"/>
          <w:szCs w:val="20"/>
        </w:rPr>
        <w:t>kému vybavení</w:t>
      </w:r>
      <w:r w:rsidR="00FC12C6">
        <w:rPr>
          <w:rFonts w:ascii="Verdana" w:hAnsi="Verdana" w:cs="Verdana-Identity-H"/>
          <w:color w:val="000000"/>
          <w:sz w:val="20"/>
          <w:szCs w:val="20"/>
        </w:rPr>
        <w:t xml:space="preserve"> z roku 2017. Jde o doplnění fotografií a lepší propagaci Programu rozvoje venkova (pomocí banneru a roll-upu) související s tuto technologií. Tyto fotografie, roll-up, banner a předchozí pořízen</w:t>
      </w:r>
      <w:r w:rsidR="00244D04">
        <w:rPr>
          <w:rFonts w:ascii="Verdana" w:hAnsi="Verdana" w:cs="Verdana-Identity-H"/>
          <w:color w:val="000000"/>
          <w:sz w:val="20"/>
          <w:szCs w:val="20"/>
        </w:rPr>
        <w:t>é</w:t>
      </w:r>
      <w:r w:rsidR="00FC12C6">
        <w:rPr>
          <w:rFonts w:ascii="Verdana" w:hAnsi="Verdana" w:cs="Verdana-Identity-H"/>
          <w:color w:val="000000"/>
          <w:sz w:val="20"/>
          <w:szCs w:val="20"/>
        </w:rPr>
        <w:t xml:space="preserve"> techni</w:t>
      </w:r>
      <w:r w:rsidR="00244D04">
        <w:rPr>
          <w:rFonts w:ascii="Verdana" w:hAnsi="Verdana" w:cs="Verdana-Identity-H"/>
          <w:color w:val="000000"/>
          <w:sz w:val="20"/>
          <w:szCs w:val="20"/>
        </w:rPr>
        <w:t>cké vybavení</w:t>
      </w:r>
      <w:r w:rsidR="00FC12C6">
        <w:rPr>
          <w:rFonts w:ascii="Verdana" w:hAnsi="Verdana" w:cs="Verdana-Identity-H"/>
          <w:color w:val="000000"/>
          <w:sz w:val="20"/>
          <w:szCs w:val="20"/>
        </w:rPr>
        <w:t xml:space="preserve">  slouží a bude sloužit na propagačních akcích Celostátní sítě pro venkov.</w:t>
      </w: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Čl. II.</w:t>
      </w: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 xml:space="preserve">Povinnosti </w:t>
      </w:r>
      <w:r w:rsidR="00742BF1">
        <w:rPr>
          <w:rFonts w:ascii="Verdana" w:hAnsi="Verdana" w:cs="Verdana,Bold-Identity-H"/>
          <w:b/>
          <w:bCs/>
          <w:color w:val="000000"/>
          <w:sz w:val="20"/>
          <w:szCs w:val="20"/>
        </w:rPr>
        <w:t>poskyt</w:t>
      </w:r>
      <w:r w:rsidRPr="00FD0B5F">
        <w:rPr>
          <w:rFonts w:ascii="Verdana" w:hAnsi="Verdana" w:cs="Verdana,Bold-Identity-H"/>
          <w:b/>
          <w:bCs/>
          <w:color w:val="000000"/>
          <w:sz w:val="20"/>
          <w:szCs w:val="20"/>
        </w:rPr>
        <w:t>ovatele</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r w:rsidRPr="00FD0B5F">
        <w:rPr>
          <w:rFonts w:ascii="Verdana" w:hAnsi="Verdana" w:cs="Verdana-OneByteIdentityH"/>
          <w:color w:val="000000"/>
          <w:sz w:val="20"/>
          <w:szCs w:val="20"/>
        </w:rPr>
        <w:t xml:space="preserve">1. </w:t>
      </w:r>
      <w:r w:rsidR="00452720">
        <w:rPr>
          <w:rFonts w:ascii="Verdana" w:hAnsi="Verdana" w:cs="Verdana-Identity-H"/>
          <w:color w:val="000000"/>
          <w:sz w:val="20"/>
          <w:szCs w:val="20"/>
        </w:rPr>
        <w:t>Poskyto</w:t>
      </w:r>
      <w:r w:rsidRPr="00FD0B5F">
        <w:rPr>
          <w:rFonts w:ascii="Verdana" w:hAnsi="Verdana" w:cs="Verdana-Identity-H"/>
          <w:color w:val="000000"/>
          <w:sz w:val="20"/>
          <w:szCs w:val="20"/>
        </w:rPr>
        <w:t xml:space="preserve">vatel se zavazuje </w:t>
      </w:r>
      <w:r w:rsidR="00515485">
        <w:rPr>
          <w:rFonts w:ascii="Verdana" w:hAnsi="Verdana" w:cs="Verdana-Identity-H"/>
          <w:color w:val="000000"/>
          <w:sz w:val="20"/>
          <w:szCs w:val="20"/>
        </w:rPr>
        <w:t>poskytn</w:t>
      </w:r>
      <w:r w:rsidR="00244D04">
        <w:rPr>
          <w:rFonts w:ascii="Verdana" w:hAnsi="Verdana" w:cs="Verdana-Identity-H"/>
          <w:color w:val="000000"/>
          <w:sz w:val="20"/>
          <w:szCs w:val="20"/>
        </w:rPr>
        <w:t>o</w:t>
      </w:r>
      <w:r w:rsidR="00452720">
        <w:rPr>
          <w:rFonts w:ascii="Verdana" w:hAnsi="Verdana" w:cs="Verdana-Identity-H"/>
          <w:color w:val="000000"/>
          <w:sz w:val="20"/>
          <w:szCs w:val="20"/>
        </w:rPr>
        <w:t>ut</w:t>
      </w:r>
      <w:r w:rsidR="00515485">
        <w:rPr>
          <w:rFonts w:ascii="Verdana" w:hAnsi="Verdana" w:cs="Verdana-Identity-H"/>
          <w:color w:val="000000"/>
          <w:sz w:val="20"/>
          <w:szCs w:val="20"/>
        </w:rPr>
        <w:t xml:space="preserve"> předmět</w:t>
      </w:r>
      <w:r w:rsidR="00452720">
        <w:rPr>
          <w:rFonts w:ascii="Verdana" w:hAnsi="Verdana" w:cs="Verdana-Identity-H"/>
          <w:color w:val="000000"/>
          <w:sz w:val="20"/>
          <w:szCs w:val="20"/>
        </w:rPr>
        <w:t>u</w:t>
      </w:r>
      <w:r w:rsidR="00515485">
        <w:rPr>
          <w:rFonts w:ascii="Verdana" w:hAnsi="Verdana" w:cs="Verdana-Identity-H"/>
          <w:color w:val="000000"/>
          <w:sz w:val="20"/>
          <w:szCs w:val="20"/>
        </w:rPr>
        <w:t xml:space="preserve"> plnění</w:t>
      </w:r>
      <w:r w:rsidR="00452720">
        <w:rPr>
          <w:rFonts w:ascii="Verdana" w:hAnsi="Verdana" w:cs="Verdana-Identity-H"/>
          <w:color w:val="000000"/>
          <w:sz w:val="20"/>
          <w:szCs w:val="20"/>
        </w:rPr>
        <w:t xml:space="preserve"> dle této smlouvy</w:t>
      </w:r>
      <w:r w:rsidR="00244D04">
        <w:rPr>
          <w:rFonts w:ascii="Verdana" w:hAnsi="Verdana" w:cs="Verdana-Identity-H"/>
          <w:color w:val="000000"/>
          <w:sz w:val="20"/>
          <w:szCs w:val="20"/>
        </w:rPr>
        <w:t xml:space="preserve">, který spočívá v níže uvedeném, a to </w:t>
      </w:r>
      <w:r w:rsidR="00515485">
        <w:rPr>
          <w:rFonts w:ascii="Verdana" w:hAnsi="Verdana" w:cs="Verdana-Identity-H"/>
          <w:color w:val="000000"/>
          <w:sz w:val="20"/>
          <w:szCs w:val="20"/>
        </w:rPr>
        <w:t xml:space="preserve"> nejpozději</w:t>
      </w:r>
      <w:r w:rsidR="004F5EEC">
        <w:rPr>
          <w:rFonts w:ascii="Verdana" w:hAnsi="Verdana" w:cs="Verdana-Identity-H"/>
          <w:color w:val="000000"/>
          <w:sz w:val="20"/>
          <w:szCs w:val="20"/>
        </w:rPr>
        <w:t xml:space="preserve"> do 31. 12. 2018</w:t>
      </w:r>
      <w:r w:rsidR="00244D04">
        <w:rPr>
          <w:rFonts w:ascii="Verdana" w:hAnsi="Verdana" w:cs="Verdana-Identity-H"/>
          <w:color w:val="000000"/>
          <w:sz w:val="20"/>
          <w:szCs w:val="20"/>
        </w:rPr>
        <w:t>:</w:t>
      </w:r>
      <w:r w:rsidR="00515485">
        <w:rPr>
          <w:rFonts w:ascii="Verdana" w:hAnsi="Verdana" w:cs="Verdana-Identity-H"/>
          <w:color w:val="000000"/>
          <w:sz w:val="20"/>
          <w:szCs w:val="20"/>
        </w:rPr>
        <w:t>:</w:t>
      </w:r>
    </w:p>
    <w:p w:rsidR="003C6DD7" w:rsidRPr="003C6DD7" w:rsidRDefault="003C6DD7" w:rsidP="003C6DD7">
      <w:pPr>
        <w:pStyle w:val="Bezmezer"/>
        <w:rPr>
          <w:rFonts w:ascii="Verdana" w:hAnsi="Verdana"/>
        </w:rPr>
      </w:pPr>
      <w:r w:rsidRPr="003C6DD7">
        <w:rPr>
          <w:rFonts w:ascii="Verdana" w:hAnsi="Verdana"/>
        </w:rPr>
        <w:t>-</w:t>
      </w:r>
      <w:r w:rsidR="007F5E9B">
        <w:rPr>
          <w:rFonts w:ascii="Verdana" w:hAnsi="Verdana"/>
        </w:rPr>
        <w:t xml:space="preserve"> </w:t>
      </w:r>
      <w:r w:rsidRPr="003C6DD7">
        <w:rPr>
          <w:rFonts w:ascii="Verdana" w:hAnsi="Verdana"/>
        </w:rPr>
        <w:t xml:space="preserve">10 x projekt PRV – </w:t>
      </w:r>
      <w:r w:rsidR="00452720">
        <w:rPr>
          <w:rFonts w:ascii="Verdana" w:hAnsi="Verdana"/>
        </w:rPr>
        <w:t xml:space="preserve">pořízení </w:t>
      </w:r>
      <w:r w:rsidR="004B6DD1">
        <w:rPr>
          <w:rFonts w:ascii="Verdana" w:hAnsi="Verdana"/>
        </w:rPr>
        <w:t xml:space="preserve">10 ks </w:t>
      </w:r>
      <w:r w:rsidRPr="003C6DD7">
        <w:rPr>
          <w:rFonts w:ascii="Verdana" w:hAnsi="Verdana"/>
        </w:rPr>
        <w:t>fotografi</w:t>
      </w:r>
      <w:r w:rsidR="004B6DD1">
        <w:rPr>
          <w:rFonts w:ascii="Verdana" w:hAnsi="Verdana"/>
        </w:rPr>
        <w:t>í</w:t>
      </w:r>
      <w:r w:rsidRPr="003C6DD7">
        <w:rPr>
          <w:rFonts w:ascii="Verdana" w:hAnsi="Verdana"/>
        </w:rPr>
        <w:t xml:space="preserve"> 360°</w:t>
      </w:r>
      <w:r w:rsidR="004F5EEC">
        <w:rPr>
          <w:rFonts w:ascii="Verdana" w:hAnsi="Verdana"/>
        </w:rPr>
        <w:t>(</w:t>
      </w:r>
      <w:r w:rsidR="004B6DD1">
        <w:rPr>
          <w:rFonts w:ascii="Verdana" w:hAnsi="Verdana"/>
        </w:rPr>
        <w:t>pořízení a zpracování</w:t>
      </w:r>
      <w:r w:rsidR="004F5EEC">
        <w:rPr>
          <w:rFonts w:ascii="Verdana" w:hAnsi="Verdana"/>
        </w:rPr>
        <w:t xml:space="preserve"> 10</w:t>
      </w:r>
      <w:r w:rsidR="004B6DD1">
        <w:rPr>
          <w:rFonts w:ascii="Verdana" w:hAnsi="Verdana"/>
        </w:rPr>
        <w:t xml:space="preserve"> ks</w:t>
      </w:r>
      <w:r w:rsidR="004F5EEC">
        <w:rPr>
          <w:rFonts w:ascii="Verdana" w:hAnsi="Verdana"/>
        </w:rPr>
        <w:t xml:space="preserve"> fotografií vybraných projektů PRV, v ceně j</w:t>
      </w:r>
      <w:r w:rsidR="00F30D4E">
        <w:rPr>
          <w:rFonts w:ascii="Verdana" w:hAnsi="Verdana"/>
        </w:rPr>
        <w:t>sou</w:t>
      </w:r>
      <w:r w:rsidR="004F5EEC">
        <w:rPr>
          <w:rFonts w:ascii="Verdana" w:hAnsi="Verdana"/>
        </w:rPr>
        <w:t xml:space="preserve"> </w:t>
      </w:r>
      <w:r w:rsidR="00C166BE">
        <w:rPr>
          <w:rFonts w:ascii="Verdana" w:hAnsi="Verdana"/>
        </w:rPr>
        <w:t>zahrnut</w:t>
      </w:r>
      <w:r w:rsidR="00F30D4E">
        <w:rPr>
          <w:rFonts w:ascii="Verdana" w:hAnsi="Verdana"/>
        </w:rPr>
        <w:t>y</w:t>
      </w:r>
      <w:r w:rsidR="00C166BE">
        <w:rPr>
          <w:rFonts w:ascii="Verdana" w:hAnsi="Verdana"/>
        </w:rPr>
        <w:t xml:space="preserve">a </w:t>
      </w:r>
      <w:r w:rsidR="00F30D4E">
        <w:rPr>
          <w:rFonts w:ascii="Verdana" w:hAnsi="Verdana"/>
        </w:rPr>
        <w:t xml:space="preserve"> i náklady na</w:t>
      </w:r>
      <w:r w:rsidR="004F5EEC">
        <w:rPr>
          <w:rFonts w:ascii="Verdana" w:hAnsi="Verdana"/>
        </w:rPr>
        <w:t>doprav</w:t>
      </w:r>
      <w:r w:rsidR="00F30D4E">
        <w:rPr>
          <w:rFonts w:ascii="Verdana" w:hAnsi="Verdana"/>
        </w:rPr>
        <w:t>u ze strany</w:t>
      </w:r>
      <w:r w:rsidR="004F5EEC">
        <w:rPr>
          <w:rFonts w:ascii="Verdana" w:hAnsi="Verdana"/>
        </w:rPr>
        <w:t xml:space="preserve"> </w:t>
      </w:r>
      <w:r w:rsidR="004B6DD1">
        <w:rPr>
          <w:rFonts w:ascii="Verdana" w:hAnsi="Verdana"/>
        </w:rPr>
        <w:t>poskytovatele</w:t>
      </w:r>
      <w:r w:rsidR="004F5EEC">
        <w:rPr>
          <w:rFonts w:ascii="Verdana" w:hAnsi="Verdana"/>
        </w:rPr>
        <w:t xml:space="preserve"> na místa </w:t>
      </w:r>
      <w:r w:rsidR="007A37A8">
        <w:rPr>
          <w:rFonts w:ascii="Verdana" w:hAnsi="Verdana"/>
        </w:rPr>
        <w:t>pořizování fotografií</w:t>
      </w:r>
      <w:r w:rsidR="004B6DD1">
        <w:rPr>
          <w:rFonts w:ascii="Verdana" w:hAnsi="Verdana"/>
        </w:rPr>
        <w:t xml:space="preserve">, včetně veškerých </w:t>
      </w:r>
      <w:r w:rsidR="004F5EEC">
        <w:rPr>
          <w:rFonts w:ascii="Verdana" w:hAnsi="Verdana"/>
        </w:rPr>
        <w:t xml:space="preserve"> náklad</w:t>
      </w:r>
      <w:r w:rsidR="004B6DD1">
        <w:rPr>
          <w:rFonts w:ascii="Verdana" w:hAnsi="Verdana"/>
        </w:rPr>
        <w:t>ů</w:t>
      </w:r>
      <w:r w:rsidR="004F5EEC">
        <w:rPr>
          <w:rFonts w:ascii="Verdana" w:hAnsi="Verdana"/>
        </w:rPr>
        <w:t xml:space="preserve"> </w:t>
      </w:r>
      <w:r w:rsidR="004B6DD1">
        <w:rPr>
          <w:rFonts w:ascii="Verdana" w:hAnsi="Verdana"/>
        </w:rPr>
        <w:t>s tím spojených</w:t>
      </w:r>
      <w:r w:rsidR="004F5EEC">
        <w:rPr>
          <w:rFonts w:ascii="Verdana" w:hAnsi="Verdana"/>
        </w:rPr>
        <w:t>)</w:t>
      </w:r>
      <w:r w:rsidR="002B2B08">
        <w:rPr>
          <w:rFonts w:ascii="Verdana" w:hAnsi="Verdana"/>
        </w:rPr>
        <w:t>,</w:t>
      </w:r>
    </w:p>
    <w:p w:rsidR="003C6DD7" w:rsidRPr="003C6DD7" w:rsidRDefault="003C6DD7" w:rsidP="003C6DD7">
      <w:pPr>
        <w:pStyle w:val="Bezmezer"/>
        <w:rPr>
          <w:rFonts w:ascii="Verdana" w:hAnsi="Verdana"/>
        </w:rPr>
      </w:pPr>
      <w:r w:rsidRPr="003C6DD7">
        <w:rPr>
          <w:rFonts w:ascii="Verdana" w:hAnsi="Verdana"/>
        </w:rPr>
        <w:t>-</w:t>
      </w:r>
      <w:r w:rsidR="007F5E9B">
        <w:rPr>
          <w:rFonts w:ascii="Verdana" w:hAnsi="Verdana"/>
        </w:rPr>
        <w:t xml:space="preserve"> </w:t>
      </w:r>
      <w:r w:rsidRPr="003C6DD7">
        <w:rPr>
          <w:rFonts w:ascii="Verdana" w:hAnsi="Verdana"/>
        </w:rPr>
        <w:t>Roll-up s tématikou 360° fotografie společně s grafickou přípravou (virtuální realita) a PRV</w:t>
      </w:r>
      <w:r w:rsidR="004F5EEC">
        <w:rPr>
          <w:rFonts w:ascii="Verdana" w:hAnsi="Verdana"/>
        </w:rPr>
        <w:t xml:space="preserve"> (včetně zajištění a </w:t>
      </w:r>
      <w:r w:rsidR="00C166BE">
        <w:rPr>
          <w:rFonts w:ascii="Verdana" w:hAnsi="Verdana"/>
        </w:rPr>
        <w:t xml:space="preserve">poskytnutí grafického </w:t>
      </w:r>
      <w:r w:rsidR="004F5EEC">
        <w:rPr>
          <w:rFonts w:ascii="Verdana" w:hAnsi="Verdana"/>
        </w:rPr>
        <w:t>zpracování  na roll-up)</w:t>
      </w:r>
      <w:r w:rsidR="002B2B08">
        <w:rPr>
          <w:rFonts w:ascii="Verdana" w:hAnsi="Verdana"/>
        </w:rPr>
        <w:t>,</w:t>
      </w:r>
    </w:p>
    <w:p w:rsidR="003C6DD7" w:rsidRPr="003C6DD7" w:rsidRDefault="003C6DD7" w:rsidP="003C6DD7">
      <w:pPr>
        <w:pStyle w:val="Bezmezer"/>
        <w:rPr>
          <w:rFonts w:ascii="Verdana" w:hAnsi="Verdana"/>
        </w:rPr>
      </w:pPr>
      <w:r w:rsidRPr="003C6DD7">
        <w:rPr>
          <w:rFonts w:ascii="Verdana" w:hAnsi="Verdana"/>
        </w:rPr>
        <w:t>-</w:t>
      </w:r>
      <w:r w:rsidR="007F5E9B">
        <w:rPr>
          <w:rFonts w:ascii="Verdana" w:hAnsi="Verdana"/>
        </w:rPr>
        <w:t xml:space="preserve"> </w:t>
      </w:r>
      <w:r w:rsidRPr="003C6DD7">
        <w:rPr>
          <w:rFonts w:ascii="Verdana" w:hAnsi="Verdana"/>
        </w:rPr>
        <w:t>Banner s tématikou 360° fotografie společně s grafickou přípravou (virtuální realita) a PRV</w:t>
      </w:r>
      <w:r w:rsidR="004F5EEC">
        <w:rPr>
          <w:rFonts w:ascii="Verdana" w:hAnsi="Verdana"/>
        </w:rPr>
        <w:t xml:space="preserve"> (včetně zajištění a </w:t>
      </w:r>
      <w:r w:rsidR="00C166BE">
        <w:rPr>
          <w:rFonts w:ascii="Verdana" w:hAnsi="Verdana"/>
        </w:rPr>
        <w:t xml:space="preserve">poskytnutí grafického </w:t>
      </w:r>
      <w:r w:rsidR="004F5EEC">
        <w:rPr>
          <w:rFonts w:ascii="Verdana" w:hAnsi="Verdana"/>
        </w:rPr>
        <w:t>zpracování  na banner),</w:t>
      </w:r>
    </w:p>
    <w:p w:rsidR="008D1ADE" w:rsidRPr="003C6DD7" w:rsidRDefault="008D1ADE" w:rsidP="003C6DD7">
      <w:pPr>
        <w:pStyle w:val="Bezmezer"/>
        <w:rPr>
          <w:rFonts w:ascii="Verdana" w:hAnsi="Verdana" w:cs="Verdana-Identity-H"/>
          <w:color w:val="000000"/>
        </w:rPr>
      </w:pPr>
      <w:r w:rsidRPr="003C6DD7">
        <w:rPr>
          <w:rFonts w:ascii="Verdana" w:hAnsi="Verdana" w:cs="Verdana-Identity-H"/>
          <w:color w:val="000000"/>
        </w:rPr>
        <w:t>- organizační zajištění</w:t>
      </w:r>
      <w:r w:rsidR="00244D04">
        <w:rPr>
          <w:rFonts w:ascii="Verdana" w:hAnsi="Verdana" w:cs="Verdana-Identity-H"/>
          <w:color w:val="000000"/>
        </w:rPr>
        <w:t xml:space="preserve">, spočívající v zajištění a zpracování </w:t>
      </w:r>
      <w:r w:rsidR="00590B15">
        <w:rPr>
          <w:rFonts w:ascii="Verdana" w:hAnsi="Verdana" w:cs="Verdana-Identity-H"/>
          <w:color w:val="000000"/>
        </w:rPr>
        <w:t xml:space="preserve">podkladů </w:t>
      </w:r>
      <w:r w:rsidR="007A37A8">
        <w:rPr>
          <w:rFonts w:ascii="Verdana" w:hAnsi="Verdana" w:cs="Verdana-Identity-H"/>
          <w:color w:val="000000"/>
        </w:rPr>
        <w:t xml:space="preserve">(včetně zapracování případných připomínek ze strany objednatele) </w:t>
      </w:r>
      <w:r w:rsidR="00244D04">
        <w:rPr>
          <w:rFonts w:ascii="Verdana" w:hAnsi="Verdana" w:cs="Verdana-Identity-H"/>
          <w:color w:val="000000"/>
        </w:rPr>
        <w:t>z předmětu plnění</w:t>
      </w:r>
      <w:r w:rsidR="007A37A8">
        <w:rPr>
          <w:rFonts w:ascii="Verdana" w:hAnsi="Verdana" w:cs="Verdana-Identity-H"/>
          <w:color w:val="000000"/>
        </w:rPr>
        <w:t xml:space="preserve"> pro</w:t>
      </w:r>
      <w:r w:rsidR="004F5EEC">
        <w:rPr>
          <w:rFonts w:ascii="Verdana" w:hAnsi="Verdana" w:cs="Verdana-Identity-H"/>
          <w:color w:val="000000"/>
        </w:rPr>
        <w:t xml:space="preserve"> </w:t>
      </w:r>
      <w:r w:rsidR="00244D04">
        <w:rPr>
          <w:rFonts w:ascii="Verdana" w:hAnsi="Verdana" w:cs="Verdana-Identity-H"/>
          <w:color w:val="000000"/>
        </w:rPr>
        <w:t xml:space="preserve">účely  písemné zprávy objednatele </w:t>
      </w:r>
      <w:r w:rsidR="00C166BE">
        <w:rPr>
          <w:rFonts w:ascii="Verdana" w:hAnsi="Verdana" w:cs="Verdana-Identity-H"/>
          <w:color w:val="000000"/>
        </w:rPr>
        <w:t xml:space="preserve">(dále </w:t>
      </w:r>
      <w:r w:rsidR="00C166BE">
        <w:rPr>
          <w:rFonts w:ascii="Verdana" w:hAnsi="Verdana" w:cs="Verdana-Identity-H"/>
          <w:color w:val="000000"/>
        </w:rPr>
        <w:lastRenderedPageBreak/>
        <w:t xml:space="preserve">jen </w:t>
      </w:r>
      <w:r w:rsidR="002F0120">
        <w:rPr>
          <w:rFonts w:ascii="Verdana" w:hAnsi="Verdana" w:cs="Verdana-Identity-H"/>
          <w:color w:val="000000"/>
        </w:rPr>
        <w:t xml:space="preserve">společně </w:t>
      </w:r>
      <w:r w:rsidR="00C166BE">
        <w:rPr>
          <w:rFonts w:ascii="Verdana" w:hAnsi="Verdana" w:cs="Verdana-Identity-H"/>
          <w:color w:val="000000"/>
        </w:rPr>
        <w:t>„předmět plnění“)</w:t>
      </w:r>
      <w:r w:rsidR="00244D04">
        <w:rPr>
          <w:rFonts w:ascii="Verdana" w:hAnsi="Verdana" w:cs="Verdana-Identity-H"/>
          <w:color w:val="000000"/>
        </w:rPr>
        <w:t>.</w:t>
      </w:r>
      <w:r w:rsidR="00590B15">
        <w:rPr>
          <w:rFonts w:ascii="Verdana" w:hAnsi="Verdana" w:cs="Verdana-Identity-H"/>
          <w:color w:val="000000"/>
        </w:rPr>
        <w:t xml:space="preserve"> Dále bude zajišťovatel poskytovat součinnost v případě potřeby na plnění předmětu smlouvy.</w:t>
      </w:r>
    </w:p>
    <w:p w:rsidR="008D1ADE" w:rsidRPr="00FD0B5F" w:rsidRDefault="008D1ADE" w:rsidP="008D1ADE">
      <w:pPr>
        <w:autoSpaceDE w:val="0"/>
        <w:autoSpaceDN w:val="0"/>
        <w:adjustRightInd w:val="0"/>
        <w:spacing w:after="0" w:line="240" w:lineRule="auto"/>
        <w:jc w:val="both"/>
        <w:rPr>
          <w:rFonts w:ascii="Verdana" w:hAnsi="Verdana" w:cs="Verdana-Identity-H"/>
          <w:sz w:val="20"/>
          <w:szCs w:val="20"/>
        </w:rPr>
      </w:pPr>
      <w:r w:rsidRPr="00FD0B5F">
        <w:rPr>
          <w:rFonts w:ascii="Verdana" w:hAnsi="Verdana" w:cs="Verdana-Identity-H"/>
          <w:sz w:val="20"/>
          <w:szCs w:val="20"/>
        </w:rPr>
        <w:t>-</w:t>
      </w:r>
      <w:r w:rsidRPr="00FD0B5F">
        <w:rPr>
          <w:rFonts w:ascii="Verdana" w:hAnsi="Verdana"/>
          <w:i/>
          <w:iCs/>
          <w:sz w:val="18"/>
          <w:szCs w:val="18"/>
        </w:rPr>
        <w:t xml:space="preserve"> </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18"/>
          <w:szCs w:val="18"/>
        </w:rPr>
      </w:pPr>
    </w:p>
    <w:p w:rsidR="008D1ADE" w:rsidRPr="00FD0B5F" w:rsidRDefault="008D1ADE" w:rsidP="008D1ADE">
      <w:pPr>
        <w:autoSpaceDE w:val="0"/>
        <w:autoSpaceDN w:val="0"/>
        <w:adjustRightInd w:val="0"/>
        <w:spacing w:before="120" w:after="0" w:line="240" w:lineRule="auto"/>
        <w:jc w:val="both"/>
        <w:rPr>
          <w:rFonts w:ascii="Verdana" w:hAnsi="Verdana" w:cs="Verdana-Identity-H"/>
          <w:color w:val="000000"/>
          <w:sz w:val="20"/>
          <w:szCs w:val="20"/>
        </w:rPr>
      </w:pPr>
      <w:r w:rsidRPr="00116D0F">
        <w:rPr>
          <w:rFonts w:ascii="Verdana" w:hAnsi="Verdana" w:cs="Verdana-Identity-H"/>
          <w:color w:val="000000"/>
          <w:sz w:val="20"/>
          <w:szCs w:val="20"/>
        </w:rPr>
        <w:t>.</w:t>
      </w:r>
      <w:r w:rsidRPr="00FD0B5F">
        <w:rPr>
          <w:rFonts w:ascii="Verdana" w:hAnsi="Verdana" w:cs="Verdana-Identity-H"/>
          <w:color w:val="000000"/>
          <w:sz w:val="20"/>
          <w:szCs w:val="20"/>
        </w:rPr>
        <w:t xml:space="preserve"> </w:t>
      </w:r>
    </w:p>
    <w:p w:rsidR="008D1ADE" w:rsidRDefault="00FC12C6" w:rsidP="008D1ADE">
      <w:pPr>
        <w:autoSpaceDE w:val="0"/>
        <w:autoSpaceDN w:val="0"/>
        <w:adjustRightInd w:val="0"/>
        <w:spacing w:before="120" w:after="0" w:line="240" w:lineRule="auto"/>
        <w:jc w:val="both"/>
        <w:rPr>
          <w:rFonts w:ascii="Verdana" w:hAnsi="Verdana" w:cs="Verdana-OneByteIdentityH"/>
          <w:color w:val="000000"/>
          <w:sz w:val="20"/>
          <w:szCs w:val="20"/>
        </w:rPr>
      </w:pPr>
      <w:r>
        <w:rPr>
          <w:rFonts w:ascii="Verdana" w:hAnsi="Verdana" w:cs="Verdana-OneByteIdentityH"/>
          <w:color w:val="000000"/>
          <w:sz w:val="20"/>
          <w:szCs w:val="20"/>
        </w:rPr>
        <w:t>2</w:t>
      </w:r>
      <w:r w:rsidR="008D1ADE" w:rsidRPr="00FD0B5F">
        <w:rPr>
          <w:rFonts w:ascii="Verdana" w:hAnsi="Verdana" w:cs="Verdana-OneByteIdentityH"/>
          <w:color w:val="000000"/>
          <w:sz w:val="20"/>
          <w:szCs w:val="20"/>
        </w:rPr>
        <w:t xml:space="preserve">. </w:t>
      </w:r>
      <w:r w:rsidR="00244D04">
        <w:rPr>
          <w:rFonts w:ascii="Verdana" w:hAnsi="Verdana" w:cs="Verdana-Identity-H"/>
          <w:color w:val="000000"/>
          <w:sz w:val="20"/>
          <w:szCs w:val="20"/>
        </w:rPr>
        <w:t>Poskyt</w:t>
      </w:r>
      <w:r w:rsidR="008D1ADE" w:rsidRPr="00FD0B5F">
        <w:rPr>
          <w:rFonts w:ascii="Verdana" w:hAnsi="Verdana" w:cs="Verdana-Identity-H"/>
          <w:color w:val="000000"/>
          <w:sz w:val="20"/>
          <w:szCs w:val="20"/>
        </w:rPr>
        <w:t xml:space="preserve">ovatel se zavazuje chránit dobré jméno SZIF </w:t>
      </w:r>
      <w:r w:rsidR="008D1ADE" w:rsidRPr="00FD0B5F">
        <w:rPr>
          <w:rFonts w:ascii="Verdana" w:hAnsi="Verdana" w:cs="Verdana-OneByteIdentityH"/>
          <w:color w:val="000000"/>
          <w:sz w:val="20"/>
          <w:szCs w:val="20"/>
        </w:rPr>
        <w:t xml:space="preserve">a dbát, aby bylo </w:t>
      </w:r>
      <w:r w:rsidR="008D1ADE" w:rsidRPr="00FD0B5F">
        <w:rPr>
          <w:rFonts w:ascii="Verdana" w:hAnsi="Verdana" w:cs="Verdana-Identity-H"/>
          <w:color w:val="000000"/>
          <w:sz w:val="20"/>
          <w:szCs w:val="20"/>
        </w:rPr>
        <w:t>chráněno i ze strany třetích osob, jejichž prostřednictvím či za jejich spolupráce bude plnit</w:t>
      </w:r>
      <w:r w:rsidR="008D1ADE" w:rsidRPr="00FD0B5F">
        <w:rPr>
          <w:rFonts w:ascii="Verdana" w:hAnsi="Verdana" w:cs="Verdana-OneByteIdentityH"/>
          <w:color w:val="000000"/>
          <w:sz w:val="20"/>
          <w:szCs w:val="20"/>
        </w:rPr>
        <w:t xml:space="preserve"> závazky vyplývající z této smlouvy.</w:t>
      </w:r>
    </w:p>
    <w:p w:rsidR="00515485" w:rsidRDefault="00515485" w:rsidP="008D1ADE">
      <w:pPr>
        <w:autoSpaceDE w:val="0"/>
        <w:autoSpaceDN w:val="0"/>
        <w:adjustRightInd w:val="0"/>
        <w:spacing w:before="120" w:after="0" w:line="240" w:lineRule="auto"/>
        <w:jc w:val="both"/>
        <w:rPr>
          <w:rFonts w:ascii="Verdana" w:hAnsi="Verdana" w:cs="Verdana-OneByteIdentityH"/>
          <w:color w:val="000000"/>
          <w:sz w:val="20"/>
          <w:szCs w:val="20"/>
        </w:rPr>
      </w:pPr>
      <w:r>
        <w:rPr>
          <w:rFonts w:ascii="Verdana" w:hAnsi="Verdana" w:cs="Verdana-OneByteIdentityH"/>
          <w:color w:val="000000"/>
          <w:sz w:val="20"/>
          <w:szCs w:val="20"/>
        </w:rPr>
        <w:t xml:space="preserve">3. </w:t>
      </w:r>
      <w:r w:rsidR="00452720">
        <w:rPr>
          <w:rFonts w:ascii="Verdana" w:hAnsi="Verdana" w:cs="Verdana-OneByteIdentityH"/>
          <w:color w:val="000000"/>
          <w:sz w:val="20"/>
          <w:szCs w:val="20"/>
        </w:rPr>
        <w:t>Smluvní strany se dohodly, že p</w:t>
      </w:r>
      <w:r>
        <w:rPr>
          <w:rFonts w:ascii="Verdana" w:hAnsi="Verdana" w:cs="Verdana-OneByteIdentityH"/>
          <w:color w:val="000000"/>
          <w:sz w:val="20"/>
          <w:szCs w:val="20"/>
        </w:rPr>
        <w:t xml:space="preserve">odklady </w:t>
      </w:r>
      <w:r w:rsidR="00F30D4E">
        <w:rPr>
          <w:rFonts w:ascii="Verdana" w:hAnsi="Verdana" w:cs="Verdana-OneByteIdentityH"/>
          <w:color w:val="000000"/>
          <w:sz w:val="20"/>
          <w:szCs w:val="20"/>
        </w:rPr>
        <w:t>k předmětu plnění (</w:t>
      </w:r>
      <w:r>
        <w:rPr>
          <w:rFonts w:ascii="Verdana" w:hAnsi="Verdana" w:cs="Verdana-OneByteIdentityH"/>
          <w:color w:val="000000"/>
          <w:sz w:val="20"/>
          <w:szCs w:val="20"/>
        </w:rPr>
        <w:t xml:space="preserve">pro </w:t>
      </w:r>
      <w:r w:rsidR="004B6DD1">
        <w:rPr>
          <w:rFonts w:ascii="Verdana" w:hAnsi="Verdana" w:cs="Verdana-OneByteIdentityH"/>
          <w:color w:val="000000"/>
          <w:sz w:val="20"/>
          <w:szCs w:val="20"/>
        </w:rPr>
        <w:t xml:space="preserve">pořízení a </w:t>
      </w:r>
      <w:r>
        <w:rPr>
          <w:rFonts w:ascii="Verdana" w:hAnsi="Verdana" w:cs="Verdana-OneByteIdentityH"/>
          <w:color w:val="000000"/>
          <w:sz w:val="20"/>
          <w:szCs w:val="20"/>
        </w:rPr>
        <w:t>zpracování fotografií</w:t>
      </w:r>
      <w:r w:rsidR="00F30D4E">
        <w:rPr>
          <w:rFonts w:ascii="Verdana" w:hAnsi="Verdana" w:cs="Verdana-OneByteIdentityH"/>
          <w:color w:val="000000"/>
          <w:sz w:val="20"/>
          <w:szCs w:val="20"/>
        </w:rPr>
        <w:t>) dle této smlouvy</w:t>
      </w:r>
      <w:r>
        <w:rPr>
          <w:rFonts w:ascii="Verdana" w:hAnsi="Verdana" w:cs="Verdana-OneByteIdentityH"/>
          <w:color w:val="000000"/>
          <w:sz w:val="20"/>
          <w:szCs w:val="20"/>
        </w:rPr>
        <w:t xml:space="preserve"> byly objednatelem </w:t>
      </w:r>
      <w:r w:rsidR="002C5616">
        <w:rPr>
          <w:rFonts w:ascii="Verdana" w:hAnsi="Verdana" w:cs="Verdana-OneByteIdentityH"/>
          <w:color w:val="000000"/>
          <w:sz w:val="20"/>
          <w:szCs w:val="20"/>
        </w:rPr>
        <w:t xml:space="preserve">předány </w:t>
      </w:r>
      <w:r w:rsidR="00452720">
        <w:rPr>
          <w:rFonts w:ascii="Verdana" w:hAnsi="Verdana" w:cs="Verdana-OneByteIdentityH"/>
          <w:color w:val="000000"/>
          <w:sz w:val="20"/>
          <w:szCs w:val="20"/>
        </w:rPr>
        <w:t>poskytovateli</w:t>
      </w:r>
      <w:r>
        <w:rPr>
          <w:rFonts w:ascii="Verdana" w:hAnsi="Verdana" w:cs="Verdana-OneByteIdentityH"/>
          <w:color w:val="000000"/>
          <w:sz w:val="20"/>
          <w:szCs w:val="20"/>
        </w:rPr>
        <w:t xml:space="preserve"> již před podpisem této smlouvy.</w:t>
      </w:r>
      <w:r w:rsidR="00C166BE">
        <w:rPr>
          <w:rFonts w:ascii="Verdana" w:hAnsi="Verdana" w:cs="Verdana-OneByteIdentityH"/>
          <w:color w:val="000000"/>
          <w:sz w:val="20"/>
          <w:szCs w:val="20"/>
        </w:rPr>
        <w:t xml:space="preserve"> Jako součást těchto podkladů byl objednatelem předán poskytovateli i seznam míst, které mají být</w:t>
      </w:r>
      <w:r>
        <w:rPr>
          <w:rFonts w:ascii="Verdana" w:hAnsi="Verdana" w:cs="Verdana-OneByteIdentityH"/>
          <w:color w:val="000000"/>
          <w:sz w:val="20"/>
          <w:szCs w:val="20"/>
        </w:rPr>
        <w:t xml:space="preserve"> </w:t>
      </w:r>
      <w:r w:rsidR="00C166BE">
        <w:rPr>
          <w:rFonts w:ascii="Verdana" w:hAnsi="Verdana" w:cs="Verdana-OneByteIdentityH"/>
          <w:color w:val="000000"/>
          <w:sz w:val="20"/>
          <w:szCs w:val="20"/>
        </w:rPr>
        <w:t xml:space="preserve">poskytovatelem fotografovány, přičemž výběr konkrétního místa z uvedeného seznamu má poskytovatel. </w:t>
      </w:r>
      <w:r w:rsidR="00452720">
        <w:rPr>
          <w:rFonts w:ascii="Verdana" w:hAnsi="Verdana" w:cs="Verdana-OneByteIdentityH"/>
          <w:color w:val="000000"/>
          <w:sz w:val="20"/>
          <w:szCs w:val="20"/>
        </w:rPr>
        <w:t>Poskytovatel</w:t>
      </w:r>
      <w:r w:rsidR="004B6DD1">
        <w:rPr>
          <w:rFonts w:ascii="Verdana" w:hAnsi="Verdana" w:cs="Verdana-OneByteIdentityH"/>
          <w:color w:val="000000"/>
          <w:sz w:val="20"/>
          <w:szCs w:val="20"/>
        </w:rPr>
        <w:t xml:space="preserve"> se zavazuje určit</w:t>
      </w:r>
      <w:r w:rsidR="00452720">
        <w:rPr>
          <w:rFonts w:ascii="Verdana" w:hAnsi="Verdana" w:cs="Verdana-OneByteIdentityH"/>
          <w:color w:val="000000"/>
          <w:sz w:val="20"/>
          <w:szCs w:val="20"/>
        </w:rPr>
        <w:t xml:space="preserve"> konkrétní místo pro </w:t>
      </w:r>
      <w:r w:rsidR="00C166BE">
        <w:rPr>
          <w:rFonts w:ascii="Verdana" w:hAnsi="Verdana" w:cs="Verdana-OneByteIdentityH"/>
          <w:color w:val="000000"/>
          <w:sz w:val="20"/>
          <w:szCs w:val="20"/>
        </w:rPr>
        <w:t xml:space="preserve">pořízení a zpracování fotografií pro účely plnění </w:t>
      </w:r>
      <w:r>
        <w:rPr>
          <w:rFonts w:ascii="Verdana" w:hAnsi="Verdana" w:cs="Verdana-OneByteIdentityH"/>
          <w:color w:val="000000"/>
          <w:sz w:val="20"/>
          <w:szCs w:val="20"/>
        </w:rPr>
        <w:t>této smlouvy</w:t>
      </w:r>
      <w:r w:rsidR="00452720">
        <w:rPr>
          <w:rFonts w:ascii="Verdana" w:hAnsi="Verdana" w:cs="Verdana-OneByteIdentityH"/>
          <w:color w:val="000000"/>
          <w:sz w:val="20"/>
          <w:szCs w:val="20"/>
        </w:rPr>
        <w:t xml:space="preserve"> pouze z podkladů poskytnutých mu objednatelem</w:t>
      </w:r>
      <w:r>
        <w:rPr>
          <w:rFonts w:ascii="Verdana" w:hAnsi="Verdana" w:cs="Verdana-OneByteIdentityH"/>
          <w:color w:val="000000"/>
          <w:sz w:val="20"/>
          <w:szCs w:val="20"/>
        </w:rPr>
        <w:t>.</w:t>
      </w:r>
    </w:p>
    <w:p w:rsidR="002C5616" w:rsidRDefault="002C5616" w:rsidP="008D1ADE">
      <w:pPr>
        <w:autoSpaceDE w:val="0"/>
        <w:autoSpaceDN w:val="0"/>
        <w:adjustRightInd w:val="0"/>
        <w:spacing w:before="120" w:after="0" w:line="240" w:lineRule="auto"/>
        <w:jc w:val="both"/>
        <w:rPr>
          <w:rFonts w:ascii="Verdana" w:hAnsi="Verdana" w:cs="Verdana-OneByteIdentityH"/>
          <w:color w:val="000000"/>
          <w:sz w:val="20"/>
          <w:szCs w:val="20"/>
        </w:rPr>
      </w:pPr>
      <w:r>
        <w:rPr>
          <w:rFonts w:ascii="Verdana" w:hAnsi="Verdana" w:cs="Verdana-OneByteIdentityH"/>
          <w:color w:val="000000"/>
          <w:sz w:val="20"/>
          <w:szCs w:val="20"/>
        </w:rPr>
        <w:t xml:space="preserve">4. Poskytovatel je při poskytování </w:t>
      </w:r>
      <w:r w:rsidR="00C166BE">
        <w:rPr>
          <w:rFonts w:ascii="Verdana" w:hAnsi="Verdana" w:cs="Verdana-OneByteIdentityH"/>
          <w:color w:val="000000"/>
          <w:sz w:val="20"/>
          <w:szCs w:val="20"/>
        </w:rPr>
        <w:t xml:space="preserve">předmětu </w:t>
      </w:r>
      <w:r>
        <w:rPr>
          <w:rFonts w:ascii="Verdana" w:hAnsi="Verdana" w:cs="Verdana-OneByteIdentityH"/>
          <w:color w:val="000000"/>
          <w:sz w:val="20"/>
          <w:szCs w:val="20"/>
        </w:rPr>
        <w:t>plnění dle této smlouvy (fotografických služeb) vázán platnými právními předpisy a v jejich mezích příkazy objednatele, resp. jeho pokyny, pokud nejsou v rozporu s právními předpisy. V případě nevhodných pokynů je poskytova</w:t>
      </w:r>
      <w:r w:rsidR="00C166BE">
        <w:rPr>
          <w:rFonts w:ascii="Verdana" w:hAnsi="Verdana" w:cs="Verdana-OneByteIdentityH"/>
          <w:color w:val="000000"/>
          <w:sz w:val="20"/>
          <w:szCs w:val="20"/>
        </w:rPr>
        <w:t>tel povinen upozornit písemně nebo e-mailem</w:t>
      </w:r>
      <w:r>
        <w:rPr>
          <w:rFonts w:ascii="Verdana" w:hAnsi="Verdana" w:cs="Verdana-OneByteIdentityH"/>
          <w:color w:val="000000"/>
          <w:sz w:val="20"/>
          <w:szCs w:val="20"/>
        </w:rPr>
        <w:t xml:space="preserve"> na nevhodný pokyn kontaktní osobu objednatele.</w:t>
      </w:r>
    </w:p>
    <w:p w:rsidR="002C5616" w:rsidRDefault="002C5616" w:rsidP="008D1ADE">
      <w:pPr>
        <w:autoSpaceDE w:val="0"/>
        <w:autoSpaceDN w:val="0"/>
        <w:adjustRightInd w:val="0"/>
        <w:spacing w:before="120" w:after="0" w:line="240" w:lineRule="auto"/>
        <w:jc w:val="both"/>
        <w:rPr>
          <w:rFonts w:ascii="Verdana" w:hAnsi="Verdana" w:cs="Verdana-OneByteIdentityH"/>
          <w:color w:val="000000"/>
          <w:sz w:val="20"/>
          <w:szCs w:val="20"/>
        </w:rPr>
      </w:pPr>
      <w:r>
        <w:rPr>
          <w:rFonts w:ascii="Verdana" w:hAnsi="Verdana" w:cs="Verdana-OneByteIdentityH"/>
          <w:color w:val="000000"/>
          <w:sz w:val="20"/>
          <w:szCs w:val="20"/>
        </w:rPr>
        <w:t>5. Poskytovatel je při p</w:t>
      </w:r>
      <w:r w:rsidR="00C166BE">
        <w:rPr>
          <w:rFonts w:ascii="Verdana" w:hAnsi="Verdana" w:cs="Verdana-OneByteIdentityH"/>
          <w:color w:val="000000"/>
          <w:sz w:val="20"/>
          <w:szCs w:val="20"/>
        </w:rPr>
        <w:t xml:space="preserve">oskytování </w:t>
      </w:r>
      <w:r w:rsidR="00244D04">
        <w:rPr>
          <w:rFonts w:ascii="Verdana" w:hAnsi="Verdana" w:cs="Verdana-OneByteIdentityH"/>
          <w:color w:val="000000"/>
          <w:sz w:val="20"/>
          <w:szCs w:val="20"/>
        </w:rPr>
        <w:t>plnění dle této smlouvy</w:t>
      </w:r>
      <w:r>
        <w:rPr>
          <w:rFonts w:ascii="Verdana" w:hAnsi="Verdana" w:cs="Verdana-OneByteIdentityH"/>
          <w:color w:val="000000"/>
          <w:sz w:val="20"/>
          <w:szCs w:val="20"/>
        </w:rPr>
        <w:t xml:space="preserve"> povinen zejména:</w:t>
      </w:r>
    </w:p>
    <w:p w:rsidR="002C5616" w:rsidRDefault="002C5616" w:rsidP="00590B15">
      <w:pPr>
        <w:autoSpaceDE w:val="0"/>
        <w:autoSpaceDN w:val="0"/>
        <w:adjustRightInd w:val="0"/>
        <w:spacing w:before="120" w:after="0" w:line="240" w:lineRule="auto"/>
        <w:ind w:left="708"/>
        <w:jc w:val="both"/>
        <w:rPr>
          <w:rFonts w:ascii="Verdana" w:hAnsi="Verdana" w:cs="Verdana-OneByteIdentityH"/>
          <w:color w:val="000000"/>
          <w:sz w:val="20"/>
          <w:szCs w:val="20"/>
        </w:rPr>
      </w:pPr>
      <w:r>
        <w:rPr>
          <w:rFonts w:ascii="Verdana" w:hAnsi="Verdana" w:cs="Verdana-OneByteIdentityH"/>
          <w:color w:val="000000"/>
          <w:sz w:val="20"/>
          <w:szCs w:val="20"/>
        </w:rPr>
        <w:t>5.1. Postupovat v souladu s nejvyššími kvalitativními standardy v oboru fotografie a fotografických služeb;</w:t>
      </w:r>
    </w:p>
    <w:p w:rsidR="002C5616" w:rsidRDefault="002C5616" w:rsidP="00590B15">
      <w:pPr>
        <w:autoSpaceDE w:val="0"/>
        <w:autoSpaceDN w:val="0"/>
        <w:adjustRightInd w:val="0"/>
        <w:spacing w:before="120" w:after="0" w:line="240" w:lineRule="auto"/>
        <w:ind w:left="708"/>
        <w:jc w:val="both"/>
        <w:rPr>
          <w:rFonts w:ascii="Verdana" w:hAnsi="Verdana" w:cs="Verdana-OneByteIdentityH"/>
          <w:color w:val="000000"/>
          <w:sz w:val="20"/>
          <w:szCs w:val="20"/>
        </w:rPr>
      </w:pPr>
      <w:r>
        <w:rPr>
          <w:rFonts w:ascii="Verdana" w:hAnsi="Verdana" w:cs="Verdana-OneByteIdentityH"/>
          <w:color w:val="000000"/>
          <w:sz w:val="20"/>
          <w:szCs w:val="20"/>
        </w:rPr>
        <w:t>5.2. Zajistit nejvyšší, odbornou, uměleckou a technickou kvalitu fotografií jakožto hmotných výsledků fotografických služeb (zejména co do kompozice, barevnosti, rozlišení a dalších obvyklých vlastností pro kvalitní fotografie);</w:t>
      </w:r>
    </w:p>
    <w:p w:rsidR="002C5616" w:rsidRDefault="002C5616" w:rsidP="00590B15">
      <w:pPr>
        <w:autoSpaceDE w:val="0"/>
        <w:autoSpaceDN w:val="0"/>
        <w:adjustRightInd w:val="0"/>
        <w:spacing w:before="120" w:after="0" w:line="240" w:lineRule="auto"/>
        <w:ind w:left="708"/>
        <w:jc w:val="both"/>
        <w:rPr>
          <w:rFonts w:ascii="Verdana" w:hAnsi="Verdana" w:cs="Verdana-OneByteIdentityH"/>
          <w:color w:val="000000"/>
          <w:sz w:val="20"/>
          <w:szCs w:val="20"/>
        </w:rPr>
      </w:pPr>
      <w:r>
        <w:rPr>
          <w:rFonts w:ascii="Verdana" w:hAnsi="Verdana" w:cs="Verdana-OneByteIdentityH"/>
          <w:color w:val="000000"/>
          <w:sz w:val="20"/>
          <w:szCs w:val="20"/>
        </w:rPr>
        <w:t xml:space="preserve">5.3. Zachovávat mlčenlivost o veškerých skutečnostech a informacích získaných v souvislosti s plněním dle této smlouvy, zejména těch, které by mohly ohrozit objednatele, jakož i těch, které objednatel výslovně označí jako důvěrné. Tato povinnost mlčenlivosti se obdobně vztahuje </w:t>
      </w:r>
      <w:r w:rsidR="00244D04">
        <w:rPr>
          <w:rFonts w:ascii="Verdana" w:hAnsi="Verdana" w:cs="Verdana-OneByteIdentityH"/>
          <w:color w:val="000000"/>
          <w:sz w:val="20"/>
          <w:szCs w:val="20"/>
        </w:rPr>
        <w:t xml:space="preserve">i </w:t>
      </w:r>
      <w:r>
        <w:rPr>
          <w:rFonts w:ascii="Verdana" w:hAnsi="Verdana" w:cs="Verdana-OneByteIdentityH"/>
          <w:color w:val="000000"/>
          <w:sz w:val="20"/>
          <w:szCs w:val="20"/>
        </w:rPr>
        <w:t>na zaměstnance poskytovatele a jeho smluvní partnery. Povinnosti mlčenlivosti může poskytovatele zprostit pouze objednatel svým předchozím písemným prohlášením adresovaným poskytovateli. Závazek poskytovatele k zachování povinnosti mlčenlivosti trvá i po zániku této smlouvy.</w:t>
      </w:r>
    </w:p>
    <w:p w:rsidR="002C5616" w:rsidRDefault="002C5616" w:rsidP="00590B15">
      <w:pPr>
        <w:autoSpaceDE w:val="0"/>
        <w:autoSpaceDN w:val="0"/>
        <w:adjustRightInd w:val="0"/>
        <w:spacing w:before="120" w:after="0" w:line="240" w:lineRule="auto"/>
        <w:ind w:left="708"/>
        <w:jc w:val="both"/>
        <w:rPr>
          <w:rFonts w:ascii="Verdana" w:hAnsi="Verdana" w:cs="Verdana-OneByteIdentityH"/>
          <w:color w:val="000000"/>
          <w:sz w:val="20"/>
          <w:szCs w:val="20"/>
        </w:rPr>
      </w:pPr>
      <w:r>
        <w:rPr>
          <w:rFonts w:ascii="Verdana" w:hAnsi="Verdana" w:cs="Verdana-OneByteIdentityH"/>
          <w:color w:val="000000"/>
          <w:sz w:val="20"/>
          <w:szCs w:val="20"/>
        </w:rPr>
        <w:t>5.4. Zajistit, aby při poskytování fotografických služeb a následném využívání hmotných výsledků fotografických služeb (zejména fotografií) nebylo neoprávněně zasahováno do žádných práv jakékoli třetí osoby (zejména práv na ochranu osobnosti, práv autorských a dalších práv z duševního vlastnictví).</w:t>
      </w:r>
    </w:p>
    <w:p w:rsidR="008D1ADE"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p>
    <w:p w:rsidR="008D1ADE" w:rsidRPr="00FD0B5F" w:rsidRDefault="008D1ADE" w:rsidP="008D1ADE">
      <w:pPr>
        <w:autoSpaceDE w:val="0"/>
        <w:autoSpaceDN w:val="0"/>
        <w:adjustRightInd w:val="0"/>
        <w:spacing w:before="120"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center"/>
        <w:rPr>
          <w:rFonts w:ascii="Verdana" w:hAnsi="Verdana" w:cs="Verdana-OneByte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OneByte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Čl. III.</w:t>
      </w:r>
    </w:p>
    <w:p w:rsidR="008D1ADE" w:rsidRPr="00FD0B5F" w:rsidRDefault="008D1ADE" w:rsidP="008D1ADE">
      <w:pPr>
        <w:autoSpaceDE w:val="0"/>
        <w:autoSpaceDN w:val="0"/>
        <w:adjustRightInd w:val="0"/>
        <w:spacing w:after="0" w:line="240" w:lineRule="auto"/>
        <w:jc w:val="center"/>
        <w:rPr>
          <w:rFonts w:ascii="Verdana" w:hAnsi="Verdana" w:cs="Verdana,Bold-OneByteIdentityH"/>
          <w:b/>
          <w:bCs/>
          <w:color w:val="000000"/>
          <w:sz w:val="20"/>
          <w:szCs w:val="20"/>
        </w:rPr>
      </w:pPr>
      <w:r w:rsidRPr="00FD0B5F">
        <w:rPr>
          <w:rFonts w:ascii="Verdana" w:hAnsi="Verdana" w:cs="Verdana,Bold-OneByteIdentityH"/>
          <w:b/>
          <w:bCs/>
          <w:color w:val="000000"/>
          <w:sz w:val="20"/>
          <w:szCs w:val="20"/>
        </w:rPr>
        <w:t>Povinnosti objednatele</w:t>
      </w:r>
    </w:p>
    <w:p w:rsidR="008D1ADE" w:rsidRPr="00FD0B5F"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r w:rsidRPr="00FD0B5F">
        <w:rPr>
          <w:rFonts w:ascii="Verdana" w:hAnsi="Verdana" w:cs="Verdana-OneByteIdentityH"/>
          <w:color w:val="000000"/>
          <w:sz w:val="20"/>
          <w:szCs w:val="20"/>
        </w:rPr>
        <w:t xml:space="preserve">1. </w:t>
      </w:r>
      <w:r w:rsidRPr="00FD0B5F">
        <w:rPr>
          <w:rFonts w:ascii="Verdana" w:hAnsi="Verdana" w:cs="Verdana-Identity-H"/>
          <w:color w:val="000000"/>
          <w:sz w:val="20"/>
          <w:szCs w:val="20"/>
        </w:rPr>
        <w:t>Objednatel se zavazuje řádn</w:t>
      </w:r>
      <w:r w:rsidR="00C166BE">
        <w:rPr>
          <w:rFonts w:ascii="Verdana" w:hAnsi="Verdana" w:cs="Verdana-Identity-H"/>
          <w:color w:val="000000"/>
          <w:sz w:val="20"/>
          <w:szCs w:val="20"/>
        </w:rPr>
        <w:t>ě</w:t>
      </w:r>
      <w:r w:rsidRPr="00FD0B5F">
        <w:rPr>
          <w:rFonts w:ascii="Verdana" w:hAnsi="Verdana" w:cs="Verdana-Identity-H"/>
          <w:color w:val="000000"/>
          <w:sz w:val="20"/>
          <w:szCs w:val="20"/>
        </w:rPr>
        <w:t xml:space="preserve"> </w:t>
      </w:r>
      <w:r w:rsidR="00C166BE">
        <w:rPr>
          <w:rFonts w:ascii="Verdana" w:hAnsi="Verdana" w:cs="Verdana-Identity-H"/>
          <w:color w:val="000000"/>
          <w:sz w:val="20"/>
          <w:szCs w:val="20"/>
        </w:rPr>
        <w:t>a včasně provedený předmět plnění dle</w:t>
      </w:r>
      <w:r w:rsidRPr="00FD0B5F">
        <w:rPr>
          <w:rFonts w:ascii="Verdana" w:hAnsi="Verdana" w:cs="Verdana-Identity-H"/>
          <w:color w:val="000000"/>
          <w:sz w:val="20"/>
          <w:szCs w:val="20"/>
        </w:rPr>
        <w:t> </w:t>
      </w:r>
      <w:r w:rsidRPr="00FD0B5F">
        <w:rPr>
          <w:rFonts w:ascii="Verdana" w:hAnsi="Verdana" w:cs="Verdana-OneByteIdentityH"/>
          <w:color w:val="000000"/>
          <w:sz w:val="20"/>
          <w:szCs w:val="20"/>
        </w:rPr>
        <w:t xml:space="preserve">této </w:t>
      </w:r>
      <w:r w:rsidRPr="00FD0B5F">
        <w:rPr>
          <w:rFonts w:ascii="Verdana" w:hAnsi="Verdana" w:cs="Verdana-Identity-H"/>
          <w:color w:val="000000"/>
          <w:sz w:val="20"/>
          <w:szCs w:val="20"/>
        </w:rPr>
        <w:t>smlouvy</w:t>
      </w:r>
      <w:r w:rsidR="00C166BE">
        <w:rPr>
          <w:rFonts w:ascii="Verdana" w:hAnsi="Verdana" w:cs="Verdana-Identity-H"/>
          <w:color w:val="000000"/>
          <w:sz w:val="20"/>
          <w:szCs w:val="20"/>
        </w:rPr>
        <w:t xml:space="preserve"> převzít a zaplatit za něho poskytovateli</w:t>
      </w:r>
      <w:r w:rsidRPr="00FD0B5F">
        <w:rPr>
          <w:rFonts w:ascii="Verdana" w:hAnsi="Verdana" w:cs="Verdana-Identity-H"/>
          <w:color w:val="000000"/>
          <w:sz w:val="20"/>
          <w:szCs w:val="20"/>
        </w:rPr>
        <w:t xml:space="preserve"> odměnu ve výši a termínech dle čl. IV. této smlouvy</w:t>
      </w:r>
      <w:r w:rsidRPr="00FD0B5F">
        <w:rPr>
          <w:rFonts w:ascii="Verdana" w:hAnsi="Verdana" w:cs="Verdana-OneByteIdentityH"/>
          <w:color w:val="000000"/>
          <w:sz w:val="20"/>
          <w:szCs w:val="20"/>
        </w:rPr>
        <w:t>.</w:t>
      </w:r>
    </w:p>
    <w:p w:rsidR="008D1ADE" w:rsidRPr="00116D0F" w:rsidRDefault="008D1ADE" w:rsidP="008D1ADE">
      <w:pPr>
        <w:autoSpaceDE w:val="0"/>
        <w:autoSpaceDN w:val="0"/>
        <w:adjustRightInd w:val="0"/>
        <w:spacing w:before="120" w:after="0" w:line="240" w:lineRule="auto"/>
        <w:jc w:val="both"/>
      </w:pPr>
      <w:r w:rsidRPr="00FD0B5F">
        <w:rPr>
          <w:rFonts w:ascii="Verdana" w:hAnsi="Verdana" w:cs="Verdana-OneByteIdentityH"/>
          <w:color w:val="000000"/>
          <w:sz w:val="20"/>
          <w:szCs w:val="20"/>
        </w:rPr>
        <w:t>2. Objednatel se dále zavazuje</w:t>
      </w:r>
      <w:r w:rsidRPr="00FD0B5F">
        <w:rPr>
          <w:rFonts w:ascii="Verdana" w:eastAsia="Wingdings-Identity-H" w:hAnsi="Verdana" w:cs="Wingdings-Identity-H"/>
          <w:color w:val="000000"/>
          <w:sz w:val="20"/>
          <w:szCs w:val="20"/>
        </w:rPr>
        <w:t xml:space="preserve"> </w:t>
      </w:r>
      <w:r w:rsidRPr="00FD0B5F">
        <w:rPr>
          <w:rFonts w:ascii="Verdana" w:hAnsi="Verdana" w:cs="Verdana-Identity-H"/>
          <w:color w:val="000000"/>
          <w:sz w:val="20"/>
          <w:szCs w:val="20"/>
        </w:rPr>
        <w:t xml:space="preserve">poskytnout </w:t>
      </w:r>
      <w:r w:rsidR="00452720">
        <w:rPr>
          <w:rFonts w:ascii="Verdana" w:hAnsi="Verdana" w:cs="Verdana-Identity-H"/>
          <w:color w:val="000000"/>
          <w:sz w:val="20"/>
          <w:szCs w:val="20"/>
        </w:rPr>
        <w:t>poskyto</w:t>
      </w:r>
      <w:r w:rsidRPr="00FD0B5F">
        <w:rPr>
          <w:rFonts w:ascii="Verdana" w:hAnsi="Verdana" w:cs="Verdana-Identity-H"/>
          <w:color w:val="000000"/>
          <w:sz w:val="20"/>
          <w:szCs w:val="20"/>
        </w:rPr>
        <w:t>vateli nezbytnou součinnost p</w:t>
      </w:r>
      <w:r>
        <w:rPr>
          <w:rFonts w:ascii="Verdana" w:hAnsi="Verdana" w:cs="Verdana-Identity-H"/>
          <w:color w:val="000000"/>
          <w:sz w:val="20"/>
          <w:szCs w:val="20"/>
        </w:rPr>
        <w:t>ro realizaci shora uvedené</w:t>
      </w:r>
      <w:r w:rsidR="00452720">
        <w:rPr>
          <w:rFonts w:ascii="Verdana" w:hAnsi="Verdana" w:cs="Verdana-Identity-H"/>
          <w:color w:val="000000"/>
          <w:sz w:val="20"/>
          <w:szCs w:val="20"/>
        </w:rPr>
        <w:t>ho předmětu plnění</w:t>
      </w:r>
      <w:r w:rsidR="004B6DD1">
        <w:rPr>
          <w:rFonts w:ascii="Verdana" w:hAnsi="Verdana" w:cs="Verdana-Identity-H"/>
          <w:color w:val="000000"/>
          <w:sz w:val="20"/>
          <w:szCs w:val="20"/>
        </w:rPr>
        <w:t xml:space="preserve"> této smlouvy</w:t>
      </w:r>
      <w:r w:rsidR="00452720">
        <w:rPr>
          <w:rFonts w:ascii="Verdana" w:hAnsi="Verdana" w:cs="Verdana-Identity-H"/>
          <w:color w:val="000000"/>
          <w:sz w:val="20"/>
          <w:szCs w:val="20"/>
        </w:rPr>
        <w:t>.</w:t>
      </w:r>
      <w:r>
        <w:rPr>
          <w:rFonts w:ascii="Verdana" w:hAnsi="Verdana" w:cs="Verdana-Identity-H"/>
          <w:color w:val="000000"/>
          <w:sz w:val="20"/>
          <w:szCs w:val="20"/>
        </w:rPr>
        <w:t>.</w:t>
      </w: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Čl. IV.</w:t>
      </w:r>
    </w:p>
    <w:p w:rsidR="008D1ADE" w:rsidRPr="00FD0B5F" w:rsidRDefault="008D1ADE" w:rsidP="008D1ADE">
      <w:pPr>
        <w:autoSpaceDE w:val="0"/>
        <w:autoSpaceDN w:val="0"/>
        <w:adjustRightInd w:val="0"/>
        <w:spacing w:after="0" w:line="240" w:lineRule="auto"/>
        <w:jc w:val="center"/>
        <w:rPr>
          <w:rFonts w:ascii="Verdana" w:hAnsi="Verdana" w:cs="Verdana,Bold-OneByteIdentityH"/>
          <w:b/>
          <w:bCs/>
          <w:color w:val="000000"/>
          <w:sz w:val="20"/>
          <w:szCs w:val="20"/>
        </w:rPr>
      </w:pPr>
      <w:r w:rsidRPr="00FD0B5F">
        <w:rPr>
          <w:rFonts w:ascii="Verdana" w:hAnsi="Verdana" w:cs="Verdana,Bold-OneByteIdentityH"/>
          <w:b/>
          <w:bCs/>
          <w:color w:val="000000"/>
          <w:sz w:val="20"/>
          <w:szCs w:val="20"/>
        </w:rPr>
        <w:t>Odměna a platební podmínky</w:t>
      </w:r>
    </w:p>
    <w:p w:rsidR="008D1ADE" w:rsidRPr="00116D0F" w:rsidRDefault="008D1ADE" w:rsidP="008D1ADE">
      <w:pPr>
        <w:autoSpaceDE w:val="0"/>
        <w:autoSpaceDN w:val="0"/>
        <w:adjustRightInd w:val="0"/>
        <w:spacing w:before="120" w:after="0" w:line="240" w:lineRule="auto"/>
        <w:jc w:val="both"/>
        <w:rPr>
          <w:rFonts w:ascii="Verdana" w:hAnsi="Verdana" w:cs="Verdana-Identity-H"/>
          <w:color w:val="000000"/>
          <w:sz w:val="20"/>
          <w:szCs w:val="20"/>
        </w:rPr>
      </w:pPr>
      <w:r w:rsidRPr="00FD0B5F">
        <w:rPr>
          <w:rFonts w:ascii="Verdana" w:hAnsi="Verdana" w:cs="Verdana-OneByteIdentityH"/>
          <w:color w:val="000000"/>
          <w:sz w:val="20"/>
          <w:szCs w:val="20"/>
        </w:rPr>
        <w:t xml:space="preserve">1. </w:t>
      </w:r>
      <w:r w:rsidRPr="00FD0B5F">
        <w:rPr>
          <w:rFonts w:ascii="Verdana" w:hAnsi="Verdana" w:cs="Verdana-Identity-H"/>
          <w:color w:val="000000"/>
          <w:sz w:val="20"/>
          <w:szCs w:val="20"/>
        </w:rPr>
        <w:t xml:space="preserve">Za řádné plnění blíže specifikované </w:t>
      </w:r>
      <w:r w:rsidRPr="00116D0F">
        <w:rPr>
          <w:rFonts w:ascii="Verdana" w:hAnsi="Verdana" w:cs="Verdana-Identity-H"/>
          <w:color w:val="000000"/>
          <w:sz w:val="20"/>
          <w:szCs w:val="20"/>
        </w:rPr>
        <w:t xml:space="preserve">v čl. II této smlouvy náleží </w:t>
      </w:r>
      <w:r w:rsidR="00452720">
        <w:rPr>
          <w:rFonts w:ascii="Verdana" w:hAnsi="Verdana" w:cs="Verdana-Identity-H"/>
          <w:color w:val="000000"/>
          <w:sz w:val="20"/>
          <w:szCs w:val="20"/>
        </w:rPr>
        <w:t>poskyt</w:t>
      </w:r>
      <w:r w:rsidRPr="00116D0F">
        <w:rPr>
          <w:rFonts w:ascii="Verdana" w:hAnsi="Verdana" w:cs="Verdana-Identity-H"/>
          <w:color w:val="000000"/>
          <w:sz w:val="20"/>
          <w:szCs w:val="20"/>
        </w:rPr>
        <w:t>ovateli odměna:</w:t>
      </w: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r w:rsidRPr="00116D0F">
        <w:rPr>
          <w:rFonts w:ascii="Verdana" w:hAnsi="Verdana" w:cs="Verdana-Identity-H"/>
          <w:color w:val="000000"/>
          <w:sz w:val="20"/>
          <w:szCs w:val="20"/>
        </w:rPr>
        <w:t xml:space="preserve">- celková odměna stanovená dohodou smluvních stran ve výši </w:t>
      </w:r>
      <w:r w:rsidR="003C6DD7">
        <w:rPr>
          <w:rFonts w:ascii="Verdana" w:hAnsi="Verdana" w:cs="Verdana,Bold-OneByteIdentityH"/>
          <w:b/>
          <w:bCs/>
          <w:color w:val="000000"/>
          <w:sz w:val="20"/>
          <w:szCs w:val="20"/>
        </w:rPr>
        <w:t>116 000</w:t>
      </w:r>
      <w:r>
        <w:rPr>
          <w:rFonts w:ascii="Verdana" w:hAnsi="Verdana" w:cs="Verdana,Bold-OneByteIdentityH"/>
          <w:b/>
          <w:bCs/>
          <w:color w:val="000000"/>
          <w:sz w:val="20"/>
          <w:szCs w:val="20"/>
        </w:rPr>
        <w:t xml:space="preserve"> </w:t>
      </w:r>
      <w:r w:rsidRPr="00116D0F">
        <w:rPr>
          <w:rFonts w:ascii="Verdana" w:hAnsi="Verdana" w:cs="Verdana-Identity-H"/>
          <w:color w:val="000000"/>
          <w:sz w:val="20"/>
          <w:szCs w:val="20"/>
        </w:rPr>
        <w:t>Kč s</w:t>
      </w:r>
      <w:r w:rsidR="00DC75E2">
        <w:rPr>
          <w:rFonts w:ascii="Verdana" w:hAnsi="Verdana" w:cs="Verdana-Identity-H"/>
          <w:color w:val="000000"/>
          <w:sz w:val="20"/>
          <w:szCs w:val="20"/>
        </w:rPr>
        <w:t> </w:t>
      </w:r>
      <w:r w:rsidRPr="00116D0F">
        <w:rPr>
          <w:rFonts w:ascii="Verdana" w:hAnsi="Verdana" w:cs="Verdana-Identity-H"/>
          <w:color w:val="000000"/>
          <w:sz w:val="20"/>
          <w:szCs w:val="20"/>
        </w:rPr>
        <w:t>DPH</w:t>
      </w:r>
      <w:r w:rsidR="00DC75E2">
        <w:rPr>
          <w:rFonts w:ascii="Verdana" w:hAnsi="Verdana" w:cs="Verdana-Identity-H"/>
          <w:color w:val="000000"/>
          <w:sz w:val="20"/>
          <w:szCs w:val="20"/>
        </w:rPr>
        <w:t xml:space="preserve"> (slovy: „jedno sto šestnáct tisíc korun českých“</w:t>
      </w:r>
      <w:r w:rsidR="002B2B08">
        <w:rPr>
          <w:rFonts w:ascii="Verdana" w:hAnsi="Verdana" w:cs="Verdana-Identity-H"/>
          <w:color w:val="000000"/>
          <w:sz w:val="20"/>
          <w:szCs w:val="20"/>
        </w:rPr>
        <w:t>)</w:t>
      </w:r>
      <w:r w:rsidRPr="00116D0F">
        <w:rPr>
          <w:rFonts w:ascii="Verdana" w:hAnsi="Verdana" w:cs="Verdana-OneByteIdentityH"/>
          <w:color w:val="000000"/>
          <w:sz w:val="20"/>
          <w:szCs w:val="20"/>
        </w:rPr>
        <w:t>.</w:t>
      </w:r>
      <w:r w:rsidRPr="00116D0F">
        <w:rPr>
          <w:rFonts w:ascii="Verdana" w:hAnsi="Verdana" w:cs="Verdana-Identity-H"/>
          <w:color w:val="000000"/>
          <w:sz w:val="20"/>
          <w:szCs w:val="20"/>
        </w:rPr>
        <w:t xml:space="preserve"> </w:t>
      </w:r>
      <w:r w:rsidR="00742BF1">
        <w:rPr>
          <w:rFonts w:ascii="Verdana" w:hAnsi="Verdana" w:cs="Verdana-Identity-H"/>
          <w:color w:val="000000"/>
          <w:sz w:val="20"/>
          <w:szCs w:val="20"/>
        </w:rPr>
        <w:t xml:space="preserve">Tato </w:t>
      </w:r>
      <w:r w:rsidR="00C166BE">
        <w:rPr>
          <w:rFonts w:ascii="Verdana" w:hAnsi="Verdana" w:cs="Verdana-Identity-H"/>
          <w:color w:val="000000"/>
          <w:sz w:val="20"/>
          <w:szCs w:val="20"/>
        </w:rPr>
        <w:t xml:space="preserve">celková </w:t>
      </w:r>
      <w:r w:rsidR="00742BF1">
        <w:rPr>
          <w:rFonts w:ascii="Verdana" w:hAnsi="Verdana" w:cs="Verdana-Identity-H"/>
          <w:color w:val="000000"/>
          <w:sz w:val="20"/>
          <w:szCs w:val="20"/>
        </w:rPr>
        <w:t xml:space="preserve">odměna zahrnuje i odměny za poskytování všech práv duševního vlastnictví dle čl. VI. této smlouvy. </w:t>
      </w:r>
      <w:r w:rsidR="00244D04">
        <w:rPr>
          <w:rFonts w:ascii="Verdana" w:hAnsi="Verdana" w:cs="Verdana-Identity-H"/>
          <w:color w:val="000000"/>
          <w:sz w:val="20"/>
          <w:szCs w:val="20"/>
        </w:rPr>
        <w:t xml:space="preserve">Do celkové </w:t>
      </w:r>
      <w:r w:rsidR="007A37A8">
        <w:rPr>
          <w:rFonts w:ascii="Verdana" w:hAnsi="Verdana" w:cs="Verdana-Identity-H"/>
          <w:color w:val="000000"/>
          <w:sz w:val="20"/>
          <w:szCs w:val="20"/>
        </w:rPr>
        <w:t xml:space="preserve">odměny </w:t>
      </w:r>
      <w:r w:rsidR="00244D04">
        <w:rPr>
          <w:rFonts w:ascii="Verdana" w:hAnsi="Verdana" w:cs="Verdana-Identity-H"/>
          <w:color w:val="000000"/>
          <w:sz w:val="20"/>
          <w:szCs w:val="20"/>
        </w:rPr>
        <w:t>j</w:t>
      </w:r>
      <w:r w:rsidR="00F30D4E">
        <w:rPr>
          <w:rFonts w:ascii="Verdana" w:hAnsi="Verdana" w:cs="Verdana-Identity-H"/>
          <w:color w:val="000000"/>
          <w:sz w:val="20"/>
          <w:szCs w:val="20"/>
        </w:rPr>
        <w:t>sou</w:t>
      </w:r>
      <w:r w:rsidR="00244D04">
        <w:rPr>
          <w:rFonts w:ascii="Verdana" w:hAnsi="Verdana" w:cs="Verdana-Identity-H"/>
          <w:color w:val="000000"/>
          <w:sz w:val="20"/>
          <w:szCs w:val="20"/>
        </w:rPr>
        <w:t xml:space="preserve"> zahrnut</w:t>
      </w:r>
      <w:r w:rsidR="00F30D4E">
        <w:rPr>
          <w:rFonts w:ascii="Verdana" w:hAnsi="Verdana" w:cs="Verdana-Identity-H"/>
          <w:color w:val="000000"/>
          <w:sz w:val="20"/>
          <w:szCs w:val="20"/>
        </w:rPr>
        <w:t>y</w:t>
      </w:r>
      <w:r w:rsidR="00244D04">
        <w:rPr>
          <w:rFonts w:ascii="Verdana" w:hAnsi="Verdana" w:cs="Verdana-Identity-H"/>
          <w:color w:val="000000"/>
          <w:sz w:val="20"/>
          <w:szCs w:val="20"/>
        </w:rPr>
        <w:t xml:space="preserve"> i </w:t>
      </w:r>
      <w:r w:rsidR="00F30D4E">
        <w:rPr>
          <w:rFonts w:ascii="Verdana" w:hAnsi="Verdana" w:cs="Verdana-Identity-H"/>
          <w:color w:val="000000"/>
          <w:sz w:val="20"/>
          <w:szCs w:val="20"/>
        </w:rPr>
        <w:t xml:space="preserve">náklady na </w:t>
      </w:r>
      <w:r w:rsidR="00244D04">
        <w:rPr>
          <w:rFonts w:ascii="Verdana" w:hAnsi="Verdana" w:cs="Verdana-Identity-H"/>
          <w:color w:val="000000"/>
          <w:sz w:val="20"/>
          <w:szCs w:val="20"/>
        </w:rPr>
        <w:t>doprav</w:t>
      </w:r>
      <w:r w:rsidR="00F30D4E">
        <w:rPr>
          <w:rFonts w:ascii="Verdana" w:hAnsi="Verdana" w:cs="Verdana-Identity-H"/>
          <w:color w:val="000000"/>
          <w:sz w:val="20"/>
          <w:szCs w:val="20"/>
        </w:rPr>
        <w:t xml:space="preserve">u ze strany </w:t>
      </w:r>
      <w:r w:rsidR="00244D04">
        <w:rPr>
          <w:rFonts w:ascii="Verdana" w:hAnsi="Verdana" w:cs="Verdana-Identity-H"/>
          <w:color w:val="000000"/>
          <w:sz w:val="20"/>
          <w:szCs w:val="20"/>
        </w:rPr>
        <w:t xml:space="preserve">poskytovatele a veškeré náklady spojené s plněním dle této smlouvy. </w:t>
      </w:r>
      <w:r w:rsidR="00C166BE">
        <w:rPr>
          <w:rFonts w:ascii="Verdana" w:hAnsi="Verdana" w:cs="Verdana-Identity-H"/>
          <w:color w:val="000000"/>
          <w:sz w:val="20"/>
          <w:szCs w:val="20"/>
        </w:rPr>
        <w:t>C</w:t>
      </w:r>
      <w:r w:rsidR="00452720">
        <w:rPr>
          <w:rFonts w:ascii="Verdana" w:hAnsi="Verdana" w:cs="Verdana-Identity-H"/>
          <w:color w:val="000000"/>
          <w:sz w:val="20"/>
          <w:szCs w:val="20"/>
        </w:rPr>
        <w:t>elková</w:t>
      </w:r>
      <w:r w:rsidR="00742BF1">
        <w:rPr>
          <w:rFonts w:ascii="Verdana" w:hAnsi="Verdana" w:cs="Verdana-Identity-H"/>
          <w:color w:val="000000"/>
          <w:sz w:val="20"/>
          <w:szCs w:val="20"/>
        </w:rPr>
        <w:t xml:space="preserve"> </w:t>
      </w:r>
      <w:r w:rsidR="00C166BE">
        <w:rPr>
          <w:rFonts w:ascii="Verdana" w:hAnsi="Verdana" w:cs="Verdana-Identity-H"/>
          <w:color w:val="000000"/>
          <w:sz w:val="20"/>
          <w:szCs w:val="20"/>
        </w:rPr>
        <w:t>výše odměny uvedená v tomto článku j</w:t>
      </w:r>
      <w:r w:rsidR="00742BF1">
        <w:rPr>
          <w:rFonts w:ascii="Verdana" w:hAnsi="Verdana" w:cs="Verdana-Identity-H"/>
          <w:color w:val="000000"/>
          <w:sz w:val="20"/>
          <w:szCs w:val="20"/>
        </w:rPr>
        <w:t>e</w:t>
      </w:r>
      <w:r w:rsidR="00452720">
        <w:rPr>
          <w:rFonts w:ascii="Verdana" w:hAnsi="Verdana" w:cs="Verdana-Identity-H"/>
          <w:color w:val="000000"/>
          <w:sz w:val="20"/>
          <w:szCs w:val="20"/>
        </w:rPr>
        <w:t xml:space="preserve"> </w:t>
      </w:r>
      <w:r w:rsidR="00515485">
        <w:rPr>
          <w:rFonts w:ascii="Verdana" w:hAnsi="Verdana" w:cs="Verdana-Identity-H"/>
          <w:color w:val="000000"/>
          <w:sz w:val="20"/>
          <w:szCs w:val="20"/>
        </w:rPr>
        <w:t>konečn</w:t>
      </w:r>
      <w:r w:rsidR="00C166BE">
        <w:rPr>
          <w:rFonts w:ascii="Verdana" w:hAnsi="Verdana" w:cs="Verdana-Identity-H"/>
          <w:color w:val="000000"/>
          <w:sz w:val="20"/>
          <w:szCs w:val="20"/>
        </w:rPr>
        <w:t>á</w:t>
      </w:r>
      <w:r w:rsidR="00515485">
        <w:rPr>
          <w:rFonts w:ascii="Verdana" w:hAnsi="Verdana" w:cs="Verdana-Identity-H"/>
          <w:color w:val="000000"/>
          <w:sz w:val="20"/>
          <w:szCs w:val="20"/>
        </w:rPr>
        <w:t xml:space="preserve"> a </w:t>
      </w:r>
      <w:r w:rsidR="00742BF1">
        <w:rPr>
          <w:rFonts w:ascii="Verdana" w:hAnsi="Verdana" w:cs="Verdana-Identity-H"/>
          <w:color w:val="000000"/>
          <w:sz w:val="20"/>
          <w:szCs w:val="20"/>
        </w:rPr>
        <w:t>nepřekročiteln</w:t>
      </w:r>
      <w:r w:rsidR="00C166BE">
        <w:rPr>
          <w:rFonts w:ascii="Verdana" w:hAnsi="Verdana" w:cs="Verdana-Identity-H"/>
          <w:color w:val="000000"/>
          <w:sz w:val="20"/>
          <w:szCs w:val="20"/>
        </w:rPr>
        <w:t>á</w:t>
      </w:r>
      <w:r w:rsidR="00515485">
        <w:rPr>
          <w:rFonts w:ascii="Verdana" w:hAnsi="Verdana" w:cs="Verdana-Identity-H"/>
          <w:color w:val="000000"/>
          <w:sz w:val="20"/>
          <w:szCs w:val="20"/>
        </w:rPr>
        <w:t>.</w:t>
      </w:r>
    </w:p>
    <w:p w:rsidR="00515485" w:rsidRDefault="00515485" w:rsidP="008D1ADE">
      <w:pPr>
        <w:autoSpaceDE w:val="0"/>
        <w:autoSpaceDN w:val="0"/>
        <w:adjustRightInd w:val="0"/>
        <w:spacing w:after="0" w:line="240" w:lineRule="auto"/>
        <w:jc w:val="both"/>
        <w:rPr>
          <w:rFonts w:ascii="Verdana" w:hAnsi="Verdana" w:cs="Verdana-Identity-H"/>
          <w:color w:val="000000"/>
          <w:sz w:val="20"/>
          <w:szCs w:val="20"/>
        </w:rPr>
      </w:pPr>
    </w:p>
    <w:p w:rsidR="00515485" w:rsidRPr="00116D0F" w:rsidRDefault="00515485" w:rsidP="008D1ADE">
      <w:pPr>
        <w:autoSpaceDE w:val="0"/>
        <w:autoSpaceDN w:val="0"/>
        <w:adjustRightInd w:val="0"/>
        <w:spacing w:after="0" w:line="240" w:lineRule="auto"/>
        <w:jc w:val="both"/>
        <w:rPr>
          <w:rFonts w:ascii="Verdana" w:hAnsi="Verdana" w:cs="Verdana-Identity-H"/>
          <w:color w:val="000000"/>
          <w:sz w:val="20"/>
          <w:szCs w:val="20"/>
        </w:rPr>
      </w:pPr>
      <w:r>
        <w:rPr>
          <w:rFonts w:ascii="Verdana" w:hAnsi="Verdana" w:cs="Verdana-Identity-H"/>
          <w:color w:val="000000"/>
          <w:sz w:val="20"/>
          <w:szCs w:val="20"/>
        </w:rPr>
        <w:t xml:space="preserve">Předmět plnění dle této smlouvy za považuje za řádně </w:t>
      </w:r>
      <w:r w:rsidR="00452720">
        <w:rPr>
          <w:rFonts w:ascii="Verdana" w:hAnsi="Verdana" w:cs="Verdana-Identity-H"/>
          <w:color w:val="000000"/>
          <w:sz w:val="20"/>
          <w:szCs w:val="20"/>
        </w:rPr>
        <w:t>provedený</w:t>
      </w:r>
      <w:r>
        <w:rPr>
          <w:rFonts w:ascii="Verdana" w:hAnsi="Verdana" w:cs="Verdana-Identity-H"/>
          <w:color w:val="000000"/>
          <w:sz w:val="20"/>
          <w:szCs w:val="20"/>
        </w:rPr>
        <w:t xml:space="preserve"> až na základě písemného protokolu o předání a převzetí podepsaného objednatelem a </w:t>
      </w:r>
      <w:r w:rsidR="00C166BE">
        <w:rPr>
          <w:rFonts w:ascii="Verdana" w:hAnsi="Verdana" w:cs="Verdana-Identity-H"/>
          <w:color w:val="000000"/>
          <w:sz w:val="20"/>
          <w:szCs w:val="20"/>
        </w:rPr>
        <w:t>poskyto</w:t>
      </w:r>
      <w:r>
        <w:rPr>
          <w:rFonts w:ascii="Verdana" w:hAnsi="Verdana" w:cs="Verdana-Identity-H"/>
          <w:color w:val="000000"/>
          <w:sz w:val="20"/>
          <w:szCs w:val="20"/>
        </w:rPr>
        <w:t>vatelem.</w:t>
      </w:r>
    </w:p>
    <w:p w:rsidR="008D1ADE" w:rsidRPr="00FD0B5F" w:rsidRDefault="00DC75E2" w:rsidP="008D1ADE">
      <w:pPr>
        <w:pStyle w:val="Bezmezer"/>
        <w:spacing w:before="120"/>
        <w:jc w:val="both"/>
        <w:rPr>
          <w:rFonts w:ascii="Verdana" w:hAnsi="Verdana" w:cs="Verdana-Identity-H"/>
          <w:color w:val="000000"/>
        </w:rPr>
      </w:pPr>
      <w:r>
        <w:rPr>
          <w:rFonts w:ascii="Verdana" w:hAnsi="Verdana" w:cs="Verdana-Identity-H"/>
          <w:color w:val="000000"/>
        </w:rPr>
        <w:t>.</w:t>
      </w:r>
    </w:p>
    <w:p w:rsidR="008D1ADE" w:rsidRPr="00FD0B5F" w:rsidRDefault="008D1ADE" w:rsidP="008D1ADE">
      <w:pPr>
        <w:pStyle w:val="Bezmezer"/>
        <w:spacing w:before="120"/>
        <w:jc w:val="both"/>
        <w:rPr>
          <w:rFonts w:ascii="Verdana" w:eastAsiaTheme="minorHAnsi" w:hAnsi="Verdana" w:cs="Verdana-Identity-H"/>
          <w:color w:val="000000"/>
          <w:lang w:eastAsia="en-US"/>
        </w:rPr>
      </w:pPr>
      <w:r w:rsidRPr="00FD0B5F">
        <w:rPr>
          <w:rFonts w:ascii="Verdana" w:eastAsiaTheme="minorHAnsi" w:hAnsi="Verdana" w:cs="Verdana-Identity-H"/>
          <w:color w:val="000000"/>
          <w:lang w:eastAsia="en-US"/>
        </w:rPr>
        <w:t xml:space="preserve">.  </w:t>
      </w:r>
    </w:p>
    <w:p w:rsidR="008D1ADE" w:rsidRPr="00FD0B5F" w:rsidRDefault="002B2B08" w:rsidP="008D1ADE">
      <w:pPr>
        <w:pStyle w:val="Bezmezer"/>
        <w:spacing w:before="120"/>
        <w:jc w:val="both"/>
        <w:rPr>
          <w:rFonts w:ascii="Verdana" w:hAnsi="Verdana"/>
          <w:i/>
          <w:sz w:val="18"/>
          <w:szCs w:val="18"/>
        </w:rPr>
      </w:pPr>
      <w:r>
        <w:rPr>
          <w:rFonts w:ascii="Verdana" w:hAnsi="Verdana"/>
          <w:i/>
          <w:sz w:val="18"/>
          <w:szCs w:val="18"/>
        </w:rPr>
        <w:t>2</w:t>
      </w:r>
      <w:r w:rsidR="008D1ADE" w:rsidRPr="00590B15">
        <w:rPr>
          <w:rFonts w:ascii="Verdana" w:hAnsi="Verdana"/>
          <w:i/>
        </w:rPr>
        <w:t xml:space="preserve">. </w:t>
      </w:r>
      <w:r w:rsidRPr="00590B15">
        <w:rPr>
          <w:rFonts w:ascii="Verdana" w:hAnsi="Verdana"/>
        </w:rPr>
        <w:t>Celková</w:t>
      </w:r>
      <w:r w:rsidRPr="00590B15">
        <w:rPr>
          <w:rFonts w:ascii="Verdana" w:hAnsi="Verdana"/>
          <w:sz w:val="18"/>
          <w:szCs w:val="18"/>
        </w:rPr>
        <w:t xml:space="preserve"> </w:t>
      </w:r>
      <w:r w:rsidR="00C166BE">
        <w:rPr>
          <w:rFonts w:ascii="Verdana" w:hAnsi="Verdana" w:cs="Verdana-Identity-H"/>
          <w:color w:val="000000"/>
        </w:rPr>
        <w:t>odměna</w:t>
      </w:r>
      <w:r w:rsidR="008D1ADE" w:rsidRPr="00FD0B5F">
        <w:rPr>
          <w:rFonts w:ascii="Verdana" w:hAnsi="Verdana" w:cs="Verdana-Identity-H"/>
          <w:color w:val="000000"/>
        </w:rPr>
        <w:t xml:space="preserve"> bude uhrazena</w:t>
      </w:r>
      <w:r w:rsidR="00452720">
        <w:rPr>
          <w:rFonts w:ascii="Verdana" w:hAnsi="Verdana" w:cs="Verdana-Identity-H"/>
          <w:color w:val="000000"/>
        </w:rPr>
        <w:t xml:space="preserve"> objednatelem</w:t>
      </w:r>
      <w:r w:rsidR="008D1ADE" w:rsidRPr="00FD0B5F">
        <w:rPr>
          <w:rFonts w:ascii="Verdana" w:hAnsi="Verdana" w:cs="Verdana-Identity-H"/>
          <w:color w:val="000000"/>
        </w:rPr>
        <w:t xml:space="preserve"> na běžný účet </w:t>
      </w:r>
      <w:r w:rsidR="00452720">
        <w:rPr>
          <w:rFonts w:ascii="Verdana" w:hAnsi="Verdana" w:cs="Verdana-Identity-H"/>
          <w:color w:val="000000"/>
        </w:rPr>
        <w:t>poskyt</w:t>
      </w:r>
      <w:r w:rsidR="008D1ADE" w:rsidRPr="00FD0B5F">
        <w:rPr>
          <w:rFonts w:ascii="Verdana" w:hAnsi="Verdana" w:cs="Verdana-Identity-H"/>
          <w:color w:val="000000"/>
        </w:rPr>
        <w:t xml:space="preserve">ovatele uvedený v záhlaví této smlouvy. </w:t>
      </w:r>
    </w:p>
    <w:p w:rsidR="008D1ADE" w:rsidRPr="00FD0B5F" w:rsidRDefault="00A85851" w:rsidP="008D1ADE">
      <w:pPr>
        <w:autoSpaceDE w:val="0"/>
        <w:autoSpaceDN w:val="0"/>
        <w:adjustRightInd w:val="0"/>
        <w:spacing w:before="120" w:after="0" w:line="240" w:lineRule="auto"/>
        <w:jc w:val="both"/>
        <w:rPr>
          <w:rFonts w:ascii="Verdana" w:hAnsi="Verdana" w:cs="Verdana-Identity-H"/>
          <w:color w:val="000000"/>
          <w:sz w:val="20"/>
          <w:szCs w:val="20"/>
        </w:rPr>
      </w:pPr>
      <w:r>
        <w:rPr>
          <w:rFonts w:ascii="Verdana" w:hAnsi="Verdana" w:cs="Verdana-OneByteIdentityH"/>
          <w:color w:val="000000"/>
          <w:sz w:val="20"/>
          <w:szCs w:val="20"/>
        </w:rPr>
        <w:t>3</w:t>
      </w:r>
      <w:r w:rsidR="008D1ADE" w:rsidRPr="00FD0B5F">
        <w:rPr>
          <w:rFonts w:ascii="Verdana" w:hAnsi="Verdana" w:cs="Verdana-OneByteIdentityH"/>
          <w:color w:val="000000"/>
          <w:sz w:val="20"/>
          <w:szCs w:val="20"/>
        </w:rPr>
        <w:t xml:space="preserve">. </w:t>
      </w:r>
      <w:r w:rsidR="008D1ADE" w:rsidRPr="00FD0B5F">
        <w:rPr>
          <w:rFonts w:ascii="Verdana" w:hAnsi="Verdana" w:cs="Verdana-Identity-H"/>
          <w:color w:val="000000"/>
          <w:sz w:val="20"/>
          <w:szCs w:val="20"/>
        </w:rPr>
        <w:t xml:space="preserve">Úhrada proběhne na základě řádně vystavené faktury. </w:t>
      </w:r>
      <w:r w:rsidR="00452720">
        <w:rPr>
          <w:rFonts w:ascii="Verdana" w:hAnsi="Verdana" w:cs="Verdana-Identity-H"/>
          <w:color w:val="000000"/>
          <w:sz w:val="20"/>
          <w:szCs w:val="20"/>
        </w:rPr>
        <w:t>Poskyt</w:t>
      </w:r>
      <w:r w:rsidR="008D1ADE" w:rsidRPr="00FD0B5F">
        <w:rPr>
          <w:rFonts w:ascii="Verdana" w:hAnsi="Verdana" w:cs="Verdana-Identity-H"/>
          <w:color w:val="000000"/>
          <w:sz w:val="20"/>
          <w:szCs w:val="20"/>
        </w:rPr>
        <w:t xml:space="preserve">ovatel je oprávněn vystavit daňový doklad </w:t>
      </w:r>
      <w:r w:rsidR="00DC75E2">
        <w:rPr>
          <w:rFonts w:ascii="Verdana" w:hAnsi="Verdana" w:cs="Verdana-Identity-H"/>
          <w:color w:val="000000"/>
          <w:sz w:val="20"/>
          <w:szCs w:val="20"/>
        </w:rPr>
        <w:t xml:space="preserve">(fakturu) </w:t>
      </w:r>
      <w:r w:rsidR="008D1ADE" w:rsidRPr="00FD0B5F">
        <w:rPr>
          <w:rFonts w:ascii="Verdana" w:hAnsi="Verdana" w:cs="Verdana-Identity-H"/>
          <w:color w:val="000000"/>
          <w:sz w:val="20"/>
          <w:szCs w:val="20"/>
        </w:rPr>
        <w:t xml:space="preserve">až po </w:t>
      </w:r>
      <w:r w:rsidR="00477BF6">
        <w:rPr>
          <w:rFonts w:ascii="Verdana" w:hAnsi="Verdana" w:cs="Verdana-Identity-H"/>
          <w:color w:val="000000"/>
          <w:sz w:val="20"/>
          <w:szCs w:val="20"/>
        </w:rPr>
        <w:t xml:space="preserve"> řádně poskytnut</w:t>
      </w:r>
      <w:r w:rsidR="00515485">
        <w:rPr>
          <w:rFonts w:ascii="Verdana" w:hAnsi="Verdana" w:cs="Verdana-Identity-H"/>
          <w:color w:val="000000"/>
          <w:sz w:val="20"/>
          <w:szCs w:val="20"/>
        </w:rPr>
        <w:t xml:space="preserve">ém a </w:t>
      </w:r>
      <w:r w:rsidR="00477BF6">
        <w:rPr>
          <w:rFonts w:ascii="Verdana" w:hAnsi="Verdana" w:cs="Verdana-Identity-H"/>
          <w:color w:val="000000"/>
          <w:sz w:val="20"/>
          <w:szCs w:val="20"/>
        </w:rPr>
        <w:t>objednatelem</w:t>
      </w:r>
      <w:r w:rsidR="00515485">
        <w:rPr>
          <w:rFonts w:ascii="Verdana" w:hAnsi="Verdana" w:cs="Verdana-Identity-H"/>
          <w:color w:val="000000"/>
          <w:sz w:val="20"/>
          <w:szCs w:val="20"/>
        </w:rPr>
        <w:t xml:space="preserve"> převzatém plnění</w:t>
      </w:r>
      <w:r w:rsidR="00452720">
        <w:rPr>
          <w:rFonts w:ascii="Verdana" w:hAnsi="Verdana" w:cs="Verdana-Identity-H"/>
          <w:color w:val="000000"/>
          <w:sz w:val="20"/>
          <w:szCs w:val="20"/>
        </w:rPr>
        <w:t xml:space="preserve"> dle této smlouvy</w:t>
      </w:r>
      <w:r w:rsidR="008D1ADE" w:rsidRPr="00FD0B5F">
        <w:rPr>
          <w:rFonts w:ascii="Verdana" w:hAnsi="Verdana" w:cs="Verdana-Identity-H"/>
          <w:color w:val="000000"/>
          <w:sz w:val="20"/>
          <w:szCs w:val="20"/>
        </w:rPr>
        <w:t xml:space="preserve"> </w:t>
      </w:r>
      <w:r w:rsidR="00BC0840">
        <w:rPr>
          <w:rFonts w:ascii="Verdana" w:hAnsi="Verdana" w:cs="Verdana-Identity-H"/>
          <w:color w:val="000000"/>
          <w:sz w:val="20"/>
          <w:szCs w:val="20"/>
        </w:rPr>
        <w:t xml:space="preserve">Na faktuře je </w:t>
      </w:r>
      <w:r w:rsidR="00452720">
        <w:rPr>
          <w:rFonts w:ascii="Verdana" w:hAnsi="Verdana" w:cs="Verdana-Identity-H"/>
          <w:color w:val="000000"/>
          <w:sz w:val="20"/>
          <w:szCs w:val="20"/>
        </w:rPr>
        <w:t>poskyt</w:t>
      </w:r>
      <w:r w:rsidR="00BC0840">
        <w:rPr>
          <w:rFonts w:ascii="Verdana" w:hAnsi="Verdana" w:cs="Verdana-Identity-H"/>
          <w:color w:val="000000"/>
          <w:sz w:val="20"/>
          <w:szCs w:val="20"/>
        </w:rPr>
        <w:t xml:space="preserve">ovatel povinen uvádět soupis jednotlivých objednaných služeb s příslušnou sazbou DPH v souladu se zákonem č. 235/2004 Sb., o dani z přidané hodnoty, ve znění pozdějších předpisů (dále jen </w:t>
      </w:r>
      <w:r w:rsidR="00477BF6">
        <w:rPr>
          <w:rFonts w:ascii="Verdana" w:hAnsi="Verdana" w:cs="Verdana-Identity-H"/>
          <w:color w:val="000000"/>
          <w:sz w:val="20"/>
          <w:szCs w:val="20"/>
        </w:rPr>
        <w:t>„</w:t>
      </w:r>
      <w:r w:rsidR="00BC0840">
        <w:rPr>
          <w:rFonts w:ascii="Verdana" w:hAnsi="Verdana" w:cs="Verdana-Identity-H"/>
          <w:color w:val="000000"/>
          <w:sz w:val="20"/>
          <w:szCs w:val="20"/>
        </w:rPr>
        <w:t xml:space="preserve">zákon o dani z přidané hodnoty). </w:t>
      </w:r>
      <w:r w:rsidR="00477BF6">
        <w:rPr>
          <w:rFonts w:ascii="Verdana" w:hAnsi="Verdana" w:cs="Verdana-Identity-H"/>
          <w:color w:val="000000"/>
          <w:sz w:val="20"/>
          <w:szCs w:val="20"/>
        </w:rPr>
        <w:t>F</w:t>
      </w:r>
      <w:r w:rsidR="00BC0840">
        <w:rPr>
          <w:rFonts w:ascii="Verdana" w:hAnsi="Verdana" w:cs="Verdana-Identity-H"/>
          <w:color w:val="000000"/>
          <w:sz w:val="20"/>
          <w:szCs w:val="20"/>
        </w:rPr>
        <w:t>aktur</w:t>
      </w:r>
      <w:r w:rsidR="00477BF6">
        <w:rPr>
          <w:rFonts w:ascii="Verdana" w:hAnsi="Verdana" w:cs="Verdana-Identity-H"/>
          <w:color w:val="000000"/>
          <w:sz w:val="20"/>
          <w:szCs w:val="20"/>
        </w:rPr>
        <w:t>a</w:t>
      </w:r>
      <w:r w:rsidR="008D1ADE" w:rsidRPr="00FD0B5F">
        <w:rPr>
          <w:rFonts w:ascii="Verdana" w:hAnsi="Verdana" w:cs="Verdana-Identity-H"/>
          <w:color w:val="000000"/>
          <w:sz w:val="20"/>
          <w:szCs w:val="20"/>
        </w:rPr>
        <w:t xml:space="preserve"> musí obsahovat náležitosti daňového dokladu dle zákona o dani </w:t>
      </w:r>
      <w:r w:rsidR="008D1ADE" w:rsidRPr="00FD0B5F">
        <w:rPr>
          <w:rFonts w:ascii="Verdana" w:hAnsi="Verdana" w:cs="Verdana-OneByteIdentityH"/>
          <w:color w:val="000000"/>
          <w:sz w:val="20"/>
          <w:szCs w:val="20"/>
        </w:rPr>
        <w:t xml:space="preserve">z </w:t>
      </w:r>
      <w:r w:rsidR="008D1ADE" w:rsidRPr="00FD0B5F">
        <w:rPr>
          <w:rFonts w:ascii="Verdana" w:hAnsi="Verdana" w:cs="Verdana-Identity-H"/>
          <w:color w:val="000000"/>
          <w:sz w:val="20"/>
          <w:szCs w:val="20"/>
        </w:rPr>
        <w:t>přidané hodnoty</w:t>
      </w:r>
      <w:r w:rsidR="00C166BE">
        <w:rPr>
          <w:rFonts w:ascii="Verdana" w:hAnsi="Verdana" w:cs="Verdana-Identity-H"/>
          <w:color w:val="000000"/>
          <w:sz w:val="20"/>
          <w:szCs w:val="20"/>
        </w:rPr>
        <w:t xml:space="preserve"> a zákona č. 563/1991 Sb., o účetnictví, ve znění pozdějších předpisů</w:t>
      </w:r>
      <w:r w:rsidR="00452720">
        <w:rPr>
          <w:rFonts w:ascii="Verdana" w:hAnsi="Verdana" w:cs="Verdana-Identity-H"/>
          <w:color w:val="000000"/>
          <w:sz w:val="20"/>
          <w:szCs w:val="20"/>
        </w:rPr>
        <w:t xml:space="preserve">, a náležitosti </w:t>
      </w:r>
      <w:r w:rsidR="00C166BE">
        <w:rPr>
          <w:rFonts w:ascii="Verdana" w:hAnsi="Verdana" w:cs="Verdana-Identity-H"/>
          <w:color w:val="000000"/>
          <w:sz w:val="20"/>
          <w:szCs w:val="20"/>
        </w:rPr>
        <w:t xml:space="preserve">obchodní listiny </w:t>
      </w:r>
      <w:r w:rsidR="00452720">
        <w:rPr>
          <w:rFonts w:ascii="Verdana" w:hAnsi="Verdana" w:cs="Verdana-Identity-H"/>
          <w:color w:val="000000"/>
          <w:sz w:val="20"/>
          <w:szCs w:val="20"/>
        </w:rPr>
        <w:t>dle § 435 občanského zákoníku</w:t>
      </w:r>
      <w:r w:rsidR="008D1ADE" w:rsidRPr="00FD0B5F">
        <w:rPr>
          <w:rFonts w:ascii="Verdana" w:hAnsi="Verdana" w:cs="Verdana-Identity-H"/>
          <w:color w:val="000000"/>
          <w:sz w:val="20"/>
          <w:szCs w:val="20"/>
        </w:rPr>
        <w:t xml:space="preserve">. V případě, že </w:t>
      </w:r>
      <w:r w:rsidR="00BC0840">
        <w:rPr>
          <w:rFonts w:ascii="Verdana" w:hAnsi="Verdana" w:cs="Verdana-Identity-H"/>
          <w:color w:val="000000"/>
          <w:sz w:val="20"/>
          <w:szCs w:val="20"/>
        </w:rPr>
        <w:t>faktur</w:t>
      </w:r>
      <w:r w:rsidR="00477BF6">
        <w:rPr>
          <w:rFonts w:ascii="Verdana" w:hAnsi="Verdana" w:cs="Verdana-Identity-H"/>
          <w:color w:val="000000"/>
          <w:sz w:val="20"/>
          <w:szCs w:val="20"/>
        </w:rPr>
        <w:t>a</w:t>
      </w:r>
      <w:r w:rsidR="00BC0840">
        <w:rPr>
          <w:rFonts w:ascii="Verdana" w:hAnsi="Verdana" w:cs="Verdana-Identity-H"/>
          <w:color w:val="000000"/>
          <w:sz w:val="20"/>
          <w:szCs w:val="20"/>
        </w:rPr>
        <w:t xml:space="preserve"> (daňov</w:t>
      </w:r>
      <w:r w:rsidR="00477BF6">
        <w:rPr>
          <w:rFonts w:ascii="Verdana" w:hAnsi="Verdana" w:cs="Verdana-Identity-H"/>
          <w:color w:val="000000"/>
          <w:sz w:val="20"/>
          <w:szCs w:val="20"/>
        </w:rPr>
        <w:t>ý</w:t>
      </w:r>
      <w:r w:rsidR="00BC0840">
        <w:rPr>
          <w:rFonts w:ascii="Verdana" w:hAnsi="Verdana" w:cs="Verdana-Identity-H"/>
          <w:color w:val="000000"/>
          <w:sz w:val="20"/>
          <w:szCs w:val="20"/>
        </w:rPr>
        <w:t xml:space="preserve"> doklad)</w:t>
      </w:r>
      <w:r w:rsidR="008D1ADE" w:rsidRPr="00FD0B5F">
        <w:rPr>
          <w:rFonts w:ascii="Verdana" w:hAnsi="Verdana" w:cs="Verdana-Identity-H"/>
          <w:color w:val="000000"/>
          <w:sz w:val="20"/>
          <w:szCs w:val="20"/>
        </w:rPr>
        <w:t xml:space="preserve"> nebud</w:t>
      </w:r>
      <w:r w:rsidR="00477BF6">
        <w:rPr>
          <w:rFonts w:ascii="Verdana" w:hAnsi="Verdana" w:cs="Verdana-Identity-H"/>
          <w:color w:val="000000"/>
          <w:sz w:val="20"/>
          <w:szCs w:val="20"/>
        </w:rPr>
        <w:t>e</w:t>
      </w:r>
      <w:r w:rsidR="008D1ADE" w:rsidRPr="00FD0B5F">
        <w:rPr>
          <w:rFonts w:ascii="Verdana" w:hAnsi="Verdana" w:cs="Verdana-Identity-H"/>
          <w:color w:val="000000"/>
          <w:sz w:val="20"/>
          <w:szCs w:val="20"/>
        </w:rPr>
        <w:t xml:space="preserve"> </w:t>
      </w:r>
      <w:r w:rsidR="008D1ADE" w:rsidRPr="00FD0B5F">
        <w:rPr>
          <w:rFonts w:ascii="Verdana" w:hAnsi="Verdana" w:cs="Verdana-OneByteIdentityH"/>
          <w:color w:val="000000"/>
          <w:sz w:val="20"/>
          <w:szCs w:val="20"/>
        </w:rPr>
        <w:t xml:space="preserve">mít </w:t>
      </w:r>
      <w:r w:rsidR="00742BF1">
        <w:rPr>
          <w:rFonts w:ascii="Verdana" w:hAnsi="Verdana" w:cs="Verdana-OneByteIdentityH"/>
          <w:color w:val="000000"/>
          <w:sz w:val="20"/>
          <w:szCs w:val="20"/>
        </w:rPr>
        <w:t xml:space="preserve">stanovené </w:t>
      </w:r>
      <w:r w:rsidR="008D1ADE" w:rsidRPr="00FD0B5F">
        <w:rPr>
          <w:rFonts w:ascii="Verdana" w:hAnsi="Verdana" w:cs="Verdana-OneByteIdentityH"/>
          <w:color w:val="000000"/>
          <w:sz w:val="20"/>
          <w:szCs w:val="20"/>
        </w:rPr>
        <w:t xml:space="preserve"> ná</w:t>
      </w:r>
      <w:r w:rsidR="008D1ADE" w:rsidRPr="00FD0B5F">
        <w:rPr>
          <w:rFonts w:ascii="Verdana" w:hAnsi="Verdana" w:cs="Verdana-Identity-H"/>
          <w:color w:val="000000"/>
          <w:sz w:val="20"/>
          <w:szCs w:val="20"/>
        </w:rPr>
        <w:t>ležitosti</w:t>
      </w:r>
      <w:r w:rsidR="00742BF1">
        <w:rPr>
          <w:rFonts w:ascii="Verdana" w:hAnsi="Verdana" w:cs="Verdana-Identity-H"/>
          <w:color w:val="000000"/>
          <w:sz w:val="20"/>
          <w:szCs w:val="20"/>
        </w:rPr>
        <w:t xml:space="preserve"> nebo bude obsahovat nesprávné údaje</w:t>
      </w:r>
      <w:r w:rsidR="008D1ADE" w:rsidRPr="00FD0B5F">
        <w:rPr>
          <w:rFonts w:ascii="Verdana" w:hAnsi="Verdana" w:cs="Verdana-Identity-H"/>
          <w:color w:val="000000"/>
          <w:sz w:val="20"/>
          <w:szCs w:val="20"/>
        </w:rPr>
        <w:t xml:space="preserve">, je </w:t>
      </w:r>
      <w:r w:rsidR="008D1ADE" w:rsidRPr="00FD0B5F">
        <w:rPr>
          <w:rFonts w:ascii="Verdana" w:hAnsi="Verdana" w:cs="Verdana-OneByteIdentityH"/>
          <w:color w:val="000000"/>
          <w:sz w:val="20"/>
          <w:szCs w:val="20"/>
        </w:rPr>
        <w:t xml:space="preserve">objednatel </w:t>
      </w:r>
      <w:r w:rsidR="008D1ADE" w:rsidRPr="00FD0B5F">
        <w:rPr>
          <w:rFonts w:ascii="Verdana" w:hAnsi="Verdana" w:cs="Verdana-Identity-H"/>
          <w:color w:val="000000"/>
          <w:sz w:val="20"/>
          <w:szCs w:val="20"/>
        </w:rPr>
        <w:t>oprávněn zaslat j</w:t>
      </w:r>
      <w:r w:rsidR="00477BF6">
        <w:rPr>
          <w:rFonts w:ascii="Verdana" w:hAnsi="Verdana" w:cs="Verdana-Identity-H"/>
          <w:color w:val="000000"/>
          <w:sz w:val="20"/>
          <w:szCs w:val="20"/>
        </w:rPr>
        <w:t>i</w:t>
      </w:r>
      <w:r w:rsidR="008D1ADE" w:rsidRPr="00FD0B5F">
        <w:rPr>
          <w:rFonts w:ascii="Verdana" w:hAnsi="Verdana" w:cs="Verdana-Identity-H"/>
          <w:color w:val="000000"/>
          <w:sz w:val="20"/>
          <w:szCs w:val="20"/>
        </w:rPr>
        <w:t xml:space="preserve"> ve lhůtě splatnosti zpět </w:t>
      </w:r>
      <w:r w:rsidR="00452720">
        <w:rPr>
          <w:rFonts w:ascii="Verdana" w:hAnsi="Verdana" w:cs="Verdana-Identity-H"/>
          <w:color w:val="000000"/>
          <w:sz w:val="20"/>
          <w:szCs w:val="20"/>
        </w:rPr>
        <w:t>poskyto</w:t>
      </w:r>
      <w:r w:rsidR="008D1ADE" w:rsidRPr="00FD0B5F">
        <w:rPr>
          <w:rFonts w:ascii="Verdana" w:hAnsi="Verdana" w:cs="Verdana-Identity-H"/>
          <w:color w:val="000000"/>
          <w:sz w:val="20"/>
          <w:szCs w:val="20"/>
        </w:rPr>
        <w:t>vateli k doplnění, aniž se tak dostane do prodlení. Lhůta splatnosti počíná běžet znovu od opětovného doručení náležitě doplněn</w:t>
      </w:r>
      <w:r w:rsidR="00477BF6">
        <w:rPr>
          <w:rFonts w:ascii="Verdana" w:hAnsi="Verdana" w:cs="Verdana-Identity-H"/>
          <w:color w:val="000000"/>
          <w:sz w:val="20"/>
          <w:szCs w:val="20"/>
        </w:rPr>
        <w:t>ého</w:t>
      </w:r>
      <w:r w:rsidR="008D1ADE" w:rsidRPr="00FD0B5F">
        <w:rPr>
          <w:rFonts w:ascii="Verdana" w:hAnsi="Verdana" w:cs="Verdana-Identity-H"/>
          <w:color w:val="000000"/>
          <w:sz w:val="20"/>
          <w:szCs w:val="20"/>
        </w:rPr>
        <w:t xml:space="preserve"> či opraven</w:t>
      </w:r>
      <w:r w:rsidR="00477BF6">
        <w:rPr>
          <w:rFonts w:ascii="Verdana" w:hAnsi="Verdana" w:cs="Verdana-Identity-H"/>
          <w:color w:val="000000"/>
          <w:sz w:val="20"/>
          <w:szCs w:val="20"/>
        </w:rPr>
        <w:t>ého</w:t>
      </w:r>
      <w:r w:rsidR="008D1ADE" w:rsidRPr="00FD0B5F">
        <w:rPr>
          <w:rFonts w:ascii="Verdana" w:hAnsi="Verdana" w:cs="Verdana-Identity-H"/>
          <w:color w:val="000000"/>
          <w:sz w:val="20"/>
          <w:szCs w:val="20"/>
        </w:rPr>
        <w:t xml:space="preserve"> </w:t>
      </w:r>
      <w:r>
        <w:rPr>
          <w:rFonts w:ascii="Verdana" w:hAnsi="Verdana" w:cs="Verdana-Identity-H"/>
          <w:color w:val="000000"/>
          <w:sz w:val="20"/>
          <w:szCs w:val="20"/>
        </w:rPr>
        <w:t>daňov</w:t>
      </w:r>
      <w:r w:rsidR="00477BF6">
        <w:rPr>
          <w:rFonts w:ascii="Verdana" w:hAnsi="Verdana" w:cs="Verdana-Identity-H"/>
          <w:color w:val="000000"/>
          <w:sz w:val="20"/>
          <w:szCs w:val="20"/>
        </w:rPr>
        <w:t>ého</w:t>
      </w:r>
      <w:r>
        <w:rPr>
          <w:rFonts w:ascii="Verdana" w:hAnsi="Verdana" w:cs="Verdana-Identity-H"/>
          <w:color w:val="000000"/>
          <w:sz w:val="20"/>
          <w:szCs w:val="20"/>
        </w:rPr>
        <w:t xml:space="preserve"> </w:t>
      </w:r>
      <w:r w:rsidR="008D1ADE" w:rsidRPr="00FD0B5F">
        <w:rPr>
          <w:rFonts w:ascii="Verdana" w:hAnsi="Verdana" w:cs="Verdana-Identity-H"/>
          <w:color w:val="000000"/>
          <w:sz w:val="20"/>
          <w:szCs w:val="20"/>
        </w:rPr>
        <w:t>doklad</w:t>
      </w:r>
      <w:r w:rsidR="00477BF6">
        <w:rPr>
          <w:rFonts w:ascii="Verdana" w:hAnsi="Verdana" w:cs="Verdana-Identity-H"/>
          <w:color w:val="000000"/>
          <w:sz w:val="20"/>
          <w:szCs w:val="20"/>
        </w:rPr>
        <w:t>u (faktury)</w:t>
      </w:r>
      <w:r w:rsidR="008D1ADE" w:rsidRPr="00FD0B5F">
        <w:rPr>
          <w:rFonts w:ascii="Verdana" w:hAnsi="Verdana" w:cs="Verdana-Identity-H"/>
          <w:color w:val="000000"/>
          <w:sz w:val="20"/>
          <w:szCs w:val="20"/>
        </w:rPr>
        <w:t xml:space="preserve">. Při korespondenci s objednatelem a na faktuře je </w:t>
      </w:r>
      <w:r w:rsidR="00452720">
        <w:rPr>
          <w:rFonts w:ascii="Verdana" w:hAnsi="Verdana" w:cs="Verdana-Identity-H"/>
          <w:color w:val="000000"/>
          <w:sz w:val="20"/>
          <w:szCs w:val="20"/>
        </w:rPr>
        <w:t>poskyt</w:t>
      </w:r>
      <w:r w:rsidR="008D1ADE" w:rsidRPr="00FD0B5F">
        <w:rPr>
          <w:rFonts w:ascii="Verdana" w:hAnsi="Verdana" w:cs="Verdana-Identity-H"/>
          <w:color w:val="000000"/>
          <w:sz w:val="20"/>
          <w:szCs w:val="20"/>
        </w:rPr>
        <w:t>ovatel povinen uvádět číslo této smlouvy.</w:t>
      </w:r>
    </w:p>
    <w:p w:rsidR="008D1ADE" w:rsidRPr="00FD0B5F" w:rsidRDefault="00A85851" w:rsidP="008D1ADE">
      <w:pPr>
        <w:autoSpaceDE w:val="0"/>
        <w:autoSpaceDN w:val="0"/>
        <w:adjustRightInd w:val="0"/>
        <w:spacing w:before="120" w:after="0" w:line="240" w:lineRule="auto"/>
        <w:jc w:val="both"/>
        <w:rPr>
          <w:rFonts w:ascii="Verdana" w:hAnsi="Verdana" w:cs="Verdana-Identity-H"/>
          <w:color w:val="000000"/>
          <w:sz w:val="20"/>
          <w:szCs w:val="20"/>
        </w:rPr>
      </w:pPr>
      <w:r>
        <w:rPr>
          <w:rFonts w:ascii="Verdana" w:hAnsi="Verdana" w:cs="Verdana-Identity-H"/>
          <w:color w:val="000000"/>
          <w:sz w:val="20"/>
          <w:szCs w:val="20"/>
        </w:rPr>
        <w:t>4</w:t>
      </w:r>
      <w:r w:rsidR="008D1ADE" w:rsidRPr="00FD0B5F">
        <w:rPr>
          <w:rFonts w:ascii="Verdana" w:hAnsi="Verdana" w:cs="Verdana-Identity-H"/>
          <w:color w:val="000000"/>
          <w:sz w:val="20"/>
          <w:szCs w:val="20"/>
        </w:rPr>
        <w:t xml:space="preserve">. Splatnost faktury je 21 dnů od jejího doručení </w:t>
      </w:r>
      <w:r w:rsidR="008D1ADE" w:rsidRPr="00FD0B5F">
        <w:rPr>
          <w:rFonts w:ascii="Verdana" w:hAnsi="Verdana" w:cs="Verdana-OneByteIdentityH"/>
          <w:color w:val="000000"/>
          <w:sz w:val="20"/>
          <w:szCs w:val="20"/>
        </w:rPr>
        <w:t xml:space="preserve">objednateli. Za den úhrady </w:t>
      </w:r>
      <w:r w:rsidR="008D1ADE" w:rsidRPr="00FD0B5F">
        <w:rPr>
          <w:rFonts w:ascii="Verdana" w:hAnsi="Verdana" w:cs="Verdana-Identity-H"/>
          <w:color w:val="000000"/>
          <w:sz w:val="20"/>
          <w:szCs w:val="20"/>
        </w:rPr>
        <w:t xml:space="preserve">se považuje den odeslání finančních prostředků </w:t>
      </w:r>
      <w:r w:rsidR="008D1ADE" w:rsidRPr="00FD0B5F">
        <w:rPr>
          <w:rFonts w:ascii="Verdana" w:hAnsi="Verdana" w:cs="Verdana-OneByteIdentityH"/>
          <w:color w:val="000000"/>
          <w:sz w:val="20"/>
          <w:szCs w:val="20"/>
        </w:rPr>
        <w:t xml:space="preserve">z </w:t>
      </w:r>
      <w:r w:rsidR="008D1ADE" w:rsidRPr="00FD0B5F">
        <w:rPr>
          <w:rFonts w:ascii="Verdana" w:hAnsi="Verdana" w:cs="Verdana-Identity-H"/>
          <w:color w:val="000000"/>
          <w:sz w:val="20"/>
          <w:szCs w:val="20"/>
        </w:rPr>
        <w:t xml:space="preserve">bankovního účtu </w:t>
      </w:r>
      <w:r w:rsidR="008D1ADE" w:rsidRPr="00FD0B5F">
        <w:rPr>
          <w:rFonts w:ascii="Verdana" w:hAnsi="Verdana" w:cs="Verdana-OneByteIdentityH"/>
          <w:color w:val="000000"/>
          <w:sz w:val="20"/>
          <w:szCs w:val="20"/>
        </w:rPr>
        <w:t xml:space="preserve">objednatele </w:t>
      </w:r>
      <w:r w:rsidR="008D1ADE" w:rsidRPr="00FD0B5F">
        <w:rPr>
          <w:rFonts w:ascii="Verdana" w:hAnsi="Verdana" w:cs="Verdana-Identity-H"/>
          <w:color w:val="000000"/>
          <w:sz w:val="20"/>
          <w:szCs w:val="20"/>
        </w:rPr>
        <w:t xml:space="preserve">na určený bankovní účet </w:t>
      </w:r>
      <w:r w:rsidR="00452720">
        <w:rPr>
          <w:rFonts w:ascii="Verdana" w:hAnsi="Verdana" w:cs="Verdana-Identity-H"/>
          <w:color w:val="000000"/>
          <w:sz w:val="20"/>
          <w:szCs w:val="20"/>
        </w:rPr>
        <w:t>poskyt</w:t>
      </w:r>
      <w:r w:rsidR="008D1ADE" w:rsidRPr="00FD0B5F">
        <w:rPr>
          <w:rFonts w:ascii="Verdana" w:hAnsi="Verdana" w:cs="Verdana-Identity-H"/>
          <w:color w:val="000000"/>
          <w:sz w:val="20"/>
          <w:szCs w:val="20"/>
        </w:rPr>
        <w:t>ovatele.</w:t>
      </w:r>
    </w:p>
    <w:p w:rsidR="008D1ADE" w:rsidRPr="00FD0B5F" w:rsidRDefault="00A85851" w:rsidP="008D1ADE">
      <w:pPr>
        <w:autoSpaceDE w:val="0"/>
        <w:autoSpaceDN w:val="0"/>
        <w:adjustRightInd w:val="0"/>
        <w:spacing w:before="120" w:after="0" w:line="240" w:lineRule="auto"/>
        <w:jc w:val="both"/>
        <w:rPr>
          <w:rFonts w:ascii="Verdana" w:hAnsi="Verdana" w:cs="Verdana-Identity-H"/>
          <w:color w:val="000000"/>
          <w:sz w:val="20"/>
          <w:szCs w:val="20"/>
        </w:rPr>
      </w:pPr>
      <w:r>
        <w:rPr>
          <w:rFonts w:ascii="Verdana" w:hAnsi="Verdana" w:cs="Verdana-OneByteIdentityH"/>
          <w:color w:val="000000"/>
          <w:sz w:val="20"/>
          <w:szCs w:val="20"/>
        </w:rPr>
        <w:t>5</w:t>
      </w:r>
      <w:r w:rsidR="008D1ADE" w:rsidRPr="00FD0B5F">
        <w:rPr>
          <w:rFonts w:ascii="Verdana" w:hAnsi="Verdana" w:cs="Verdana-OneByteIdentityH"/>
          <w:color w:val="000000"/>
          <w:sz w:val="20"/>
          <w:szCs w:val="20"/>
        </w:rPr>
        <w:t xml:space="preserve">. Objednatel </w:t>
      </w:r>
      <w:r w:rsidR="008D1ADE" w:rsidRPr="00FD0B5F">
        <w:rPr>
          <w:rFonts w:ascii="Verdana" w:hAnsi="Verdana" w:cs="Verdana-Identity-H"/>
          <w:color w:val="000000"/>
          <w:sz w:val="20"/>
          <w:szCs w:val="20"/>
        </w:rPr>
        <w:t xml:space="preserve">neposkytuje zálohy. </w:t>
      </w: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Čl. V.</w:t>
      </w:r>
    </w:p>
    <w:p w:rsidR="008D1ADE" w:rsidRPr="00FD0B5F" w:rsidRDefault="008D1ADE" w:rsidP="008D1ADE">
      <w:pPr>
        <w:autoSpaceDE w:val="0"/>
        <w:autoSpaceDN w:val="0"/>
        <w:adjustRightInd w:val="0"/>
        <w:spacing w:after="0" w:line="240" w:lineRule="auto"/>
        <w:jc w:val="center"/>
        <w:rPr>
          <w:rFonts w:ascii="Verdana" w:hAnsi="Verdana" w:cs="Verdana,Bold-OneByteIdentityH"/>
          <w:b/>
          <w:bCs/>
          <w:color w:val="000000"/>
          <w:sz w:val="20"/>
          <w:szCs w:val="20"/>
        </w:rPr>
      </w:pPr>
      <w:r w:rsidRPr="00FD0B5F">
        <w:rPr>
          <w:rFonts w:ascii="Verdana" w:hAnsi="Verdana" w:cs="Verdana,Bold-OneByteIdentityH"/>
          <w:b/>
          <w:bCs/>
          <w:color w:val="000000"/>
          <w:sz w:val="20"/>
          <w:szCs w:val="20"/>
        </w:rPr>
        <w:t>Smluvní sankce</w:t>
      </w:r>
    </w:p>
    <w:p w:rsidR="008D1ADE" w:rsidRPr="00FD0B5F"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r w:rsidRPr="00FD0B5F">
        <w:rPr>
          <w:rFonts w:ascii="Verdana" w:hAnsi="Verdana" w:cs="Verdana-OneByteIdentityH"/>
          <w:color w:val="000000"/>
          <w:sz w:val="20"/>
          <w:szCs w:val="20"/>
        </w:rPr>
        <w:t xml:space="preserve">1. Bude-li objednatel v prodlení s úhradou dohodnuté odměny dle podmínek stanovených v </w:t>
      </w:r>
      <w:r w:rsidRPr="00FD0B5F">
        <w:rPr>
          <w:rFonts w:ascii="Verdana" w:hAnsi="Verdana" w:cs="Verdana-Identity-H"/>
          <w:color w:val="000000"/>
          <w:sz w:val="20"/>
          <w:szCs w:val="20"/>
        </w:rPr>
        <w:t xml:space="preserve">čl. IV. této smlouvy, je </w:t>
      </w:r>
      <w:r w:rsidR="00452720">
        <w:rPr>
          <w:rFonts w:ascii="Verdana" w:hAnsi="Verdana" w:cs="Verdana-Identity-H"/>
          <w:color w:val="000000"/>
          <w:sz w:val="20"/>
          <w:szCs w:val="20"/>
        </w:rPr>
        <w:t>poskyt</w:t>
      </w:r>
      <w:r w:rsidRPr="00FD0B5F">
        <w:rPr>
          <w:rFonts w:ascii="Verdana" w:hAnsi="Verdana" w:cs="Verdana-Identity-H"/>
          <w:color w:val="000000"/>
          <w:sz w:val="20"/>
          <w:szCs w:val="20"/>
        </w:rPr>
        <w:t xml:space="preserve">ovatel oprávněn požadovat úhradu úroků z </w:t>
      </w:r>
      <w:r w:rsidRPr="00FD0B5F">
        <w:rPr>
          <w:rFonts w:ascii="Verdana" w:hAnsi="Verdana" w:cs="Verdana-OneByteIdentityH"/>
          <w:color w:val="000000"/>
          <w:sz w:val="20"/>
          <w:szCs w:val="20"/>
        </w:rPr>
        <w:t xml:space="preserve">prodlení z </w:t>
      </w:r>
      <w:r w:rsidRPr="00FD0B5F">
        <w:rPr>
          <w:rFonts w:ascii="Verdana" w:hAnsi="Verdana" w:cs="Verdana-Identity-H"/>
          <w:color w:val="000000"/>
          <w:sz w:val="20"/>
          <w:szCs w:val="20"/>
        </w:rPr>
        <w:t xml:space="preserve">dlužné částky za každý den prodlení, a to </w:t>
      </w:r>
      <w:r w:rsidRPr="00FD0B5F">
        <w:rPr>
          <w:rFonts w:ascii="Verdana" w:hAnsi="Verdana" w:cs="Verdana-OneByteIdentityH"/>
          <w:color w:val="000000"/>
          <w:sz w:val="20"/>
          <w:szCs w:val="20"/>
        </w:rPr>
        <w:t xml:space="preserve">ve </w:t>
      </w:r>
      <w:r w:rsidRPr="00FD0B5F">
        <w:rPr>
          <w:rFonts w:ascii="Verdana" w:hAnsi="Verdana" w:cs="Verdana-Identity-H"/>
          <w:color w:val="000000"/>
          <w:sz w:val="20"/>
          <w:szCs w:val="20"/>
        </w:rPr>
        <w:t xml:space="preserve">výši </w:t>
      </w:r>
      <w:r w:rsidRPr="00FD0B5F">
        <w:rPr>
          <w:rFonts w:ascii="Verdana" w:hAnsi="Verdana" w:cs="Verdana-OneByteIdentityH"/>
          <w:color w:val="000000"/>
          <w:sz w:val="20"/>
          <w:szCs w:val="20"/>
        </w:rPr>
        <w:t>stanovené</w:t>
      </w:r>
      <w:r w:rsidRPr="00FD0B5F">
        <w:rPr>
          <w:rFonts w:ascii="Verdana" w:hAnsi="Verdana" w:cs="Verdana-Identity-H"/>
          <w:color w:val="000000"/>
          <w:sz w:val="20"/>
          <w:szCs w:val="20"/>
        </w:rPr>
        <w:t xml:space="preserve"> dle nařízení vlády č. 351/2013 Sb., ve znění pozdějších předpisů</w:t>
      </w:r>
      <w:r w:rsidRPr="00FD0B5F">
        <w:rPr>
          <w:rFonts w:ascii="Verdana" w:hAnsi="Verdana" w:cs="Verdana-OneByteIdentityH"/>
          <w:color w:val="000000"/>
          <w:sz w:val="20"/>
          <w:szCs w:val="20"/>
        </w:rPr>
        <w:t>.</w:t>
      </w:r>
    </w:p>
    <w:p w:rsidR="00C166BE" w:rsidRDefault="004B6DD1" w:rsidP="008D1ADE">
      <w:pPr>
        <w:autoSpaceDE w:val="0"/>
        <w:autoSpaceDN w:val="0"/>
        <w:adjustRightInd w:val="0"/>
        <w:spacing w:before="120" w:after="0" w:line="240" w:lineRule="auto"/>
        <w:jc w:val="both"/>
        <w:rPr>
          <w:rFonts w:ascii="Verdana" w:hAnsi="Verdana" w:cs="Verdana-OneByteIdentityH"/>
          <w:color w:val="000000"/>
          <w:sz w:val="20"/>
          <w:szCs w:val="20"/>
        </w:rPr>
      </w:pPr>
      <w:r>
        <w:rPr>
          <w:rFonts w:ascii="Verdana" w:hAnsi="Verdana" w:cs="Verdana-OneByteIdentityH"/>
          <w:color w:val="000000"/>
          <w:sz w:val="20"/>
          <w:szCs w:val="20"/>
        </w:rPr>
        <w:t>2</w:t>
      </w:r>
      <w:r w:rsidR="00515485">
        <w:rPr>
          <w:rFonts w:ascii="Verdana" w:hAnsi="Verdana" w:cs="Verdana-OneByteIdentityH"/>
          <w:color w:val="000000"/>
          <w:sz w:val="20"/>
          <w:szCs w:val="20"/>
        </w:rPr>
        <w:t xml:space="preserve">. V případě, že </w:t>
      </w:r>
      <w:r w:rsidR="00742BF1">
        <w:rPr>
          <w:rFonts w:ascii="Verdana" w:hAnsi="Verdana" w:cs="Verdana-OneByteIdentityH"/>
          <w:color w:val="000000"/>
          <w:sz w:val="20"/>
          <w:szCs w:val="20"/>
        </w:rPr>
        <w:t xml:space="preserve">poskytovatel nesplní povinnost uvedenou v čl. II odst. 1 této smlouvy (tj. </w:t>
      </w:r>
      <w:r w:rsidR="00515485">
        <w:rPr>
          <w:rFonts w:ascii="Verdana" w:hAnsi="Verdana" w:cs="Verdana-OneByteIdentityH"/>
          <w:color w:val="000000"/>
          <w:sz w:val="20"/>
          <w:szCs w:val="20"/>
        </w:rPr>
        <w:t>nedojde k</w:t>
      </w:r>
      <w:r w:rsidR="00742BF1">
        <w:rPr>
          <w:rFonts w:ascii="Verdana" w:hAnsi="Verdana" w:cs="Verdana-OneByteIdentityH"/>
          <w:color w:val="000000"/>
          <w:sz w:val="20"/>
          <w:szCs w:val="20"/>
        </w:rPr>
        <w:t> řádnému</w:t>
      </w:r>
      <w:r w:rsidR="00515485">
        <w:rPr>
          <w:rFonts w:ascii="Verdana" w:hAnsi="Verdana" w:cs="Verdana-OneByteIdentityH"/>
          <w:color w:val="000000"/>
          <w:sz w:val="20"/>
          <w:szCs w:val="20"/>
        </w:rPr>
        <w:t> </w:t>
      </w:r>
      <w:r>
        <w:rPr>
          <w:rFonts w:ascii="Verdana" w:hAnsi="Verdana" w:cs="Verdana-OneByteIdentityH"/>
          <w:color w:val="000000"/>
          <w:sz w:val="20"/>
          <w:szCs w:val="20"/>
        </w:rPr>
        <w:t xml:space="preserve">a včasnému </w:t>
      </w:r>
      <w:r w:rsidR="00515485">
        <w:rPr>
          <w:rFonts w:ascii="Verdana" w:hAnsi="Verdana" w:cs="Verdana-OneByteIdentityH"/>
          <w:color w:val="000000"/>
          <w:sz w:val="20"/>
          <w:szCs w:val="20"/>
        </w:rPr>
        <w:t xml:space="preserve">předání </w:t>
      </w:r>
      <w:r w:rsidR="00742BF1">
        <w:rPr>
          <w:rFonts w:ascii="Verdana" w:hAnsi="Verdana" w:cs="Verdana-OneByteIdentityH"/>
          <w:color w:val="000000"/>
          <w:sz w:val="20"/>
          <w:szCs w:val="20"/>
        </w:rPr>
        <w:t xml:space="preserve">předmětu </w:t>
      </w:r>
      <w:r w:rsidR="00515485">
        <w:rPr>
          <w:rFonts w:ascii="Verdana" w:hAnsi="Verdana" w:cs="Verdana-OneByteIdentityH"/>
          <w:color w:val="000000"/>
          <w:sz w:val="20"/>
          <w:szCs w:val="20"/>
        </w:rPr>
        <w:t>plnění</w:t>
      </w:r>
      <w:r w:rsidR="00244D04">
        <w:rPr>
          <w:rFonts w:ascii="Verdana" w:hAnsi="Verdana" w:cs="Verdana-OneByteIdentityH"/>
          <w:color w:val="000000"/>
          <w:sz w:val="20"/>
          <w:szCs w:val="20"/>
        </w:rPr>
        <w:t xml:space="preserve"> v dohodnutém termínu</w:t>
      </w:r>
      <w:r w:rsidR="00742BF1">
        <w:rPr>
          <w:rFonts w:ascii="Verdana" w:hAnsi="Verdana" w:cs="Verdana-OneByteIdentityH"/>
          <w:color w:val="000000"/>
          <w:sz w:val="20"/>
          <w:szCs w:val="20"/>
        </w:rPr>
        <w:t>)</w:t>
      </w:r>
      <w:r w:rsidR="00515485">
        <w:rPr>
          <w:rFonts w:ascii="Verdana" w:hAnsi="Verdana" w:cs="Verdana-OneByteIdentityH"/>
          <w:color w:val="000000"/>
          <w:sz w:val="20"/>
          <w:szCs w:val="20"/>
        </w:rPr>
        <w:t xml:space="preserve"> je objednatel oprávněn požadovat po </w:t>
      </w:r>
      <w:r w:rsidR="00452720">
        <w:rPr>
          <w:rFonts w:ascii="Verdana" w:hAnsi="Verdana" w:cs="Verdana-OneByteIdentityH"/>
          <w:color w:val="000000"/>
          <w:sz w:val="20"/>
          <w:szCs w:val="20"/>
        </w:rPr>
        <w:t>poskytovateli</w:t>
      </w:r>
      <w:r w:rsidR="00515485">
        <w:rPr>
          <w:rFonts w:ascii="Verdana" w:hAnsi="Verdana" w:cs="Verdana-OneByteIdentityH"/>
          <w:color w:val="000000"/>
          <w:sz w:val="20"/>
          <w:szCs w:val="20"/>
        </w:rPr>
        <w:t xml:space="preserve"> smluvní pokutu ve výši </w:t>
      </w:r>
      <w:r w:rsidR="00244D04">
        <w:rPr>
          <w:rFonts w:ascii="Verdana" w:hAnsi="Verdana" w:cs="Verdana-OneByteIdentityH"/>
          <w:color w:val="000000"/>
          <w:sz w:val="20"/>
          <w:szCs w:val="20"/>
        </w:rPr>
        <w:t>0,2%</w:t>
      </w:r>
      <w:r w:rsidR="00C166BE">
        <w:rPr>
          <w:rFonts w:ascii="Verdana" w:hAnsi="Verdana" w:cs="Verdana-OneByteIdentityH"/>
          <w:color w:val="000000"/>
          <w:sz w:val="20"/>
          <w:szCs w:val="20"/>
        </w:rPr>
        <w:t> odměny za</w:t>
      </w:r>
      <w:r w:rsidR="00515485">
        <w:rPr>
          <w:rFonts w:ascii="Verdana" w:hAnsi="Verdana" w:cs="Verdana-OneByteIdentityH"/>
          <w:color w:val="000000"/>
          <w:sz w:val="20"/>
          <w:szCs w:val="20"/>
        </w:rPr>
        <w:t xml:space="preserve"> </w:t>
      </w:r>
      <w:r w:rsidR="00742BF1">
        <w:rPr>
          <w:rFonts w:ascii="Verdana" w:hAnsi="Verdana" w:cs="Verdana-OneByteIdentityH"/>
          <w:color w:val="000000"/>
          <w:sz w:val="20"/>
          <w:szCs w:val="20"/>
        </w:rPr>
        <w:t>předmět plnění</w:t>
      </w:r>
      <w:r w:rsidR="00244D04">
        <w:rPr>
          <w:rFonts w:ascii="Verdana" w:hAnsi="Verdana" w:cs="Verdana-OneByteIdentityH"/>
          <w:color w:val="000000"/>
          <w:sz w:val="20"/>
          <w:szCs w:val="20"/>
        </w:rPr>
        <w:t xml:space="preserve"> dle této smlouvy, a to</w:t>
      </w:r>
      <w:r w:rsidR="00515485">
        <w:rPr>
          <w:rFonts w:ascii="Verdana" w:hAnsi="Verdana" w:cs="Verdana-OneByteIdentityH"/>
          <w:color w:val="000000"/>
          <w:sz w:val="20"/>
          <w:szCs w:val="20"/>
        </w:rPr>
        <w:t xml:space="preserve"> za každý den prodlení </w:t>
      </w:r>
      <w:r w:rsidR="00452720">
        <w:rPr>
          <w:rFonts w:ascii="Verdana" w:hAnsi="Verdana" w:cs="Verdana-OneByteIdentityH"/>
          <w:color w:val="000000"/>
          <w:sz w:val="20"/>
          <w:szCs w:val="20"/>
        </w:rPr>
        <w:t xml:space="preserve">do dne </w:t>
      </w:r>
      <w:r w:rsidR="00742BF1">
        <w:rPr>
          <w:rFonts w:ascii="Verdana" w:hAnsi="Verdana" w:cs="Verdana-OneByteIdentityH"/>
          <w:color w:val="000000"/>
          <w:sz w:val="20"/>
          <w:szCs w:val="20"/>
        </w:rPr>
        <w:t xml:space="preserve">jejího </w:t>
      </w:r>
      <w:r>
        <w:rPr>
          <w:rFonts w:ascii="Verdana" w:hAnsi="Verdana" w:cs="Verdana-OneByteIdentityH"/>
          <w:color w:val="000000"/>
          <w:sz w:val="20"/>
          <w:szCs w:val="20"/>
        </w:rPr>
        <w:t>předání dle čl. II odst. 1 této smlouvy.</w:t>
      </w:r>
      <w:r w:rsidR="00452720">
        <w:rPr>
          <w:rFonts w:ascii="Verdana" w:hAnsi="Verdana" w:cs="Verdana-OneByteIdentityH"/>
          <w:color w:val="000000"/>
          <w:sz w:val="20"/>
          <w:szCs w:val="20"/>
        </w:rPr>
        <w:t xml:space="preserve"> </w:t>
      </w:r>
    </w:p>
    <w:p w:rsidR="00515485" w:rsidRDefault="00C166BE" w:rsidP="008D1ADE">
      <w:pPr>
        <w:autoSpaceDE w:val="0"/>
        <w:autoSpaceDN w:val="0"/>
        <w:adjustRightInd w:val="0"/>
        <w:spacing w:before="120" w:after="0" w:line="240" w:lineRule="auto"/>
        <w:jc w:val="both"/>
        <w:rPr>
          <w:rFonts w:ascii="Verdana" w:hAnsi="Verdana" w:cs="Verdana-OneByteIdentityH"/>
          <w:color w:val="000000"/>
          <w:sz w:val="20"/>
          <w:szCs w:val="20"/>
        </w:rPr>
      </w:pPr>
      <w:r>
        <w:rPr>
          <w:rFonts w:ascii="Verdana" w:hAnsi="Verdana" w:cs="Verdana-OneByteIdentityH"/>
          <w:color w:val="000000"/>
          <w:sz w:val="20"/>
          <w:szCs w:val="20"/>
        </w:rPr>
        <w:t xml:space="preserve">3. </w:t>
      </w:r>
      <w:r w:rsidR="00452720">
        <w:rPr>
          <w:rFonts w:ascii="Verdana" w:hAnsi="Verdana" w:cs="Verdana-OneByteIdentityH"/>
          <w:color w:val="000000"/>
          <w:sz w:val="20"/>
          <w:szCs w:val="20"/>
        </w:rPr>
        <w:t xml:space="preserve">Ustanovením o </w:t>
      </w:r>
      <w:r w:rsidR="00515485">
        <w:rPr>
          <w:rFonts w:ascii="Verdana" w:hAnsi="Verdana" w:cs="Verdana-OneByteIdentityH"/>
          <w:color w:val="000000"/>
          <w:sz w:val="20"/>
          <w:szCs w:val="20"/>
        </w:rPr>
        <w:t>smluvní pokut</w:t>
      </w:r>
      <w:r w:rsidR="00452720">
        <w:rPr>
          <w:rFonts w:ascii="Verdana" w:hAnsi="Verdana" w:cs="Verdana-OneByteIdentityH"/>
          <w:color w:val="000000"/>
          <w:sz w:val="20"/>
          <w:szCs w:val="20"/>
        </w:rPr>
        <w:t>ě</w:t>
      </w:r>
      <w:r w:rsidR="00515485">
        <w:rPr>
          <w:rFonts w:ascii="Verdana" w:hAnsi="Verdana" w:cs="Verdana-OneByteIdentityH"/>
          <w:color w:val="000000"/>
          <w:sz w:val="20"/>
          <w:szCs w:val="20"/>
        </w:rPr>
        <w:t xml:space="preserve"> není dotčeno </w:t>
      </w:r>
      <w:r w:rsidR="00452720">
        <w:rPr>
          <w:rFonts w:ascii="Verdana" w:hAnsi="Verdana" w:cs="Verdana-OneByteIdentityH"/>
          <w:color w:val="000000"/>
          <w:sz w:val="20"/>
          <w:szCs w:val="20"/>
        </w:rPr>
        <w:t>právo objednatele požadovat po poskytovateli</w:t>
      </w:r>
      <w:r w:rsidR="00515485">
        <w:rPr>
          <w:rFonts w:ascii="Verdana" w:hAnsi="Verdana" w:cs="Verdana-OneByteIdentityH"/>
          <w:color w:val="000000"/>
          <w:sz w:val="20"/>
          <w:szCs w:val="20"/>
        </w:rPr>
        <w:t xml:space="preserve"> náhradu škody vzniklé z porušení povinnosti, ke kte</w:t>
      </w:r>
      <w:r w:rsidR="00452720">
        <w:rPr>
          <w:rFonts w:ascii="Verdana" w:hAnsi="Verdana" w:cs="Verdana-OneByteIdentityH"/>
          <w:color w:val="000000"/>
          <w:sz w:val="20"/>
          <w:szCs w:val="20"/>
        </w:rPr>
        <w:t>rému se smluvní pokuta vztahuje. Smluvní pokuta se do náhrady škody nezapočítává.</w:t>
      </w:r>
      <w:r w:rsidR="00515485">
        <w:rPr>
          <w:rFonts w:ascii="Verdana" w:hAnsi="Verdana" w:cs="Verdana-OneByteIdentityH"/>
          <w:color w:val="000000"/>
          <w:sz w:val="20"/>
          <w:szCs w:val="20"/>
        </w:rPr>
        <w:t xml:space="preserve"> </w:t>
      </w:r>
    </w:p>
    <w:p w:rsidR="004B6DD1" w:rsidRPr="00FD0B5F" w:rsidRDefault="004B6DD1" w:rsidP="008D1ADE">
      <w:pPr>
        <w:autoSpaceDE w:val="0"/>
        <w:autoSpaceDN w:val="0"/>
        <w:adjustRightInd w:val="0"/>
        <w:spacing w:before="120"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p>
    <w:p w:rsidR="002B2B08"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r w:rsidRPr="00FD0B5F">
        <w:rPr>
          <w:rFonts w:ascii="Verdana" w:hAnsi="Verdana" w:cs="Verdana-OneByteIdentityH"/>
          <w:color w:val="000000"/>
          <w:sz w:val="20"/>
          <w:szCs w:val="20"/>
        </w:rPr>
        <w:t xml:space="preserve">3. 4. </w:t>
      </w:r>
    </w:p>
    <w:p w:rsidR="002B2B08" w:rsidRDefault="002B2B08" w:rsidP="00590B15">
      <w:pPr>
        <w:autoSpaceDE w:val="0"/>
        <w:autoSpaceDN w:val="0"/>
        <w:adjustRightInd w:val="0"/>
        <w:spacing w:before="120" w:after="0" w:line="240" w:lineRule="auto"/>
        <w:ind w:left="4248"/>
        <w:jc w:val="both"/>
        <w:rPr>
          <w:rFonts w:ascii="Verdana" w:hAnsi="Verdana" w:cs="Verdana-OneByteIdentityH"/>
          <w:color w:val="000000"/>
          <w:sz w:val="20"/>
          <w:szCs w:val="20"/>
        </w:rPr>
      </w:pPr>
      <w:r>
        <w:rPr>
          <w:rFonts w:ascii="Verdana" w:hAnsi="Verdana" w:cs="Verdana-OneByteIdentityH"/>
          <w:color w:val="000000"/>
          <w:sz w:val="20"/>
          <w:szCs w:val="20"/>
        </w:rPr>
        <w:t>       Čl. VI.</w:t>
      </w:r>
    </w:p>
    <w:p w:rsidR="002B2B08" w:rsidRDefault="002B2B08" w:rsidP="00590B15">
      <w:pPr>
        <w:autoSpaceDE w:val="0"/>
        <w:autoSpaceDN w:val="0"/>
        <w:adjustRightInd w:val="0"/>
        <w:spacing w:before="120" w:after="0" w:line="240" w:lineRule="auto"/>
        <w:ind w:left="2832" w:firstLine="708"/>
        <w:jc w:val="both"/>
        <w:rPr>
          <w:rFonts w:ascii="Verdana" w:hAnsi="Verdana" w:cs="Verdana-OneByteIdentityH"/>
          <w:color w:val="000000"/>
          <w:sz w:val="20"/>
          <w:szCs w:val="20"/>
        </w:rPr>
      </w:pPr>
      <w:r>
        <w:rPr>
          <w:rFonts w:ascii="Verdana" w:hAnsi="Verdana" w:cs="Verdana-OneByteIdentityH"/>
          <w:color w:val="000000"/>
          <w:sz w:val="20"/>
          <w:szCs w:val="20"/>
        </w:rPr>
        <w:t>Vlastnické právo a práva užití</w:t>
      </w:r>
    </w:p>
    <w:p w:rsidR="002B2B08" w:rsidRDefault="002B2B08" w:rsidP="00590B15">
      <w:pPr>
        <w:pStyle w:val="Odstavecseseznamem"/>
        <w:numPr>
          <w:ilvl w:val="0"/>
          <w:numId w:val="1"/>
        </w:numPr>
        <w:autoSpaceDE w:val="0"/>
        <w:autoSpaceDN w:val="0"/>
        <w:adjustRightInd w:val="0"/>
        <w:spacing w:before="120" w:after="120" w:line="240" w:lineRule="auto"/>
        <w:jc w:val="both"/>
        <w:rPr>
          <w:rFonts w:ascii="Verdana" w:hAnsi="Verdana" w:cs="Verdana-OneByteIdentityH"/>
          <w:color w:val="000000"/>
          <w:sz w:val="20"/>
          <w:szCs w:val="20"/>
        </w:rPr>
      </w:pPr>
      <w:r>
        <w:rPr>
          <w:rFonts w:ascii="Verdana" w:hAnsi="Verdana" w:cs="Verdana-OneByteIdentityH"/>
          <w:color w:val="000000"/>
          <w:sz w:val="20"/>
          <w:szCs w:val="20"/>
        </w:rPr>
        <w:t>Bude-li součástí výstupu (</w:t>
      </w:r>
      <w:r w:rsidR="00BC0840">
        <w:rPr>
          <w:rFonts w:ascii="Verdana" w:hAnsi="Verdana" w:cs="Verdana-OneByteIdentityH"/>
          <w:color w:val="000000"/>
          <w:sz w:val="20"/>
          <w:szCs w:val="20"/>
        </w:rPr>
        <w:t>služeb</w:t>
      </w:r>
      <w:r>
        <w:rPr>
          <w:rFonts w:ascii="Verdana" w:hAnsi="Verdana" w:cs="Verdana-OneByteIdentityH"/>
          <w:color w:val="000000"/>
          <w:sz w:val="20"/>
          <w:szCs w:val="20"/>
        </w:rPr>
        <w:t xml:space="preserve">) nebo výsledkem činnosti </w:t>
      </w:r>
      <w:r w:rsidR="00742BF1">
        <w:rPr>
          <w:rFonts w:ascii="Verdana" w:hAnsi="Verdana" w:cs="Verdana-OneByteIdentityH"/>
          <w:color w:val="000000"/>
          <w:sz w:val="20"/>
          <w:szCs w:val="20"/>
        </w:rPr>
        <w:t>poskyto</w:t>
      </w:r>
      <w:r>
        <w:rPr>
          <w:rFonts w:ascii="Verdana" w:hAnsi="Verdana" w:cs="Verdana-OneByteIdentityH"/>
          <w:color w:val="000000"/>
          <w:sz w:val="20"/>
          <w:szCs w:val="20"/>
        </w:rPr>
        <w:t>vatele prováděné dle této smlouvy předmět požívající ochrany autorského díla podle zákona č. 121/2000 Sb., o právu autorském, o právech souvisejíc</w:t>
      </w:r>
      <w:r w:rsidR="00742BF1">
        <w:rPr>
          <w:rFonts w:ascii="Verdana" w:hAnsi="Verdana" w:cs="Verdana-OneByteIdentityH"/>
          <w:color w:val="000000"/>
          <w:sz w:val="20"/>
          <w:szCs w:val="20"/>
        </w:rPr>
        <w:t>íc</w:t>
      </w:r>
      <w:r>
        <w:rPr>
          <w:rFonts w:ascii="Verdana" w:hAnsi="Verdana" w:cs="Verdana-OneByteIdentityH"/>
          <w:color w:val="000000"/>
          <w:sz w:val="20"/>
          <w:szCs w:val="20"/>
        </w:rPr>
        <w:t xml:space="preserve">h s právem autorským a o změně některých zákonů (autorský zákon), ve znění pozdějších předpisů (dále jen „autorské dílo“), nabývá objednatel dnem poskytnutí autorského díla objednateli k užívání výhradní právo užít takovéto autorské dílo všemi způsoby nezbytnými k naplnění účelu vyplývajícímu z této smlouvy, a to po celou dobu trvání autorského práva k autorskému dílu, resp. po dobu autorskoprávní ochrany, bez omezení rozsahu množstevního, technologického, teritoriálního (dále jen „Licence“). Součástí Licence je rovněž neomezené právo objednatele poskytnout třetím osobám podlicenci k užití autorského díla v rozsahu shodném s rozsahem Licence, souhlas </w:t>
      </w:r>
      <w:r w:rsidR="00742BF1">
        <w:rPr>
          <w:rFonts w:ascii="Verdana" w:hAnsi="Verdana" w:cs="Verdana-OneByteIdentityH"/>
          <w:color w:val="000000"/>
          <w:sz w:val="20"/>
          <w:szCs w:val="20"/>
        </w:rPr>
        <w:t>poskyt</w:t>
      </w:r>
      <w:r>
        <w:rPr>
          <w:rFonts w:ascii="Verdana" w:hAnsi="Verdana" w:cs="Verdana-OneByteIdentityH"/>
          <w:color w:val="000000"/>
          <w:sz w:val="20"/>
          <w:szCs w:val="20"/>
        </w:rPr>
        <w:t xml:space="preserve">ovatele k poskytnutí Licence na třetí osoby a souhlas </w:t>
      </w:r>
      <w:r w:rsidR="00742BF1">
        <w:rPr>
          <w:rFonts w:ascii="Verdana" w:hAnsi="Verdana" w:cs="Verdana-OneByteIdentityH"/>
          <w:color w:val="000000"/>
          <w:sz w:val="20"/>
          <w:szCs w:val="20"/>
        </w:rPr>
        <w:t>poskyto</w:t>
      </w:r>
      <w:r>
        <w:rPr>
          <w:rFonts w:ascii="Verdana" w:hAnsi="Verdana" w:cs="Verdana-OneByteIdentityH"/>
          <w:color w:val="000000"/>
          <w:sz w:val="20"/>
          <w:szCs w:val="20"/>
        </w:rPr>
        <w:t xml:space="preserve">vatele udělený objednateli k provedení jakýkoliv změn nebo modifikací </w:t>
      </w:r>
      <w:r w:rsidR="00477BF6">
        <w:rPr>
          <w:rFonts w:ascii="Verdana" w:hAnsi="Verdana" w:cs="Verdana-OneByteIdentityH"/>
          <w:color w:val="000000"/>
          <w:sz w:val="20"/>
          <w:szCs w:val="20"/>
        </w:rPr>
        <w:t xml:space="preserve">(např. zpracování, upravování, sdělování veřejnosti) </w:t>
      </w:r>
      <w:r>
        <w:rPr>
          <w:rFonts w:ascii="Verdana" w:hAnsi="Verdana" w:cs="Verdana-OneByteIdentityH"/>
          <w:color w:val="000000"/>
          <w:sz w:val="20"/>
          <w:szCs w:val="20"/>
        </w:rPr>
        <w:t xml:space="preserve">autorského díla, a to i prostřednictvím třetích osob. </w:t>
      </w:r>
      <w:r w:rsidR="00742BF1">
        <w:rPr>
          <w:rFonts w:ascii="Verdana" w:hAnsi="Verdana" w:cs="Verdana-OneByteIdentityH"/>
          <w:color w:val="000000"/>
          <w:sz w:val="20"/>
          <w:szCs w:val="20"/>
        </w:rPr>
        <w:t>Poskyt</w:t>
      </w:r>
      <w:r>
        <w:rPr>
          <w:rFonts w:ascii="Verdana" w:hAnsi="Verdana" w:cs="Verdana-OneByteIdentityH"/>
          <w:color w:val="000000"/>
          <w:sz w:val="20"/>
          <w:szCs w:val="20"/>
        </w:rPr>
        <w:t>ovatel prohlašuje, že je oprávněn vykonávat svým jménem a na svůj účet majetková práva autorů k autorskému dílu, a že má souhlas autorů k uzavření těchto licenčních ujednání, a že toto prohlášení zahrnuje i taková práva autorů, která by vytvořením autorského díla teprve vznikla.</w:t>
      </w:r>
    </w:p>
    <w:p w:rsidR="00742BF1" w:rsidRDefault="00742BF1" w:rsidP="00590B15">
      <w:pPr>
        <w:pStyle w:val="Odstavecseseznamem"/>
        <w:numPr>
          <w:ilvl w:val="0"/>
          <w:numId w:val="1"/>
        </w:numPr>
        <w:autoSpaceDE w:val="0"/>
        <w:autoSpaceDN w:val="0"/>
        <w:adjustRightInd w:val="0"/>
        <w:spacing w:before="120" w:after="120" w:line="240" w:lineRule="auto"/>
        <w:jc w:val="both"/>
        <w:rPr>
          <w:rFonts w:ascii="Verdana" w:hAnsi="Verdana" w:cs="Verdana-OneByteIdentityH"/>
          <w:color w:val="000000"/>
          <w:sz w:val="20"/>
          <w:szCs w:val="20"/>
        </w:rPr>
      </w:pPr>
      <w:r>
        <w:rPr>
          <w:rFonts w:ascii="Verdana" w:hAnsi="Verdana" w:cs="Verdana-OneByteIdentityH"/>
          <w:color w:val="000000"/>
          <w:sz w:val="20"/>
          <w:szCs w:val="20"/>
        </w:rPr>
        <w:t>Objednatel není povinen Licenci využít.</w:t>
      </w:r>
    </w:p>
    <w:p w:rsidR="002B2B08" w:rsidRDefault="002B2B08" w:rsidP="00590B15">
      <w:pPr>
        <w:pStyle w:val="Odstavecseseznamem"/>
        <w:numPr>
          <w:ilvl w:val="0"/>
          <w:numId w:val="1"/>
        </w:numPr>
        <w:autoSpaceDE w:val="0"/>
        <w:autoSpaceDN w:val="0"/>
        <w:adjustRightInd w:val="0"/>
        <w:spacing w:before="120" w:after="120" w:line="240" w:lineRule="auto"/>
        <w:jc w:val="both"/>
        <w:rPr>
          <w:rFonts w:ascii="Verdana" w:hAnsi="Verdana" w:cs="Verdana-OneByteIdentityH"/>
          <w:color w:val="000000"/>
          <w:sz w:val="20"/>
          <w:szCs w:val="20"/>
        </w:rPr>
      </w:pPr>
      <w:r>
        <w:rPr>
          <w:rFonts w:ascii="Verdana" w:hAnsi="Verdana" w:cs="Verdana-OneByteIdentityH"/>
          <w:color w:val="000000"/>
          <w:sz w:val="20"/>
          <w:szCs w:val="20"/>
        </w:rPr>
        <w:t xml:space="preserve">Cena </w:t>
      </w:r>
      <w:r w:rsidR="00477BF6">
        <w:rPr>
          <w:rFonts w:ascii="Verdana" w:hAnsi="Verdana" w:cs="Verdana-OneByteIdentityH"/>
          <w:color w:val="000000"/>
          <w:sz w:val="20"/>
          <w:szCs w:val="20"/>
        </w:rPr>
        <w:t xml:space="preserve">za užití Licence je již zahrnuta do </w:t>
      </w:r>
      <w:r w:rsidR="004B6DD1">
        <w:rPr>
          <w:rFonts w:ascii="Verdana" w:hAnsi="Verdana" w:cs="Verdana-OneByteIdentityH"/>
          <w:color w:val="000000"/>
          <w:sz w:val="20"/>
          <w:szCs w:val="20"/>
        </w:rPr>
        <w:t xml:space="preserve">celkové odměny </w:t>
      </w:r>
      <w:r w:rsidR="00477BF6">
        <w:rPr>
          <w:rFonts w:ascii="Verdana" w:hAnsi="Verdana" w:cs="Verdana-OneByteIdentityH"/>
          <w:color w:val="000000"/>
          <w:sz w:val="20"/>
          <w:szCs w:val="20"/>
        </w:rPr>
        <w:t xml:space="preserve">dle </w:t>
      </w:r>
      <w:r w:rsidR="00C166BE">
        <w:rPr>
          <w:rFonts w:ascii="Verdana" w:hAnsi="Verdana" w:cs="Verdana-OneByteIdentityH"/>
          <w:color w:val="000000"/>
          <w:sz w:val="20"/>
          <w:szCs w:val="20"/>
        </w:rPr>
        <w:t xml:space="preserve">čl. IV. </w:t>
      </w:r>
      <w:r w:rsidR="00477BF6">
        <w:rPr>
          <w:rFonts w:ascii="Verdana" w:hAnsi="Verdana" w:cs="Verdana-OneByteIdentityH"/>
          <w:color w:val="000000"/>
          <w:sz w:val="20"/>
          <w:szCs w:val="20"/>
        </w:rPr>
        <w:t>této smlouvy</w:t>
      </w:r>
      <w:r>
        <w:rPr>
          <w:rFonts w:ascii="Verdana" w:hAnsi="Verdana" w:cs="Verdana-OneByteIdentityH"/>
          <w:color w:val="000000"/>
          <w:sz w:val="20"/>
          <w:szCs w:val="20"/>
        </w:rPr>
        <w:t>.</w:t>
      </w:r>
    </w:p>
    <w:p w:rsidR="002B2B08" w:rsidRDefault="00477BF6" w:rsidP="00590B15">
      <w:pPr>
        <w:pStyle w:val="Odstavecseseznamem"/>
        <w:numPr>
          <w:ilvl w:val="0"/>
          <w:numId w:val="1"/>
        </w:numPr>
        <w:autoSpaceDE w:val="0"/>
        <w:autoSpaceDN w:val="0"/>
        <w:adjustRightInd w:val="0"/>
        <w:spacing w:before="120" w:after="120" w:line="240" w:lineRule="auto"/>
        <w:jc w:val="both"/>
        <w:rPr>
          <w:rFonts w:ascii="Verdana" w:hAnsi="Verdana" w:cs="Verdana-OneByteIdentityH"/>
          <w:color w:val="000000"/>
          <w:sz w:val="20"/>
          <w:szCs w:val="20"/>
        </w:rPr>
      </w:pPr>
      <w:r>
        <w:rPr>
          <w:rFonts w:ascii="Verdana" w:hAnsi="Verdana" w:cs="Verdana-OneByteIdentityH"/>
          <w:color w:val="000000"/>
          <w:sz w:val="20"/>
          <w:szCs w:val="20"/>
        </w:rPr>
        <w:t>S</w:t>
      </w:r>
      <w:r w:rsidR="002B2B08">
        <w:rPr>
          <w:rFonts w:ascii="Verdana" w:hAnsi="Verdana" w:cs="Verdana-OneByteIdentityH"/>
          <w:color w:val="000000"/>
          <w:sz w:val="20"/>
          <w:szCs w:val="20"/>
        </w:rPr>
        <w:t>mluvní strany činí nesporným, že autorské dílo vzniklo z podnětu a pod vedením objednatele.</w:t>
      </w:r>
    </w:p>
    <w:p w:rsidR="002B2B08" w:rsidRPr="00590B15" w:rsidRDefault="002B2B08" w:rsidP="00590B15">
      <w:pPr>
        <w:pStyle w:val="Odstavecseseznamem"/>
        <w:numPr>
          <w:ilvl w:val="0"/>
          <w:numId w:val="1"/>
        </w:numPr>
        <w:autoSpaceDE w:val="0"/>
        <w:autoSpaceDN w:val="0"/>
        <w:adjustRightInd w:val="0"/>
        <w:spacing w:before="120" w:after="0" w:line="240" w:lineRule="auto"/>
        <w:jc w:val="both"/>
        <w:rPr>
          <w:rFonts w:ascii="Verdana" w:hAnsi="Verdana" w:cs="Verdana-OneByteIdentityH"/>
          <w:color w:val="000000"/>
          <w:sz w:val="20"/>
          <w:szCs w:val="20"/>
        </w:rPr>
      </w:pPr>
      <w:r>
        <w:rPr>
          <w:rFonts w:ascii="Verdana" w:hAnsi="Verdana" w:cs="Verdana-OneByteIdentityH"/>
          <w:color w:val="000000"/>
          <w:sz w:val="20"/>
          <w:szCs w:val="20"/>
        </w:rPr>
        <w:t xml:space="preserve">Práva získaná v rámci plnění této smlouvy přechází i na případného právního nástupce objednatele. Případná změna v osobě </w:t>
      </w:r>
      <w:r w:rsidR="00742BF1">
        <w:rPr>
          <w:rFonts w:ascii="Verdana" w:hAnsi="Verdana" w:cs="Verdana-OneByteIdentityH"/>
          <w:color w:val="000000"/>
          <w:sz w:val="20"/>
          <w:szCs w:val="20"/>
        </w:rPr>
        <w:t>poskytov</w:t>
      </w:r>
      <w:r>
        <w:rPr>
          <w:rFonts w:ascii="Verdana" w:hAnsi="Verdana" w:cs="Verdana-OneByteIdentityH"/>
          <w:color w:val="000000"/>
          <w:sz w:val="20"/>
          <w:szCs w:val="20"/>
        </w:rPr>
        <w:t xml:space="preserve">atele (např. právní nástupnictví) nebude mít vliv na oprávnění udělená v rámci této smlouvy </w:t>
      </w:r>
      <w:r w:rsidR="00742BF1">
        <w:rPr>
          <w:rFonts w:ascii="Verdana" w:hAnsi="Verdana" w:cs="Verdana-OneByteIdentityH"/>
          <w:color w:val="000000"/>
          <w:sz w:val="20"/>
          <w:szCs w:val="20"/>
        </w:rPr>
        <w:t>poskyto</w:t>
      </w:r>
      <w:r>
        <w:rPr>
          <w:rFonts w:ascii="Verdana" w:hAnsi="Verdana" w:cs="Verdana-OneByteIdentityH"/>
          <w:color w:val="000000"/>
          <w:sz w:val="20"/>
          <w:szCs w:val="20"/>
        </w:rPr>
        <w:t>vatelem objednateli.</w:t>
      </w:r>
    </w:p>
    <w:p w:rsidR="008D1ADE"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p>
    <w:p w:rsidR="008D1ADE" w:rsidRPr="00FD0B5F"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p>
    <w:p w:rsidR="008D1ADE" w:rsidRPr="00FD0B5F" w:rsidRDefault="008D1ADE" w:rsidP="008D1ADE">
      <w:pPr>
        <w:autoSpaceDE w:val="0"/>
        <w:autoSpaceDN w:val="0"/>
        <w:adjustRightInd w:val="0"/>
        <w:spacing w:before="120" w:after="0" w:line="240" w:lineRule="auto"/>
        <w:jc w:val="center"/>
        <w:rPr>
          <w:rFonts w:ascii="Verdana" w:hAnsi="Verdana" w:cs="Verdana-Identity-H"/>
          <w:b/>
          <w:color w:val="000000"/>
          <w:sz w:val="20"/>
          <w:szCs w:val="20"/>
        </w:rPr>
      </w:pPr>
      <w:r w:rsidRPr="00FD0B5F">
        <w:rPr>
          <w:rFonts w:ascii="Verdana" w:hAnsi="Verdana" w:cs="Verdana-Identity-H"/>
          <w:b/>
          <w:color w:val="000000"/>
          <w:sz w:val="20"/>
          <w:szCs w:val="20"/>
        </w:rPr>
        <w:t>Čl. VI</w:t>
      </w:r>
      <w:r w:rsidR="002B2B08">
        <w:rPr>
          <w:rFonts w:ascii="Verdana" w:hAnsi="Verdana" w:cs="Verdana-Identity-H"/>
          <w:b/>
          <w:color w:val="000000"/>
          <w:sz w:val="20"/>
          <w:szCs w:val="20"/>
        </w:rPr>
        <w:t>I</w:t>
      </w:r>
      <w:r w:rsidRPr="00FD0B5F">
        <w:rPr>
          <w:rFonts w:ascii="Verdana" w:hAnsi="Verdana" w:cs="Verdana-Identity-H"/>
          <w:b/>
          <w:color w:val="000000"/>
          <w:sz w:val="20"/>
          <w:szCs w:val="20"/>
        </w:rPr>
        <w:t xml:space="preserve">. </w:t>
      </w:r>
    </w:p>
    <w:p w:rsidR="008D1ADE" w:rsidRPr="00FD0B5F" w:rsidRDefault="008D1ADE" w:rsidP="008D1ADE">
      <w:pPr>
        <w:autoSpaceDE w:val="0"/>
        <w:autoSpaceDN w:val="0"/>
        <w:adjustRightInd w:val="0"/>
        <w:spacing w:before="120" w:after="0" w:line="240" w:lineRule="auto"/>
        <w:jc w:val="center"/>
        <w:rPr>
          <w:rFonts w:ascii="Verdana" w:hAnsi="Verdana" w:cs="Verdana-Identity-H"/>
          <w:b/>
          <w:color w:val="000000"/>
          <w:sz w:val="20"/>
          <w:szCs w:val="20"/>
        </w:rPr>
      </w:pPr>
      <w:r w:rsidRPr="00FD0B5F">
        <w:rPr>
          <w:rFonts w:ascii="Verdana" w:hAnsi="Verdana" w:cs="Verdana-Identity-H"/>
          <w:b/>
          <w:color w:val="000000"/>
          <w:sz w:val="20"/>
          <w:szCs w:val="20"/>
        </w:rPr>
        <w:t>Ochrana osobních údajů</w:t>
      </w:r>
    </w:p>
    <w:p w:rsidR="008D1ADE" w:rsidRDefault="008D1ADE" w:rsidP="008D1ADE">
      <w:pPr>
        <w:autoSpaceDE w:val="0"/>
        <w:autoSpaceDN w:val="0"/>
        <w:adjustRightInd w:val="0"/>
        <w:spacing w:before="120" w:after="0" w:line="240" w:lineRule="auto"/>
        <w:jc w:val="both"/>
        <w:rPr>
          <w:rFonts w:ascii="Verdana" w:hAnsi="Verdana" w:cs="Verdana-Identity-H"/>
          <w:color w:val="000000"/>
          <w:sz w:val="20"/>
          <w:szCs w:val="20"/>
        </w:rPr>
      </w:pPr>
      <w:r w:rsidRPr="00FD0B5F">
        <w:rPr>
          <w:rFonts w:ascii="Verdana" w:hAnsi="Verdana" w:cs="Verdana-Identity-H"/>
          <w:color w:val="000000"/>
          <w:sz w:val="20"/>
          <w:szCs w:val="20"/>
        </w:rPr>
        <w:t xml:space="preserve">Ohledně zpracování osobních údajů, ke kterému může v souvislosti s předmětem této smlouvy dojít, smluvní strany se zavazují vystupovat tak, aby byly v co nejširší míře dodržovány povinnosti stanovené </w:t>
      </w:r>
      <w:r>
        <w:rPr>
          <w:rFonts w:ascii="Verdana" w:hAnsi="Verdana" w:cs="Verdana-Identity-H"/>
          <w:color w:val="000000"/>
          <w:sz w:val="20"/>
          <w:szCs w:val="20"/>
        </w:rPr>
        <w:t>n</w:t>
      </w:r>
      <w:r w:rsidRPr="00FD0B5F">
        <w:rPr>
          <w:rFonts w:ascii="Verdana" w:hAnsi="Verdana" w:cs="Verdana-Identity-H"/>
          <w:color w:val="000000"/>
          <w:sz w:val="20"/>
          <w:szCs w:val="20"/>
        </w:rPr>
        <w:t xml:space="preserve">ařízením </w:t>
      </w:r>
      <w:r>
        <w:rPr>
          <w:rFonts w:ascii="Verdana" w:hAnsi="Verdana" w:cs="Verdana-Identity-H"/>
          <w:color w:val="000000"/>
          <w:sz w:val="20"/>
          <w:szCs w:val="20"/>
        </w:rPr>
        <w:t>Evropského parlamentu a Rady (</w:t>
      </w:r>
      <w:r w:rsidRPr="00FD0B5F">
        <w:rPr>
          <w:rFonts w:ascii="Verdana" w:hAnsi="Verdana" w:cs="Verdana-Identity-H"/>
          <w:color w:val="000000"/>
          <w:sz w:val="20"/>
          <w:szCs w:val="20"/>
        </w:rPr>
        <w:t>EU</w:t>
      </w:r>
      <w:r>
        <w:rPr>
          <w:rFonts w:ascii="Verdana" w:hAnsi="Verdana" w:cs="Verdana-Identity-H"/>
          <w:color w:val="000000"/>
          <w:sz w:val="20"/>
          <w:szCs w:val="20"/>
        </w:rPr>
        <w:t>)</w:t>
      </w:r>
      <w:r w:rsidRPr="00FD0B5F">
        <w:rPr>
          <w:rFonts w:ascii="Verdana" w:hAnsi="Verdana" w:cs="Verdana-Identity-H"/>
          <w:color w:val="000000"/>
          <w:sz w:val="20"/>
          <w:szCs w:val="20"/>
        </w:rPr>
        <w:t xml:space="preserve"> 2016/679</w:t>
      </w:r>
      <w:r>
        <w:rPr>
          <w:rFonts w:ascii="Verdana" w:hAnsi="Verdana" w:cs="Verdana-Identity-H"/>
          <w:color w:val="000000"/>
          <w:sz w:val="20"/>
          <w:szCs w:val="20"/>
        </w:rPr>
        <w:t>, v platném znění</w:t>
      </w:r>
      <w:r w:rsidRPr="00FD0B5F">
        <w:rPr>
          <w:rFonts w:ascii="Verdana" w:hAnsi="Verdana" w:cs="Verdana-Identity-H"/>
          <w:color w:val="000000"/>
          <w:sz w:val="20"/>
          <w:szCs w:val="20"/>
        </w:rPr>
        <w:t xml:space="preserve"> (dále jen jako „GDPR“) a souvisejícími právními předpisy. Tento způsob vystupování spočívá zejména v dodržování povinnosti mlčenlivosti v souvislosti se zpracovávanými osobními údaji, dále uplatňování zásad stanovených čl. 5, čl. 24 GDPR a následujících při zpracování osobních údajů a v neposlední řadě také v povinnost</w:t>
      </w:r>
      <w:r>
        <w:rPr>
          <w:rFonts w:ascii="Verdana" w:hAnsi="Verdana" w:cs="Verdana-Identity-H"/>
          <w:color w:val="000000"/>
          <w:sz w:val="20"/>
          <w:szCs w:val="20"/>
        </w:rPr>
        <w:t>i</w:t>
      </w:r>
      <w:r w:rsidRPr="00FD0B5F">
        <w:rPr>
          <w:rFonts w:ascii="Verdana" w:hAnsi="Verdana" w:cs="Verdana-Identity-H"/>
          <w:color w:val="000000"/>
          <w:sz w:val="20"/>
          <w:szCs w:val="20"/>
        </w:rPr>
        <w:t xml:space="preserve"> přiměřeně reagovat na uplatněná práva subjektů údajů dle čl. 12 GDPR a následujících. S ohledem na dodržování těchto povinností, jakož i za účelem splnění povinností při kontrole dle zvláštních předpisů, si jsou smluvní strany povinny poskytnout veškerou nutnou součinnost. Výše uvedený výčet povinností je výčtem demonstrativním. Smluvní strany berou na vědomí, že ucelená politika zásad SZIF je zveřejněna na stránkách www.szif.cz. </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 xml:space="preserve">Čl. </w:t>
      </w:r>
      <w:r w:rsidR="002C5616">
        <w:rPr>
          <w:rFonts w:ascii="Verdana" w:hAnsi="Verdana" w:cs="Verdana,Bold-Identity-H"/>
          <w:b/>
          <w:bCs/>
          <w:color w:val="000000"/>
          <w:sz w:val="20"/>
          <w:szCs w:val="20"/>
        </w:rPr>
        <w:t>VIII</w:t>
      </w:r>
      <w:r w:rsidRPr="00FD0B5F">
        <w:rPr>
          <w:rFonts w:ascii="Verdana" w:hAnsi="Verdana" w:cs="Verdana,Bold-Identity-H"/>
          <w:b/>
          <w:bCs/>
          <w:color w:val="000000"/>
          <w:sz w:val="20"/>
          <w:szCs w:val="20"/>
        </w:rPr>
        <w:t>.</w:t>
      </w:r>
    </w:p>
    <w:p w:rsidR="008D1ADE" w:rsidRPr="00FD0B5F" w:rsidRDefault="008D1ADE" w:rsidP="008D1ADE">
      <w:pPr>
        <w:autoSpaceDE w:val="0"/>
        <w:autoSpaceDN w:val="0"/>
        <w:adjustRightInd w:val="0"/>
        <w:spacing w:after="0" w:line="240" w:lineRule="auto"/>
        <w:jc w:val="center"/>
        <w:rPr>
          <w:rFonts w:ascii="Verdana" w:hAnsi="Verdana" w:cs="Verdana,Bold-Identity-H"/>
          <w:b/>
          <w:bCs/>
          <w:color w:val="000000"/>
          <w:sz w:val="20"/>
          <w:szCs w:val="20"/>
        </w:rPr>
      </w:pPr>
      <w:r w:rsidRPr="00FD0B5F">
        <w:rPr>
          <w:rFonts w:ascii="Verdana" w:hAnsi="Verdana" w:cs="Verdana,Bold-Identity-H"/>
          <w:b/>
          <w:bCs/>
          <w:color w:val="000000"/>
          <w:sz w:val="20"/>
          <w:szCs w:val="20"/>
        </w:rPr>
        <w:t>Závěrečná ustanovení</w:t>
      </w:r>
    </w:p>
    <w:p w:rsidR="008D1ADE" w:rsidRPr="00FD0B5F"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p>
    <w:p w:rsidR="008D1ADE" w:rsidRPr="00FD0B5F"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r w:rsidRPr="00FD0B5F">
        <w:rPr>
          <w:rFonts w:ascii="Verdana" w:hAnsi="Verdana" w:cs="Verdana-OneByteIdentityH"/>
          <w:color w:val="000000"/>
          <w:sz w:val="20"/>
          <w:szCs w:val="20"/>
        </w:rPr>
        <w:t>1. Kontaktní osoby:</w:t>
      </w:r>
    </w:p>
    <w:p w:rsidR="008D1ADE" w:rsidRPr="003C6DD7" w:rsidRDefault="008D1ADE" w:rsidP="008D1ADE">
      <w:pPr>
        <w:autoSpaceDE w:val="0"/>
        <w:autoSpaceDN w:val="0"/>
        <w:adjustRightInd w:val="0"/>
        <w:spacing w:after="0" w:line="240" w:lineRule="auto"/>
        <w:jc w:val="both"/>
        <w:rPr>
          <w:rFonts w:ascii="Verdana" w:hAnsi="Verdana" w:cs="Verdana-OneByteIdentityH"/>
          <w:sz w:val="20"/>
          <w:szCs w:val="20"/>
        </w:rPr>
      </w:pPr>
      <w:r w:rsidRPr="003C6DD7">
        <w:rPr>
          <w:rFonts w:ascii="Verdana" w:hAnsi="Verdana" w:cs="Verdana-OneByteIdentityH"/>
          <w:color w:val="000000"/>
          <w:sz w:val="20"/>
          <w:szCs w:val="20"/>
        </w:rPr>
        <w:t>za o</w:t>
      </w:r>
      <w:r w:rsidRPr="003C6DD7">
        <w:rPr>
          <w:rFonts w:ascii="Verdana" w:hAnsi="Verdana" w:cs="Verdana-OneByteIdentityH"/>
          <w:sz w:val="20"/>
          <w:szCs w:val="20"/>
        </w:rPr>
        <w:t>bjednatele: Bc. Tomáš Sazeček, tel.: 731 644 184, e-mail: tomas.sazecek@szif.cz</w:t>
      </w:r>
    </w:p>
    <w:p w:rsidR="008D1ADE" w:rsidRPr="003C6DD7" w:rsidRDefault="008D1ADE" w:rsidP="008D1ADE">
      <w:pPr>
        <w:autoSpaceDE w:val="0"/>
        <w:autoSpaceDN w:val="0"/>
        <w:adjustRightInd w:val="0"/>
        <w:spacing w:after="0" w:line="240" w:lineRule="auto"/>
        <w:jc w:val="both"/>
        <w:rPr>
          <w:rFonts w:ascii="Verdana" w:hAnsi="Verdana" w:cs="Verdana-OneByteIdentityH"/>
          <w:sz w:val="20"/>
          <w:szCs w:val="20"/>
        </w:rPr>
      </w:pPr>
      <w:r w:rsidRPr="003C6DD7">
        <w:rPr>
          <w:rFonts w:ascii="Verdana" w:hAnsi="Verdana" w:cs="Verdana-OneByteIdentityH"/>
          <w:sz w:val="20"/>
          <w:szCs w:val="20"/>
        </w:rPr>
        <w:t xml:space="preserve">za </w:t>
      </w:r>
      <w:r w:rsidR="00452720">
        <w:rPr>
          <w:rFonts w:ascii="Verdana" w:hAnsi="Verdana" w:cs="Verdana-OneByteIdentityH"/>
          <w:sz w:val="20"/>
          <w:szCs w:val="20"/>
        </w:rPr>
        <w:t>poskyt</w:t>
      </w:r>
      <w:r w:rsidRPr="003C6DD7">
        <w:rPr>
          <w:rFonts w:ascii="Verdana" w:hAnsi="Verdana" w:cs="Verdana-OneByteIdentityH"/>
          <w:sz w:val="20"/>
          <w:szCs w:val="20"/>
        </w:rPr>
        <w:t xml:space="preserve">ovatele: </w:t>
      </w:r>
      <w:r w:rsidR="003C6DD7" w:rsidRPr="003C6DD7">
        <w:rPr>
          <w:rFonts w:ascii="Verdana" w:hAnsi="Verdana" w:cs="Verdana-OneByteIdentityH"/>
          <w:color w:val="000000"/>
          <w:sz w:val="20"/>
          <w:szCs w:val="20"/>
        </w:rPr>
        <w:t>Ing. Josef Ryšavý, tel.: 608 025 123, e-mail: Josef.rysavy@vladar.cz</w:t>
      </w:r>
    </w:p>
    <w:p w:rsidR="008D1ADE" w:rsidRPr="00FD0B5F" w:rsidRDefault="008D1ADE" w:rsidP="008D1ADE">
      <w:pPr>
        <w:autoSpaceDE w:val="0"/>
        <w:autoSpaceDN w:val="0"/>
        <w:adjustRightInd w:val="0"/>
        <w:spacing w:before="120" w:after="0" w:line="240" w:lineRule="auto"/>
        <w:jc w:val="both"/>
        <w:rPr>
          <w:rFonts w:ascii="Verdana" w:hAnsi="Verdana" w:cs="Verdana-Identity-H"/>
          <w:color w:val="000000"/>
          <w:sz w:val="20"/>
          <w:szCs w:val="20"/>
        </w:rPr>
      </w:pPr>
      <w:r w:rsidRPr="00FD0B5F">
        <w:rPr>
          <w:rFonts w:ascii="Verdana" w:hAnsi="Verdana" w:cs="Verdana-OneByteIdentityH"/>
          <w:color w:val="000000"/>
          <w:sz w:val="20"/>
          <w:szCs w:val="20"/>
        </w:rPr>
        <w:t xml:space="preserve">2. </w:t>
      </w:r>
      <w:r w:rsidRPr="00FD0B5F">
        <w:rPr>
          <w:rFonts w:ascii="Verdana" w:hAnsi="Verdana" w:cs="Verdana-Identity-H"/>
          <w:color w:val="000000"/>
          <w:sz w:val="20"/>
          <w:szCs w:val="20"/>
        </w:rPr>
        <w:t xml:space="preserve">Tato smlouva se vyhotovuje ve třech </w:t>
      </w:r>
      <w:r w:rsidR="00452720">
        <w:rPr>
          <w:rFonts w:ascii="Verdana" w:hAnsi="Verdana" w:cs="Verdana-Identity-H"/>
          <w:color w:val="000000"/>
          <w:sz w:val="20"/>
          <w:szCs w:val="20"/>
        </w:rPr>
        <w:t xml:space="preserve">(3) </w:t>
      </w:r>
      <w:r w:rsidRPr="00FD0B5F">
        <w:rPr>
          <w:rFonts w:ascii="Verdana" w:hAnsi="Verdana" w:cs="Verdana-Identity-H"/>
          <w:color w:val="000000"/>
          <w:sz w:val="20"/>
          <w:szCs w:val="20"/>
        </w:rPr>
        <w:t xml:space="preserve">stejnopisech, z nichž </w:t>
      </w:r>
      <w:r w:rsidR="00452720">
        <w:rPr>
          <w:rFonts w:ascii="Verdana" w:hAnsi="Verdana" w:cs="Verdana-Identity-H"/>
          <w:color w:val="000000"/>
          <w:sz w:val="20"/>
          <w:szCs w:val="20"/>
        </w:rPr>
        <w:t>poskyt</w:t>
      </w:r>
      <w:r w:rsidRPr="00FD0B5F">
        <w:rPr>
          <w:rFonts w:ascii="Verdana" w:hAnsi="Verdana" w:cs="Verdana-Identity-H"/>
          <w:color w:val="000000"/>
          <w:sz w:val="20"/>
          <w:szCs w:val="20"/>
        </w:rPr>
        <w:t xml:space="preserve">ovatel obdrží </w:t>
      </w:r>
      <w:r w:rsidRPr="00FD0B5F">
        <w:rPr>
          <w:rFonts w:ascii="Verdana" w:hAnsi="Verdana" w:cs="Verdana-OneByteIdentityH"/>
          <w:color w:val="000000"/>
          <w:sz w:val="20"/>
          <w:szCs w:val="20"/>
        </w:rPr>
        <w:t>jedno</w:t>
      </w:r>
      <w:r w:rsidR="00452720">
        <w:rPr>
          <w:rFonts w:ascii="Verdana" w:hAnsi="Verdana" w:cs="Verdana-OneByteIdentityH"/>
          <w:color w:val="000000"/>
          <w:sz w:val="20"/>
          <w:szCs w:val="20"/>
        </w:rPr>
        <w:t xml:space="preserve"> (1)</w:t>
      </w:r>
      <w:r w:rsidRPr="00FD0B5F">
        <w:rPr>
          <w:rFonts w:ascii="Verdana" w:hAnsi="Verdana" w:cs="Verdana-OneByteIdentityH"/>
          <w:color w:val="000000"/>
          <w:sz w:val="20"/>
          <w:szCs w:val="20"/>
        </w:rPr>
        <w:t xml:space="preserve"> originální vyhotovení smlouvy a </w:t>
      </w:r>
      <w:r w:rsidR="00494DF0">
        <w:rPr>
          <w:rFonts w:ascii="Verdana" w:hAnsi="Verdana" w:cs="Verdana-OneByteIdentityH"/>
          <w:color w:val="000000"/>
          <w:sz w:val="20"/>
          <w:szCs w:val="20"/>
        </w:rPr>
        <w:t>objednatel</w:t>
      </w:r>
      <w:r w:rsidRPr="00FD0B5F">
        <w:rPr>
          <w:rFonts w:ascii="Verdana" w:hAnsi="Verdana" w:cs="Verdana-OneByteIdentityH"/>
          <w:color w:val="000000"/>
          <w:sz w:val="20"/>
          <w:szCs w:val="20"/>
        </w:rPr>
        <w:t xml:space="preserve"> obdrží dvě </w:t>
      </w:r>
      <w:r w:rsidR="00452720">
        <w:rPr>
          <w:rFonts w:ascii="Verdana" w:hAnsi="Verdana" w:cs="Verdana-OneByteIdentityH"/>
          <w:color w:val="000000"/>
          <w:sz w:val="20"/>
          <w:szCs w:val="20"/>
        </w:rPr>
        <w:t xml:space="preserve">(2) </w:t>
      </w:r>
      <w:r w:rsidRPr="00FD0B5F">
        <w:rPr>
          <w:rFonts w:ascii="Verdana" w:hAnsi="Verdana" w:cs="Verdana-OneByteIdentityH"/>
          <w:color w:val="000000"/>
          <w:sz w:val="20"/>
          <w:szCs w:val="20"/>
        </w:rPr>
        <w:t>originální vyhotovení smlouvy.</w:t>
      </w:r>
    </w:p>
    <w:p w:rsidR="008D1ADE" w:rsidRPr="00FD0B5F" w:rsidRDefault="008D1ADE" w:rsidP="008D1ADE">
      <w:pPr>
        <w:autoSpaceDE w:val="0"/>
        <w:autoSpaceDN w:val="0"/>
        <w:adjustRightInd w:val="0"/>
        <w:spacing w:before="120" w:after="0" w:line="240" w:lineRule="auto"/>
        <w:jc w:val="both"/>
        <w:rPr>
          <w:rFonts w:ascii="Verdana" w:hAnsi="Verdana" w:cs="Verdana-OneByteIdentityH"/>
          <w:color w:val="000000"/>
          <w:sz w:val="20"/>
          <w:szCs w:val="20"/>
        </w:rPr>
      </w:pPr>
      <w:r w:rsidRPr="00FD0B5F">
        <w:rPr>
          <w:rFonts w:ascii="Verdana" w:hAnsi="Verdana" w:cs="Verdana-OneByteIdentityH"/>
          <w:color w:val="000000"/>
          <w:sz w:val="20"/>
          <w:szCs w:val="20"/>
        </w:rPr>
        <w:t xml:space="preserve">3. </w:t>
      </w:r>
      <w:r w:rsidRPr="00FD0B5F">
        <w:rPr>
          <w:rFonts w:ascii="Verdana" w:hAnsi="Verdana" w:cs="Verdana-Identity-H"/>
          <w:color w:val="000000"/>
          <w:sz w:val="20"/>
          <w:szCs w:val="20"/>
        </w:rPr>
        <w:t>Tato smlouva může být změněna pouze písemnou dohodou smluvních stran</w:t>
      </w:r>
      <w:r w:rsidR="00211594">
        <w:rPr>
          <w:rFonts w:ascii="Verdana" w:hAnsi="Verdana" w:cs="Verdana-Identity-H"/>
          <w:color w:val="000000"/>
          <w:sz w:val="20"/>
          <w:szCs w:val="20"/>
        </w:rPr>
        <w:t>, a to formou písemných vzestupně číslovaných dodatků, podepsaných oprávněnými zástupci obou smluvních stran</w:t>
      </w:r>
      <w:r w:rsidRPr="00FD0B5F">
        <w:rPr>
          <w:rFonts w:ascii="Verdana" w:hAnsi="Verdana" w:cs="Verdana-Identity-H"/>
          <w:color w:val="000000"/>
          <w:sz w:val="20"/>
          <w:szCs w:val="20"/>
        </w:rPr>
        <w:t xml:space="preserve">. </w:t>
      </w:r>
    </w:p>
    <w:p w:rsidR="008D1ADE" w:rsidRPr="00FD0B5F" w:rsidRDefault="008D1ADE" w:rsidP="008D1ADE">
      <w:pPr>
        <w:autoSpaceDE w:val="0"/>
        <w:autoSpaceDN w:val="0"/>
        <w:adjustRightInd w:val="0"/>
        <w:spacing w:before="120"/>
        <w:jc w:val="both"/>
        <w:rPr>
          <w:rFonts w:ascii="Verdana" w:hAnsi="Verdana" w:cs="Arial"/>
          <w:sz w:val="20"/>
          <w:szCs w:val="20"/>
        </w:rPr>
      </w:pPr>
      <w:r w:rsidRPr="00FD0B5F">
        <w:rPr>
          <w:rFonts w:ascii="Verdana" w:hAnsi="Verdana" w:cs="Verdana-OneByteIdentityH"/>
          <w:color w:val="000000"/>
          <w:sz w:val="20"/>
          <w:szCs w:val="20"/>
        </w:rPr>
        <w:t xml:space="preserve">4. </w:t>
      </w:r>
      <w:r w:rsidR="00452720">
        <w:rPr>
          <w:rFonts w:ascii="Verdana" w:hAnsi="Verdana" w:cs="Arial"/>
          <w:sz w:val="20"/>
          <w:szCs w:val="20"/>
        </w:rPr>
        <w:t>Poskyt</w:t>
      </w:r>
      <w:r w:rsidRPr="00FD0B5F">
        <w:rPr>
          <w:rFonts w:ascii="Verdana" w:hAnsi="Verdana" w:cs="Arial"/>
          <w:sz w:val="20"/>
          <w:szCs w:val="20"/>
        </w:rPr>
        <w:t xml:space="preserve">ovatel prohlašuje, že smlouva neobsahuje informace, které nelze poskytovat podle právních předpisů upravujících svobodný přístup k informacím. </w:t>
      </w:r>
      <w:r w:rsidR="00452720">
        <w:rPr>
          <w:rFonts w:ascii="Verdana" w:hAnsi="Verdana" w:cs="Arial"/>
          <w:sz w:val="20"/>
          <w:szCs w:val="20"/>
        </w:rPr>
        <w:t>Poskyt</w:t>
      </w:r>
      <w:r w:rsidRPr="00FD0B5F">
        <w:rPr>
          <w:rFonts w:ascii="Verdana" w:hAnsi="Verdana" w:cs="Arial"/>
          <w:sz w:val="20"/>
          <w:szCs w:val="20"/>
        </w:rPr>
        <w:t xml:space="preserve">ovatel bere na vědomí, že SZIF coby povinná osoba ve smyslu zákona č. 340/2015 Sb., o zvláštních podmínkách účinnosti některých smluv, uveřejňování těchto smluv a o registru smluv (zákon o registru smluv), ve znění pozdějších předpisů, je povinna smlouvu zveřejnit v registru smluv, přičemž podle § 6 odst. 1 uvedeného zákona tato smlouva nabývá účinnosti dnem uveřejnění v registru smluv. Objednatel se zavazuje, že zašle tuto smlouvu správci registru smluv k uveřejnění prostřednictvím registru smluv bez zbytečného odkladu, nejpozději však do </w:t>
      </w:r>
      <w:r w:rsidR="00494DF0">
        <w:rPr>
          <w:rFonts w:ascii="Verdana" w:hAnsi="Verdana" w:cs="Arial"/>
          <w:sz w:val="20"/>
          <w:szCs w:val="20"/>
        </w:rPr>
        <w:t>1</w:t>
      </w:r>
      <w:r w:rsidRPr="00FD0B5F">
        <w:rPr>
          <w:rFonts w:ascii="Verdana" w:hAnsi="Verdana" w:cs="Arial"/>
          <w:sz w:val="20"/>
          <w:szCs w:val="20"/>
        </w:rPr>
        <w:t xml:space="preserve">0 dnů od podpisu této smlouvy. Tato skutečnost nebrání </w:t>
      </w:r>
      <w:r w:rsidR="00452720">
        <w:rPr>
          <w:rFonts w:ascii="Verdana" w:hAnsi="Verdana" w:cs="Arial"/>
          <w:sz w:val="20"/>
          <w:szCs w:val="20"/>
        </w:rPr>
        <w:t>poskyt</w:t>
      </w:r>
      <w:r w:rsidRPr="00FD0B5F">
        <w:rPr>
          <w:rFonts w:ascii="Verdana" w:hAnsi="Verdana" w:cs="Arial"/>
          <w:sz w:val="20"/>
          <w:szCs w:val="20"/>
        </w:rPr>
        <w:t xml:space="preserve">ovateli, aby i z jeho strany došlo ke zveřejnění této smlouvy. </w:t>
      </w:r>
    </w:p>
    <w:p w:rsidR="008D1ADE" w:rsidRPr="00FD0B5F" w:rsidRDefault="008D1ADE" w:rsidP="008D1ADE">
      <w:pPr>
        <w:autoSpaceDE w:val="0"/>
        <w:autoSpaceDN w:val="0"/>
        <w:adjustRightInd w:val="0"/>
        <w:spacing w:before="120"/>
        <w:jc w:val="both"/>
        <w:rPr>
          <w:rFonts w:ascii="Verdana" w:hAnsi="Verdana" w:cs="Arial"/>
          <w:sz w:val="20"/>
          <w:szCs w:val="20"/>
        </w:rPr>
      </w:pPr>
      <w:r w:rsidRPr="00FD0B5F">
        <w:rPr>
          <w:rFonts w:ascii="Verdana" w:hAnsi="Verdana" w:cs="Arial"/>
          <w:sz w:val="20"/>
          <w:szCs w:val="20"/>
        </w:rPr>
        <w:t>5. Obě smluvní strany jsou povinny nejpozději do 2</w:t>
      </w:r>
      <w:r w:rsidR="00494DF0">
        <w:rPr>
          <w:rFonts w:ascii="Verdana" w:hAnsi="Verdana" w:cs="Arial"/>
          <w:sz w:val="20"/>
          <w:szCs w:val="20"/>
        </w:rPr>
        <w:t>0</w:t>
      </w:r>
      <w:r w:rsidRPr="00FD0B5F">
        <w:rPr>
          <w:rFonts w:ascii="Verdana" w:hAnsi="Verdana" w:cs="Arial"/>
          <w:sz w:val="20"/>
          <w:szCs w:val="20"/>
        </w:rPr>
        <w:t xml:space="preserve">-ti dnů ode dne podpisu této smlouvy provést kontrolu, zda je </w:t>
      </w:r>
      <w:r w:rsidR="004B6DD1">
        <w:rPr>
          <w:rFonts w:ascii="Verdana" w:hAnsi="Verdana" w:cs="Arial"/>
          <w:sz w:val="20"/>
          <w:szCs w:val="20"/>
        </w:rPr>
        <w:t>u</w:t>
      </w:r>
      <w:r w:rsidRPr="00FD0B5F">
        <w:rPr>
          <w:rFonts w:ascii="Verdana" w:hAnsi="Verdana" w:cs="Arial"/>
          <w:sz w:val="20"/>
          <w:szCs w:val="20"/>
        </w:rPr>
        <w:t xml:space="preserve">veřejněna v registru smluv. V případě, že </w:t>
      </w:r>
      <w:r w:rsidR="00452720">
        <w:rPr>
          <w:rFonts w:ascii="Verdana" w:hAnsi="Verdana" w:cs="Arial"/>
          <w:sz w:val="20"/>
          <w:szCs w:val="20"/>
        </w:rPr>
        <w:t>poskyt</w:t>
      </w:r>
      <w:r w:rsidRPr="00FD0B5F">
        <w:rPr>
          <w:rFonts w:ascii="Verdana" w:hAnsi="Verdana" w:cs="Arial"/>
          <w:sz w:val="20"/>
          <w:szCs w:val="20"/>
        </w:rPr>
        <w:t xml:space="preserve">ovatel zjistí, že tato smlouva </w:t>
      </w:r>
      <w:r w:rsidR="00244D04">
        <w:rPr>
          <w:rFonts w:ascii="Verdana" w:hAnsi="Verdana" w:cs="Arial"/>
          <w:sz w:val="20"/>
          <w:szCs w:val="20"/>
        </w:rPr>
        <w:t>u</w:t>
      </w:r>
      <w:r w:rsidRPr="00FD0B5F">
        <w:rPr>
          <w:rFonts w:ascii="Verdana" w:hAnsi="Verdana" w:cs="Arial"/>
          <w:sz w:val="20"/>
          <w:szCs w:val="20"/>
        </w:rPr>
        <w:t xml:space="preserve">veřejněna v registru </w:t>
      </w:r>
      <w:r w:rsidR="00DC75E2">
        <w:rPr>
          <w:rFonts w:ascii="Verdana" w:hAnsi="Verdana" w:cs="Arial"/>
          <w:sz w:val="20"/>
          <w:szCs w:val="20"/>
        </w:rPr>
        <w:t xml:space="preserve">smluv </w:t>
      </w:r>
      <w:r w:rsidRPr="00FD0B5F">
        <w:rPr>
          <w:rFonts w:ascii="Verdana" w:hAnsi="Verdana" w:cs="Arial"/>
          <w:sz w:val="20"/>
          <w:szCs w:val="20"/>
        </w:rPr>
        <w:t xml:space="preserve">není, je povinen neprodleně písemně informovat SZIF anebo smlouvu sám </w:t>
      </w:r>
      <w:r w:rsidR="00244D04">
        <w:rPr>
          <w:rFonts w:ascii="Verdana" w:hAnsi="Verdana" w:cs="Arial"/>
          <w:sz w:val="20"/>
          <w:szCs w:val="20"/>
        </w:rPr>
        <w:t>u</w:t>
      </w:r>
      <w:r w:rsidRPr="00FD0B5F">
        <w:rPr>
          <w:rFonts w:ascii="Verdana" w:hAnsi="Verdana" w:cs="Arial"/>
          <w:sz w:val="20"/>
          <w:szCs w:val="20"/>
        </w:rPr>
        <w:t>veřejnit.</w:t>
      </w:r>
    </w:p>
    <w:p w:rsidR="008D1ADE" w:rsidRPr="00FD0B5F" w:rsidRDefault="008D1ADE" w:rsidP="008D1ADE">
      <w:pPr>
        <w:pStyle w:val="Zkladntext"/>
        <w:tabs>
          <w:tab w:val="left" w:pos="2340"/>
        </w:tabs>
        <w:ind w:left="360" w:hanging="360"/>
        <w:rPr>
          <w:rFonts w:ascii="Verdana" w:hAnsi="Verdana" w:cs="Arial"/>
          <w:sz w:val="20"/>
        </w:rPr>
      </w:pPr>
      <w:r w:rsidRPr="00FD0B5F">
        <w:rPr>
          <w:rFonts w:ascii="Verdana" w:hAnsi="Verdana" w:cs="Arial"/>
          <w:sz w:val="20"/>
        </w:rPr>
        <w:t xml:space="preserve"> </w:t>
      </w:r>
    </w:p>
    <w:p w:rsidR="008D1ADE" w:rsidRDefault="008D1ADE" w:rsidP="00590B15">
      <w:pPr>
        <w:pStyle w:val="Zkladntext"/>
        <w:numPr>
          <w:ilvl w:val="0"/>
          <w:numId w:val="2"/>
        </w:numPr>
        <w:tabs>
          <w:tab w:val="left" w:pos="0"/>
        </w:tabs>
        <w:rPr>
          <w:rFonts w:ascii="Verdana" w:hAnsi="Verdana" w:cs="Arial"/>
          <w:sz w:val="20"/>
        </w:rPr>
      </w:pPr>
      <w:r w:rsidRPr="00FD0B5F">
        <w:rPr>
          <w:rFonts w:ascii="Verdana" w:hAnsi="Verdana" w:cs="Arial"/>
          <w:sz w:val="20"/>
        </w:rPr>
        <w:t xml:space="preserve">Tato smlouva nabývá platnosti dnem jejího podpisu oběma smluvními stranami a účinnosti dnem jejího uveřejnění v registru smluv. </w:t>
      </w:r>
    </w:p>
    <w:p w:rsidR="00211594" w:rsidRPr="00FD0B5F" w:rsidRDefault="00211594" w:rsidP="00590B15">
      <w:pPr>
        <w:pStyle w:val="Zkladntext"/>
        <w:numPr>
          <w:ilvl w:val="0"/>
          <w:numId w:val="2"/>
        </w:numPr>
        <w:tabs>
          <w:tab w:val="left" w:pos="0"/>
        </w:tabs>
        <w:rPr>
          <w:rFonts w:ascii="Verdana" w:hAnsi="Verdana" w:cs="Arial"/>
          <w:sz w:val="20"/>
        </w:rPr>
      </w:pPr>
      <w:r>
        <w:rPr>
          <w:rFonts w:ascii="Verdana" w:hAnsi="Verdana" w:cs="Arial"/>
          <w:sz w:val="20"/>
        </w:rPr>
        <w:t xml:space="preserve">Tuto smlouvu nelze postoupit bez předchozího písemného souhlasu druhé smluvní strany. </w:t>
      </w:r>
      <w:r w:rsidR="00452720">
        <w:rPr>
          <w:rFonts w:ascii="Verdana" w:hAnsi="Verdana" w:cs="Arial"/>
          <w:sz w:val="20"/>
        </w:rPr>
        <w:t>Poskyt</w:t>
      </w:r>
      <w:r>
        <w:rPr>
          <w:rFonts w:ascii="Verdana" w:hAnsi="Verdana" w:cs="Arial"/>
          <w:sz w:val="20"/>
        </w:rPr>
        <w:t xml:space="preserve">ovatel není oprávněn postoupit jakékoliv pohledávky vyplývající z této smlouvy vůči objednateli na kteroukoli třetí osobu bez předchozího písemného souhlasu objednatele. </w:t>
      </w:r>
    </w:p>
    <w:p w:rsidR="008D1ADE" w:rsidRPr="00FD0B5F" w:rsidRDefault="00211594" w:rsidP="008D1ADE">
      <w:pPr>
        <w:autoSpaceDE w:val="0"/>
        <w:autoSpaceDN w:val="0"/>
        <w:adjustRightInd w:val="0"/>
        <w:spacing w:before="120" w:after="0" w:line="240" w:lineRule="auto"/>
        <w:jc w:val="both"/>
        <w:rPr>
          <w:rFonts w:ascii="Verdana" w:hAnsi="Verdana" w:cs="Arial"/>
          <w:sz w:val="20"/>
          <w:szCs w:val="20"/>
        </w:rPr>
      </w:pPr>
      <w:r>
        <w:rPr>
          <w:rFonts w:ascii="Verdana" w:hAnsi="Verdana" w:cs="Verdana-OneByteIdentityH"/>
          <w:color w:val="000000"/>
          <w:sz w:val="20"/>
          <w:szCs w:val="20"/>
        </w:rPr>
        <w:t>8</w:t>
      </w:r>
      <w:r w:rsidR="008D1ADE" w:rsidRPr="00FD0B5F">
        <w:rPr>
          <w:rFonts w:ascii="Verdana" w:hAnsi="Verdana" w:cs="Verdana-OneByteIdentityH"/>
          <w:color w:val="000000"/>
          <w:sz w:val="20"/>
          <w:szCs w:val="20"/>
        </w:rPr>
        <w:t xml:space="preserve">. Smluvní strany </w:t>
      </w:r>
      <w:r w:rsidR="008D1ADE" w:rsidRPr="00FD0B5F">
        <w:rPr>
          <w:rFonts w:ascii="Verdana" w:hAnsi="Verdana" w:cs="Verdana-Identity-H"/>
          <w:color w:val="000000"/>
          <w:sz w:val="20"/>
          <w:szCs w:val="20"/>
        </w:rPr>
        <w:t xml:space="preserve">prohlašují, že tato smlouva byla uzavřena na základě jejich pravé, vážné </w:t>
      </w:r>
      <w:r w:rsidR="008D1ADE" w:rsidRPr="00FD0B5F">
        <w:rPr>
          <w:rFonts w:ascii="Verdana" w:hAnsi="Verdana" w:cs="Verdana-OneByteIdentityH"/>
          <w:color w:val="000000"/>
          <w:sz w:val="20"/>
          <w:szCs w:val="20"/>
        </w:rPr>
        <w:t xml:space="preserve">a </w:t>
      </w:r>
      <w:r w:rsidR="008D1ADE" w:rsidRPr="00FD0B5F">
        <w:rPr>
          <w:rFonts w:ascii="Verdana" w:hAnsi="Verdana" w:cs="Verdana-Identity-H"/>
          <w:color w:val="000000"/>
          <w:sz w:val="20"/>
          <w:szCs w:val="20"/>
        </w:rPr>
        <w:t>svobodné vůle</w:t>
      </w:r>
      <w:r w:rsidR="002B2B08">
        <w:rPr>
          <w:rFonts w:ascii="Verdana" w:hAnsi="Verdana" w:cs="Verdana-Identity-H"/>
          <w:color w:val="000000"/>
          <w:sz w:val="20"/>
          <w:szCs w:val="20"/>
        </w:rPr>
        <w:t>,</w:t>
      </w:r>
      <w:r w:rsidR="008D1ADE" w:rsidRPr="00FD0B5F">
        <w:rPr>
          <w:rFonts w:ascii="Verdana" w:hAnsi="Verdana" w:cs="Verdana-Identity-H"/>
          <w:color w:val="000000"/>
          <w:sz w:val="20"/>
          <w:szCs w:val="20"/>
        </w:rPr>
        <w:t xml:space="preserve"> a že je její obsah zcela srozumitelný. Na důkaz toho připojují své </w:t>
      </w:r>
      <w:r w:rsidR="008D1ADE" w:rsidRPr="00FD0B5F">
        <w:rPr>
          <w:rFonts w:ascii="Verdana" w:hAnsi="Verdana" w:cs="Verdana-OneByteIdentityH"/>
          <w:color w:val="000000"/>
          <w:sz w:val="20"/>
          <w:szCs w:val="20"/>
        </w:rPr>
        <w:t>podpisy.</w:t>
      </w:r>
    </w:p>
    <w:p w:rsidR="008D1ADE" w:rsidRPr="00FD0B5F" w:rsidRDefault="008D1ADE" w:rsidP="008D1ADE">
      <w:pPr>
        <w:autoSpaceDE w:val="0"/>
        <w:autoSpaceDN w:val="0"/>
        <w:adjustRightInd w:val="0"/>
        <w:spacing w:before="120" w:after="0" w:line="240" w:lineRule="auto"/>
        <w:jc w:val="both"/>
        <w:rPr>
          <w:rFonts w:ascii="Verdana" w:hAnsi="Verdana" w:cs="Arial"/>
          <w:sz w:val="20"/>
          <w:szCs w:val="20"/>
        </w:rPr>
      </w:pPr>
    </w:p>
    <w:p w:rsidR="008D1ADE" w:rsidRPr="00FD0B5F" w:rsidRDefault="00244D04" w:rsidP="008D1ADE">
      <w:pPr>
        <w:autoSpaceDE w:val="0"/>
        <w:autoSpaceDN w:val="0"/>
        <w:adjustRightInd w:val="0"/>
        <w:spacing w:after="0" w:line="240" w:lineRule="auto"/>
        <w:jc w:val="both"/>
        <w:rPr>
          <w:rFonts w:ascii="Verdana" w:hAnsi="Verdana" w:cs="Verdana-OneByteIdentityH"/>
          <w:color w:val="000000"/>
          <w:sz w:val="20"/>
          <w:szCs w:val="20"/>
        </w:rPr>
      </w:pPr>
      <w:r>
        <w:rPr>
          <w:rFonts w:ascii="Verdana" w:hAnsi="Verdana" w:cs="Verdana-OneByteIdentityH"/>
          <w:color w:val="000000"/>
          <w:sz w:val="20"/>
          <w:szCs w:val="20"/>
        </w:rPr>
        <w:t>Nedílnou součástí této smlouvy je:</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r w:rsidRPr="00FD0B5F">
        <w:rPr>
          <w:rFonts w:ascii="Verdana" w:hAnsi="Verdana" w:cs="Verdana,Bold-Identity-H"/>
          <w:b/>
          <w:bCs/>
          <w:color w:val="000000"/>
          <w:sz w:val="20"/>
          <w:szCs w:val="20"/>
        </w:rPr>
        <w:t>Příloha</w:t>
      </w:r>
      <w:r w:rsidR="007E35C2">
        <w:rPr>
          <w:rFonts w:ascii="Verdana" w:hAnsi="Verdana" w:cs="Verdana,Bold-Identity-H"/>
          <w:b/>
          <w:bCs/>
          <w:color w:val="000000"/>
          <w:sz w:val="20"/>
          <w:szCs w:val="20"/>
        </w:rPr>
        <w:t xml:space="preserve"> č. 1</w:t>
      </w:r>
      <w:r w:rsidRPr="00FD0B5F">
        <w:rPr>
          <w:rFonts w:ascii="Verdana" w:hAnsi="Verdana" w:cs="Verdana,Bold-Identity-H"/>
          <w:b/>
          <w:bCs/>
          <w:color w:val="000000"/>
          <w:sz w:val="20"/>
          <w:szCs w:val="20"/>
        </w:rPr>
        <w:t xml:space="preserve">: </w:t>
      </w:r>
      <w:r w:rsidR="007F5E9B">
        <w:rPr>
          <w:rFonts w:ascii="Verdana" w:hAnsi="Verdana" w:cs="Verdana-Identity-H"/>
          <w:color w:val="000000"/>
          <w:sz w:val="20"/>
          <w:szCs w:val="20"/>
        </w:rPr>
        <w:t xml:space="preserve"> Specifikace</w:t>
      </w:r>
      <w:r w:rsidR="007E35C2">
        <w:rPr>
          <w:rFonts w:ascii="Verdana" w:hAnsi="Verdana" w:cs="Verdana-Identity-H"/>
          <w:color w:val="000000"/>
          <w:sz w:val="20"/>
          <w:szCs w:val="20"/>
        </w:rPr>
        <w:t xml:space="preserve"> </w:t>
      </w:r>
      <w:r w:rsidR="00980480">
        <w:rPr>
          <w:rFonts w:ascii="Verdana" w:hAnsi="Verdana" w:cs="Verdana-Identity-H"/>
          <w:color w:val="000000"/>
          <w:sz w:val="20"/>
          <w:szCs w:val="20"/>
        </w:rPr>
        <w:t>a rozpočet</w:t>
      </w:r>
    </w:p>
    <w:p w:rsidR="008D1ADE" w:rsidRPr="00FD0B5F" w:rsidRDefault="008D1ADE" w:rsidP="008D1ADE">
      <w:pPr>
        <w:autoSpaceDE w:val="0"/>
        <w:autoSpaceDN w:val="0"/>
        <w:adjustRightInd w:val="0"/>
        <w:spacing w:after="0" w:line="240" w:lineRule="auto"/>
        <w:jc w:val="both"/>
        <w:rPr>
          <w:rFonts w:ascii="Verdana" w:hAnsi="Verdana" w:cs="Verdana-OneByteIdentityH"/>
          <w:color w:val="000000"/>
          <w:sz w:val="20"/>
          <w:szCs w:val="20"/>
        </w:rPr>
      </w:pPr>
    </w:p>
    <w:p w:rsidR="00244D04" w:rsidRDefault="00244D04" w:rsidP="008D1ADE">
      <w:pPr>
        <w:autoSpaceDE w:val="0"/>
        <w:autoSpaceDN w:val="0"/>
        <w:adjustRightInd w:val="0"/>
        <w:spacing w:after="0" w:line="240" w:lineRule="auto"/>
        <w:jc w:val="both"/>
        <w:rPr>
          <w:rFonts w:ascii="Verdana" w:hAnsi="Verdana" w:cs="Verdana-OneByte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OneByteIdentityH"/>
          <w:color w:val="000000"/>
          <w:sz w:val="20"/>
          <w:szCs w:val="20"/>
        </w:rPr>
      </w:pPr>
      <w:r w:rsidRPr="00FD0B5F">
        <w:rPr>
          <w:rFonts w:ascii="Verdana" w:hAnsi="Verdana" w:cs="Verdana-OneByteIdentityH"/>
          <w:color w:val="000000"/>
          <w:sz w:val="20"/>
          <w:szCs w:val="20"/>
        </w:rPr>
        <w:t>V Ústí nad Labem dne                                                                     V Ústí nad Labem dne</w:t>
      </w:r>
    </w:p>
    <w:p w:rsidR="008D1ADE" w:rsidRPr="00FD0B5F" w:rsidRDefault="008D1ADE" w:rsidP="008D1ADE">
      <w:pPr>
        <w:autoSpaceDE w:val="0"/>
        <w:autoSpaceDN w:val="0"/>
        <w:adjustRightInd w:val="0"/>
        <w:spacing w:after="0" w:line="240" w:lineRule="auto"/>
        <w:jc w:val="both"/>
        <w:rPr>
          <w:rFonts w:ascii="Verdana" w:hAnsi="Verdana" w:cs="Verdana-OneByteIdentityH"/>
          <w:color w:val="000000"/>
          <w:sz w:val="20"/>
          <w:szCs w:val="20"/>
        </w:rPr>
      </w:pPr>
    </w:p>
    <w:p w:rsidR="008D1ADE" w:rsidRPr="00FD0B5F" w:rsidRDefault="007E35C2" w:rsidP="008D1ADE">
      <w:pPr>
        <w:autoSpaceDE w:val="0"/>
        <w:autoSpaceDN w:val="0"/>
        <w:adjustRightInd w:val="0"/>
        <w:spacing w:after="0" w:line="240" w:lineRule="auto"/>
        <w:jc w:val="both"/>
        <w:rPr>
          <w:rFonts w:ascii="Verdana" w:hAnsi="Verdana" w:cs="Verdana-Identity-H"/>
          <w:color w:val="000000"/>
          <w:sz w:val="20"/>
          <w:szCs w:val="20"/>
        </w:rPr>
      </w:pPr>
      <w:r>
        <w:rPr>
          <w:rFonts w:ascii="Verdana" w:hAnsi="Verdana" w:cs="Verdana-OneByteIdentityH"/>
          <w:color w:val="000000"/>
          <w:sz w:val="20"/>
          <w:szCs w:val="20"/>
        </w:rPr>
        <w:t>Z</w:t>
      </w:r>
      <w:r w:rsidR="008D1ADE" w:rsidRPr="00FD0B5F">
        <w:rPr>
          <w:rFonts w:ascii="Verdana" w:hAnsi="Verdana" w:cs="Verdana-OneByteIdentityH"/>
          <w:color w:val="000000"/>
          <w:sz w:val="20"/>
          <w:szCs w:val="20"/>
        </w:rPr>
        <w:t xml:space="preserve">a objednatele                                                                                     </w:t>
      </w:r>
      <w:r>
        <w:rPr>
          <w:rFonts w:ascii="Verdana" w:hAnsi="Verdana" w:cs="Verdana-Identity-H"/>
          <w:color w:val="000000"/>
          <w:sz w:val="20"/>
          <w:szCs w:val="20"/>
        </w:rPr>
        <w:t>Z</w:t>
      </w:r>
      <w:r w:rsidR="008D1ADE" w:rsidRPr="00FD0B5F">
        <w:rPr>
          <w:rFonts w:ascii="Verdana" w:hAnsi="Verdana" w:cs="Verdana-Identity-H"/>
          <w:color w:val="000000"/>
          <w:sz w:val="20"/>
          <w:szCs w:val="20"/>
        </w:rPr>
        <w:t xml:space="preserve">a </w:t>
      </w:r>
      <w:r w:rsidR="00452720">
        <w:rPr>
          <w:rFonts w:ascii="Verdana" w:hAnsi="Verdana" w:cs="Verdana-Identity-H"/>
          <w:color w:val="000000"/>
          <w:sz w:val="20"/>
          <w:szCs w:val="20"/>
        </w:rPr>
        <w:t>poskyt</w:t>
      </w:r>
      <w:r w:rsidR="008D1ADE" w:rsidRPr="00FD0B5F">
        <w:rPr>
          <w:rFonts w:ascii="Verdana" w:hAnsi="Verdana" w:cs="Verdana-Identity-H"/>
          <w:color w:val="000000"/>
          <w:sz w:val="20"/>
          <w:szCs w:val="20"/>
        </w:rPr>
        <w:t>ovatele</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r w:rsidRPr="00FD0B5F">
        <w:rPr>
          <w:rFonts w:ascii="Verdana" w:hAnsi="Verdana" w:cs="Verdana-Identity-H"/>
          <w:color w:val="000000"/>
          <w:sz w:val="20"/>
          <w:szCs w:val="20"/>
        </w:rPr>
        <w:t>………………………………                                                                   ………………………………</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Bold-OneByteIdentityH"/>
          <w:b/>
          <w:bCs/>
          <w:caps/>
          <w:color w:val="000000"/>
          <w:sz w:val="32"/>
          <w:szCs w:val="32"/>
        </w:rPr>
      </w:pPr>
      <w:r w:rsidRPr="00FD0B5F">
        <w:rPr>
          <w:rFonts w:ascii="Verdana" w:hAnsi="Verdana" w:cs="Verdana,Bold-OneByteIdentityH"/>
          <w:b/>
          <w:bCs/>
          <w:caps/>
          <w:color w:val="000000"/>
          <w:sz w:val="32"/>
          <w:szCs w:val="32"/>
        </w:rPr>
        <w:t>Příloha č.1</w:t>
      </w:r>
    </w:p>
    <w:p w:rsidR="008D1ADE" w:rsidRPr="00FD0B5F" w:rsidRDefault="008D1ADE" w:rsidP="008D1ADE">
      <w:pPr>
        <w:autoSpaceDE w:val="0"/>
        <w:autoSpaceDN w:val="0"/>
        <w:adjustRightInd w:val="0"/>
        <w:spacing w:after="0" w:line="240" w:lineRule="auto"/>
        <w:jc w:val="center"/>
        <w:rPr>
          <w:rFonts w:ascii="Verdana" w:hAnsi="Verdana" w:cs="Verdana-Identity-H"/>
          <w:color w:val="000000"/>
          <w:sz w:val="20"/>
          <w:szCs w:val="20"/>
        </w:rPr>
      </w:pPr>
      <w:r w:rsidRPr="00FD0B5F">
        <w:rPr>
          <w:rFonts w:ascii="Verdana" w:hAnsi="Verdana" w:cs="Verdana-Identity-H"/>
          <w:color w:val="000000"/>
          <w:sz w:val="20"/>
          <w:szCs w:val="20"/>
        </w:rPr>
        <w:t>smlouvy o zajištění služeb</w:t>
      </w:r>
    </w:p>
    <w:p w:rsidR="008D1ADE" w:rsidRPr="00FD0B5F" w:rsidRDefault="008D1ADE" w:rsidP="008D1ADE">
      <w:pPr>
        <w:autoSpaceDE w:val="0"/>
        <w:autoSpaceDN w:val="0"/>
        <w:adjustRightInd w:val="0"/>
        <w:spacing w:after="0" w:line="240" w:lineRule="auto"/>
        <w:jc w:val="center"/>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Bold-OneByteIdentityH"/>
          <w:b/>
          <w:bCs/>
          <w:caps/>
          <w:color w:val="000000"/>
          <w:sz w:val="24"/>
          <w:szCs w:val="24"/>
        </w:rPr>
      </w:pPr>
      <w:r w:rsidRPr="00FD0B5F">
        <w:rPr>
          <w:rFonts w:ascii="Verdana" w:hAnsi="Verdana" w:cs="Verdana,Bold-OneByteIdentityH"/>
          <w:b/>
          <w:bCs/>
          <w:caps/>
          <w:color w:val="000000"/>
          <w:sz w:val="24"/>
          <w:szCs w:val="24"/>
        </w:rPr>
        <w:t>Specifikace a rozpočet</w:t>
      </w:r>
    </w:p>
    <w:p w:rsidR="008D1ADE" w:rsidRPr="00FD0B5F" w:rsidRDefault="008D1ADE" w:rsidP="008D1ADE">
      <w:pPr>
        <w:autoSpaceDE w:val="0"/>
        <w:autoSpaceDN w:val="0"/>
        <w:adjustRightInd w:val="0"/>
        <w:spacing w:after="0" w:line="240" w:lineRule="auto"/>
        <w:jc w:val="center"/>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center"/>
        <w:rPr>
          <w:rFonts w:ascii="Verdana" w:hAnsi="Verdana" w:cs="Verdana-Identity-H"/>
          <w:color w:val="000000"/>
          <w:sz w:val="20"/>
          <w:szCs w:val="20"/>
        </w:rPr>
      </w:pPr>
    </w:p>
    <w:p w:rsidR="008D1ADE" w:rsidRPr="00FD0B5F" w:rsidRDefault="007F5E9B" w:rsidP="008D1ADE">
      <w:pPr>
        <w:autoSpaceDE w:val="0"/>
        <w:autoSpaceDN w:val="0"/>
        <w:adjustRightInd w:val="0"/>
        <w:spacing w:after="0" w:line="240" w:lineRule="auto"/>
        <w:jc w:val="both"/>
        <w:rPr>
          <w:rFonts w:ascii="Verdana" w:hAnsi="Verdana" w:cs="Verdana-Identity-H"/>
          <w:b/>
          <w:color w:val="000000"/>
          <w:sz w:val="20"/>
          <w:szCs w:val="20"/>
        </w:rPr>
      </w:pPr>
      <w:r>
        <w:rPr>
          <w:rFonts w:ascii="Verdana" w:hAnsi="Verdana" w:cs="Verdana-Identity-H"/>
          <w:b/>
          <w:color w:val="000000"/>
          <w:sz w:val="20"/>
          <w:szCs w:val="20"/>
        </w:rPr>
        <w:t>Specifikace propagace</w:t>
      </w:r>
      <w:r w:rsidR="008D1ADE" w:rsidRPr="00FD0B5F">
        <w:rPr>
          <w:rFonts w:ascii="Verdana" w:hAnsi="Verdana" w:cs="Verdana-Identity-H"/>
          <w:b/>
          <w:color w:val="000000"/>
          <w:sz w:val="20"/>
          <w:szCs w:val="20"/>
        </w:rPr>
        <w:t>:</w:t>
      </w:r>
    </w:p>
    <w:p w:rsidR="008D1ADE" w:rsidRPr="007F5E9B" w:rsidRDefault="008D1ADE" w:rsidP="008D1ADE">
      <w:pPr>
        <w:autoSpaceDE w:val="0"/>
        <w:autoSpaceDN w:val="0"/>
        <w:adjustRightInd w:val="0"/>
        <w:spacing w:after="0" w:line="240" w:lineRule="auto"/>
        <w:ind w:left="708"/>
        <w:jc w:val="both"/>
        <w:rPr>
          <w:rFonts w:ascii="Verdana" w:hAnsi="Verdana" w:cs="Verdana-Identity-H"/>
          <w:color w:val="000000"/>
          <w:sz w:val="20"/>
          <w:szCs w:val="20"/>
        </w:rPr>
      </w:pPr>
    </w:p>
    <w:p w:rsidR="008D1ADE" w:rsidRDefault="007F5E9B" w:rsidP="008D1ADE">
      <w:pPr>
        <w:autoSpaceDE w:val="0"/>
        <w:autoSpaceDN w:val="0"/>
        <w:adjustRightInd w:val="0"/>
        <w:spacing w:after="0" w:line="240" w:lineRule="auto"/>
        <w:jc w:val="both"/>
        <w:rPr>
          <w:rFonts w:ascii="Verdana" w:hAnsi="Verdana" w:cs="Arial"/>
          <w:sz w:val="20"/>
          <w:szCs w:val="20"/>
        </w:rPr>
      </w:pPr>
      <w:r w:rsidRPr="007F5E9B">
        <w:rPr>
          <w:rFonts w:ascii="Verdana" w:hAnsi="Verdana" w:cs="Arial"/>
          <w:sz w:val="20"/>
          <w:szCs w:val="20"/>
        </w:rPr>
        <w:t xml:space="preserve">Tato technologie „360° fotografie“ umožňuje vyfotit prostor kolem sebe a je tedy možné danou fotografii místa shlédnout v celém prostoru. Projekty </w:t>
      </w:r>
      <w:r w:rsidR="00A85851">
        <w:rPr>
          <w:rFonts w:ascii="Verdana" w:hAnsi="Verdana" w:cs="Arial"/>
          <w:sz w:val="20"/>
          <w:szCs w:val="20"/>
        </w:rPr>
        <w:t>P</w:t>
      </w:r>
      <w:r w:rsidRPr="007F5E9B">
        <w:rPr>
          <w:rFonts w:ascii="Verdana" w:hAnsi="Verdana" w:cs="Arial"/>
          <w:sz w:val="20"/>
          <w:szCs w:val="20"/>
        </w:rPr>
        <w:t xml:space="preserve">rogramu rozvoje venkova jsou vhodné pro tuto technologii, protože </w:t>
      </w:r>
      <w:r w:rsidR="00742BF1">
        <w:rPr>
          <w:rFonts w:ascii="Verdana" w:hAnsi="Verdana" w:cs="Arial"/>
          <w:sz w:val="20"/>
          <w:szCs w:val="20"/>
        </w:rPr>
        <w:t>pořízené</w:t>
      </w:r>
      <w:r w:rsidRPr="007F5E9B">
        <w:rPr>
          <w:rFonts w:ascii="Verdana" w:hAnsi="Verdana" w:cs="Arial"/>
          <w:sz w:val="20"/>
          <w:szCs w:val="20"/>
        </w:rPr>
        <w:t xml:space="preserve"> fotografie ukáží celé místo projektu nebo jeho hlavní část. Tato technologie bude používána i nadále na propagačních akcích Celostátní sítě pro venkov a M</w:t>
      </w:r>
      <w:r w:rsidR="006F6672">
        <w:rPr>
          <w:rFonts w:ascii="Verdana" w:hAnsi="Verdana" w:cs="Arial"/>
          <w:sz w:val="20"/>
          <w:szCs w:val="20"/>
        </w:rPr>
        <w:t>inisterstva z</w:t>
      </w:r>
      <w:r w:rsidRPr="007F5E9B">
        <w:rPr>
          <w:rFonts w:ascii="Verdana" w:hAnsi="Verdana" w:cs="Arial"/>
          <w:sz w:val="20"/>
          <w:szCs w:val="20"/>
        </w:rPr>
        <w:t>e</w:t>
      </w:r>
      <w:r w:rsidR="006F6672">
        <w:rPr>
          <w:rFonts w:ascii="Verdana" w:hAnsi="Verdana" w:cs="Arial"/>
          <w:sz w:val="20"/>
          <w:szCs w:val="20"/>
        </w:rPr>
        <w:t>mědělství ČR</w:t>
      </w:r>
      <w:r w:rsidRPr="007F5E9B">
        <w:rPr>
          <w:rFonts w:ascii="Verdana" w:hAnsi="Verdana" w:cs="Arial"/>
          <w:sz w:val="20"/>
          <w:szCs w:val="20"/>
        </w:rPr>
        <w:t>.</w:t>
      </w:r>
      <w:r>
        <w:rPr>
          <w:rFonts w:ascii="Verdana" w:hAnsi="Verdana" w:cs="Arial"/>
          <w:sz w:val="20"/>
          <w:szCs w:val="20"/>
        </w:rPr>
        <w:t xml:space="preserve"> V rámci </w:t>
      </w:r>
      <w:r w:rsidR="00C166BE">
        <w:rPr>
          <w:rFonts w:ascii="Verdana" w:hAnsi="Verdana" w:cs="Arial"/>
          <w:sz w:val="20"/>
          <w:szCs w:val="20"/>
        </w:rPr>
        <w:t xml:space="preserve">plnění </w:t>
      </w:r>
      <w:r w:rsidR="00244D04">
        <w:rPr>
          <w:rFonts w:ascii="Verdana" w:hAnsi="Verdana" w:cs="Arial"/>
          <w:sz w:val="20"/>
          <w:szCs w:val="20"/>
        </w:rPr>
        <w:t xml:space="preserve">dle </w:t>
      </w:r>
      <w:r>
        <w:rPr>
          <w:rFonts w:ascii="Verdana" w:hAnsi="Verdana" w:cs="Arial"/>
          <w:sz w:val="20"/>
          <w:szCs w:val="20"/>
        </w:rPr>
        <w:t xml:space="preserve">této smlouvy </w:t>
      </w:r>
      <w:r w:rsidR="00452720">
        <w:rPr>
          <w:rFonts w:ascii="Verdana" w:hAnsi="Verdana" w:cs="Arial"/>
          <w:sz w:val="20"/>
          <w:szCs w:val="20"/>
        </w:rPr>
        <w:t>bude pořízeno a zpracováno</w:t>
      </w:r>
      <w:r>
        <w:rPr>
          <w:rFonts w:ascii="Verdana" w:hAnsi="Verdana" w:cs="Arial"/>
          <w:sz w:val="20"/>
          <w:szCs w:val="20"/>
        </w:rPr>
        <w:t xml:space="preserve"> 10 dalších fotografií k</w:t>
      </w:r>
      <w:r w:rsidR="00BC0840">
        <w:rPr>
          <w:rFonts w:ascii="Verdana" w:hAnsi="Verdana" w:cs="Arial"/>
          <w:sz w:val="20"/>
          <w:szCs w:val="20"/>
        </w:rPr>
        <w:t> </w:t>
      </w:r>
      <w:r>
        <w:rPr>
          <w:rFonts w:ascii="Verdana" w:hAnsi="Verdana" w:cs="Arial"/>
          <w:sz w:val="20"/>
          <w:szCs w:val="20"/>
        </w:rPr>
        <w:t>5</w:t>
      </w:r>
      <w:r w:rsidR="00BC0840">
        <w:rPr>
          <w:rFonts w:ascii="Verdana" w:hAnsi="Verdana" w:cs="Arial"/>
          <w:sz w:val="20"/>
          <w:szCs w:val="20"/>
        </w:rPr>
        <w:t>-</w:t>
      </w:r>
      <w:r>
        <w:rPr>
          <w:rFonts w:ascii="Verdana" w:hAnsi="Verdana" w:cs="Arial"/>
          <w:sz w:val="20"/>
          <w:szCs w:val="20"/>
        </w:rPr>
        <w:t>ti původním</w:t>
      </w:r>
      <w:r w:rsidR="00742BF1">
        <w:rPr>
          <w:rFonts w:ascii="Verdana" w:hAnsi="Verdana" w:cs="Arial"/>
          <w:sz w:val="20"/>
          <w:szCs w:val="20"/>
        </w:rPr>
        <w:t xml:space="preserve"> fotograf</w:t>
      </w:r>
      <w:r w:rsidR="00C166BE">
        <w:rPr>
          <w:rFonts w:ascii="Verdana" w:hAnsi="Verdana" w:cs="Arial"/>
          <w:sz w:val="20"/>
          <w:szCs w:val="20"/>
        </w:rPr>
        <w:t>i</w:t>
      </w:r>
      <w:r w:rsidR="00742BF1">
        <w:rPr>
          <w:rFonts w:ascii="Verdana" w:hAnsi="Verdana" w:cs="Arial"/>
          <w:sz w:val="20"/>
          <w:szCs w:val="20"/>
        </w:rPr>
        <w:t>ím</w:t>
      </w:r>
      <w:r>
        <w:rPr>
          <w:rFonts w:ascii="Verdana" w:hAnsi="Verdana" w:cs="Arial"/>
          <w:sz w:val="20"/>
          <w:szCs w:val="20"/>
        </w:rPr>
        <w:t xml:space="preserve">, roll-up a banner pro lepší propagaci </w:t>
      </w:r>
      <w:r w:rsidR="006F6672">
        <w:rPr>
          <w:rFonts w:ascii="Verdana" w:hAnsi="Verdana" w:cs="Arial"/>
          <w:sz w:val="20"/>
          <w:szCs w:val="20"/>
        </w:rPr>
        <w:t>Programu rozvoje venkova (</w:t>
      </w:r>
      <w:r w:rsidR="00BC0840">
        <w:rPr>
          <w:rFonts w:ascii="Verdana" w:hAnsi="Verdana" w:cs="Arial"/>
          <w:sz w:val="20"/>
          <w:szCs w:val="20"/>
        </w:rPr>
        <w:t>dále jen „</w:t>
      </w:r>
      <w:r>
        <w:rPr>
          <w:rFonts w:ascii="Verdana" w:hAnsi="Verdana" w:cs="Arial"/>
          <w:sz w:val="20"/>
          <w:szCs w:val="20"/>
        </w:rPr>
        <w:t>PRV</w:t>
      </w:r>
      <w:r w:rsidR="00BC0840">
        <w:rPr>
          <w:rFonts w:ascii="Verdana" w:hAnsi="Verdana" w:cs="Arial"/>
          <w:sz w:val="20"/>
          <w:szCs w:val="20"/>
        </w:rPr>
        <w:t>“</w:t>
      </w:r>
      <w:r w:rsidR="006F6672">
        <w:rPr>
          <w:rFonts w:ascii="Verdana" w:hAnsi="Verdana" w:cs="Arial"/>
          <w:sz w:val="20"/>
          <w:szCs w:val="20"/>
        </w:rPr>
        <w:t>)</w:t>
      </w:r>
      <w:r>
        <w:rPr>
          <w:rFonts w:ascii="Verdana" w:hAnsi="Verdana" w:cs="Arial"/>
          <w:sz w:val="20"/>
          <w:szCs w:val="20"/>
        </w:rPr>
        <w:t>.</w:t>
      </w:r>
      <w:r w:rsidR="00980480">
        <w:rPr>
          <w:rFonts w:ascii="Verdana" w:hAnsi="Verdana" w:cs="Arial"/>
          <w:sz w:val="20"/>
          <w:szCs w:val="20"/>
        </w:rPr>
        <w:t xml:space="preserve"> Všech 10 </w:t>
      </w:r>
      <w:r w:rsidR="002C5616">
        <w:rPr>
          <w:rFonts w:ascii="Verdana" w:hAnsi="Verdana" w:cs="Arial"/>
          <w:sz w:val="20"/>
          <w:szCs w:val="20"/>
        </w:rPr>
        <w:t xml:space="preserve">kusů </w:t>
      </w:r>
      <w:r w:rsidR="00980480">
        <w:rPr>
          <w:rFonts w:ascii="Verdana" w:hAnsi="Verdana" w:cs="Arial"/>
          <w:sz w:val="20"/>
          <w:szCs w:val="20"/>
        </w:rPr>
        <w:t xml:space="preserve">fotografií </w:t>
      </w:r>
      <w:r w:rsidR="00452720">
        <w:rPr>
          <w:rFonts w:ascii="Verdana" w:hAnsi="Verdana" w:cs="Arial"/>
          <w:sz w:val="20"/>
          <w:szCs w:val="20"/>
        </w:rPr>
        <w:t xml:space="preserve">bude pořízeno </w:t>
      </w:r>
      <w:r w:rsidR="00980480">
        <w:rPr>
          <w:rFonts w:ascii="Verdana" w:hAnsi="Verdana" w:cs="Arial"/>
          <w:sz w:val="20"/>
          <w:szCs w:val="20"/>
        </w:rPr>
        <w:t xml:space="preserve"> na území </w:t>
      </w:r>
      <w:r w:rsidR="00C166BE">
        <w:rPr>
          <w:rFonts w:ascii="Verdana" w:hAnsi="Verdana" w:cs="Arial"/>
          <w:sz w:val="20"/>
          <w:szCs w:val="20"/>
        </w:rPr>
        <w:t xml:space="preserve">NUTS </w:t>
      </w:r>
      <w:r w:rsidR="00980480">
        <w:rPr>
          <w:rFonts w:ascii="Verdana" w:hAnsi="Verdana" w:cs="Arial"/>
          <w:sz w:val="20"/>
          <w:szCs w:val="20"/>
        </w:rPr>
        <w:t>Severozápad</w:t>
      </w:r>
      <w:r w:rsidR="00C166BE">
        <w:rPr>
          <w:rFonts w:ascii="Verdana" w:hAnsi="Verdana" w:cs="Arial"/>
          <w:sz w:val="20"/>
          <w:szCs w:val="20"/>
        </w:rPr>
        <w:t xml:space="preserve"> (zahrnující území Karlovarského a Ústeckého kraje), a to dle požadavků objednatele obsažených v podkladech poskytnutých poskytovateli</w:t>
      </w:r>
      <w:r w:rsidR="00980480">
        <w:rPr>
          <w:rFonts w:ascii="Verdana" w:hAnsi="Verdana" w:cs="Arial"/>
          <w:sz w:val="20"/>
          <w:szCs w:val="20"/>
        </w:rPr>
        <w:t>. Projekty</w:t>
      </w:r>
      <w:r w:rsidR="002C5616">
        <w:rPr>
          <w:rFonts w:ascii="Verdana" w:hAnsi="Verdana" w:cs="Arial"/>
          <w:sz w:val="20"/>
          <w:szCs w:val="20"/>
        </w:rPr>
        <w:t xml:space="preserve"> </w:t>
      </w:r>
      <w:r w:rsidR="00C166BE">
        <w:rPr>
          <w:rFonts w:ascii="Verdana" w:hAnsi="Verdana" w:cs="Arial"/>
          <w:sz w:val="20"/>
          <w:szCs w:val="20"/>
        </w:rPr>
        <w:t xml:space="preserve">PRV </w:t>
      </w:r>
      <w:r w:rsidR="002C5616">
        <w:rPr>
          <w:rFonts w:ascii="Verdana" w:hAnsi="Verdana" w:cs="Arial"/>
          <w:sz w:val="20"/>
          <w:szCs w:val="20"/>
        </w:rPr>
        <w:t>pro pořízení a zpracování fotografií</w:t>
      </w:r>
      <w:r w:rsidR="00980480">
        <w:rPr>
          <w:rFonts w:ascii="Verdana" w:hAnsi="Verdana" w:cs="Arial"/>
          <w:sz w:val="20"/>
          <w:szCs w:val="20"/>
        </w:rPr>
        <w:t xml:space="preserve"> budou vybrány z databáze projektů PRV 2007-2013 či </w:t>
      </w:r>
      <w:r w:rsidR="002C5616">
        <w:rPr>
          <w:rFonts w:ascii="Verdana" w:hAnsi="Verdana" w:cs="Arial"/>
          <w:sz w:val="20"/>
          <w:szCs w:val="20"/>
        </w:rPr>
        <w:t xml:space="preserve">PRV </w:t>
      </w:r>
      <w:r w:rsidR="00980480">
        <w:rPr>
          <w:rFonts w:ascii="Verdana" w:hAnsi="Verdana" w:cs="Arial"/>
          <w:sz w:val="20"/>
          <w:szCs w:val="20"/>
        </w:rPr>
        <w:t xml:space="preserve">2014-2020. </w:t>
      </w:r>
    </w:p>
    <w:p w:rsidR="00980480" w:rsidRDefault="00980480" w:rsidP="008D1ADE">
      <w:pPr>
        <w:autoSpaceDE w:val="0"/>
        <w:autoSpaceDN w:val="0"/>
        <w:adjustRightInd w:val="0"/>
        <w:spacing w:after="0" w:line="240" w:lineRule="auto"/>
        <w:jc w:val="both"/>
        <w:rPr>
          <w:rFonts w:ascii="Verdana" w:hAnsi="Verdana" w:cs="Arial"/>
          <w:sz w:val="20"/>
          <w:szCs w:val="20"/>
        </w:rPr>
      </w:pPr>
    </w:p>
    <w:p w:rsidR="00980480" w:rsidRDefault="00980480" w:rsidP="00980480">
      <w:pPr>
        <w:pStyle w:val="Normlnweb"/>
      </w:pPr>
      <w:r>
        <w:t xml:space="preserve">Specifikace fotografie: </w:t>
      </w:r>
    </w:p>
    <w:p w:rsidR="00980480" w:rsidRDefault="00980480" w:rsidP="00980480">
      <w:pPr>
        <w:pStyle w:val="Normlnweb"/>
      </w:pPr>
      <w:r>
        <w:t xml:space="preserve">Sférická fotografie se záběrem 360° horizontálně a minimálně 90° vertikálně. </w:t>
      </w:r>
      <w:r w:rsidR="00742BF1">
        <w:t>Fotografie budou pořízeny v r</w:t>
      </w:r>
      <w:r>
        <w:t>ozlišení alespoň 5000x2000 px, formát JPEG. Na každé fo</w:t>
      </w:r>
      <w:r w:rsidR="00452720">
        <w:t>to</w:t>
      </w:r>
      <w:r>
        <w:t xml:space="preserve">grafii bude </w:t>
      </w:r>
      <w:r w:rsidR="00C166BE">
        <w:t>zobrazen P</w:t>
      </w:r>
      <w:r>
        <w:t>rojekt</w:t>
      </w:r>
      <w:r w:rsidR="00C166BE">
        <w:t xml:space="preserve"> programu rozvoje venkova</w:t>
      </w:r>
      <w:r>
        <w:t xml:space="preserve"> nebo jeho hlavní část </w:t>
      </w:r>
      <w:r w:rsidR="00C166BE">
        <w:t xml:space="preserve">(v souladu s požadavky objednatele dle objednatelem dodaných podkladů poskytovateli) </w:t>
      </w:r>
      <w:r>
        <w:t xml:space="preserve">v kompozici se zbytkem farmy či jiného vhodného prostředí </w:t>
      </w:r>
      <w:r w:rsidR="00C166BE">
        <w:t xml:space="preserve">(zejména z oblasti zemědělství, lesů apod.) </w:t>
      </w:r>
      <w:r>
        <w:t>zobrazené v panoramatické fot</w:t>
      </w:r>
      <w:r w:rsidR="00C166BE">
        <w:t>ografii</w:t>
      </w:r>
      <w:r>
        <w:t xml:space="preserve"> v úhlu 360° pro pozdější prohlížení pomocí GoogleBoard a </w:t>
      </w:r>
      <w:r w:rsidR="00C166BE">
        <w:t xml:space="preserve">jiných </w:t>
      </w:r>
      <w:r>
        <w:t>podobných zařízení. U staveb bud</w:t>
      </w:r>
      <w:r w:rsidR="002C5616">
        <w:t>ou</w:t>
      </w:r>
      <w:r>
        <w:t xml:space="preserve"> </w:t>
      </w:r>
      <w:r w:rsidR="00742BF1">
        <w:t xml:space="preserve">fotografie zachycovat </w:t>
      </w:r>
      <w:r>
        <w:t>interiér či exteriér.</w:t>
      </w:r>
    </w:p>
    <w:p w:rsidR="00980480" w:rsidRDefault="00980480" w:rsidP="00980480">
      <w:pPr>
        <w:pStyle w:val="Normlnweb"/>
      </w:pPr>
    </w:p>
    <w:p w:rsidR="00980480" w:rsidRPr="007F5E9B" w:rsidRDefault="00980480" w:rsidP="008D1ADE">
      <w:pPr>
        <w:autoSpaceDE w:val="0"/>
        <w:autoSpaceDN w:val="0"/>
        <w:adjustRightInd w:val="0"/>
        <w:spacing w:after="0" w:line="240" w:lineRule="auto"/>
        <w:jc w:val="both"/>
        <w:rPr>
          <w:rFonts w:ascii="Verdana" w:hAnsi="Verdana" w:cs="Arial"/>
          <w:sz w:val="20"/>
          <w:szCs w:val="20"/>
        </w:rPr>
      </w:pPr>
    </w:p>
    <w:p w:rsidR="007F5E9B" w:rsidRPr="00FD0B5F" w:rsidRDefault="007F5E9B"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7F5E9B">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b/>
          <w:color w:val="000000"/>
          <w:sz w:val="20"/>
          <w:szCs w:val="20"/>
        </w:rPr>
      </w:pPr>
      <w:r w:rsidRPr="00FD0B5F">
        <w:rPr>
          <w:rFonts w:ascii="Verdana" w:hAnsi="Verdana" w:cs="Verdana-Identity-H"/>
          <w:b/>
          <w:color w:val="000000"/>
          <w:sz w:val="20"/>
          <w:szCs w:val="20"/>
        </w:rPr>
        <w:t>Rozpočet:</w:t>
      </w:r>
    </w:p>
    <w:p w:rsidR="008D1ADE" w:rsidRPr="00FD0B5F" w:rsidRDefault="008D1ADE" w:rsidP="008D1ADE">
      <w:pPr>
        <w:autoSpaceDE w:val="0"/>
        <w:autoSpaceDN w:val="0"/>
        <w:adjustRightInd w:val="0"/>
        <w:spacing w:after="0" w:line="240" w:lineRule="auto"/>
        <w:ind w:left="360"/>
        <w:jc w:val="both"/>
        <w:rPr>
          <w:rFonts w:ascii="Verdana" w:hAnsi="Verdana" w:cs="Verdana-Identity-H"/>
          <w:color w:val="000000"/>
          <w:sz w:val="20"/>
          <w:szCs w:val="20"/>
        </w:rPr>
      </w:pPr>
    </w:p>
    <w:p w:rsidR="007F5E9B" w:rsidRPr="00E42DD2" w:rsidRDefault="007F5E9B" w:rsidP="007F5E9B">
      <w:pPr>
        <w:contextualSpacing/>
        <w:jc w:val="both"/>
        <w:rPr>
          <w:rFonts w:ascii="Verdana" w:hAnsi="Verdana"/>
          <w:bCs/>
          <w:sz w:val="20"/>
          <w:szCs w:val="20"/>
        </w:rPr>
      </w:pPr>
      <w:r w:rsidRPr="00E42DD2">
        <w:rPr>
          <w:rFonts w:ascii="Verdana" w:hAnsi="Verdana"/>
          <w:bCs/>
          <w:sz w:val="20"/>
          <w:szCs w:val="20"/>
        </w:rPr>
        <w:t xml:space="preserve">10 x </w:t>
      </w:r>
      <w:r w:rsidR="00742BF1">
        <w:rPr>
          <w:rFonts w:ascii="Verdana" w:hAnsi="Verdana"/>
          <w:bCs/>
          <w:sz w:val="20"/>
          <w:szCs w:val="20"/>
        </w:rPr>
        <w:t xml:space="preserve">pořízení </w:t>
      </w:r>
      <w:r w:rsidRPr="00E42DD2">
        <w:rPr>
          <w:rFonts w:ascii="Verdana" w:hAnsi="Verdana"/>
          <w:bCs/>
          <w:sz w:val="20"/>
          <w:szCs w:val="20"/>
        </w:rPr>
        <w:t>projekt</w:t>
      </w:r>
      <w:r w:rsidR="00742BF1">
        <w:rPr>
          <w:rFonts w:ascii="Verdana" w:hAnsi="Verdana"/>
          <w:bCs/>
          <w:sz w:val="20"/>
          <w:szCs w:val="20"/>
        </w:rPr>
        <w:t>u</w:t>
      </w:r>
      <w:r w:rsidRPr="00E42DD2">
        <w:rPr>
          <w:rFonts w:ascii="Verdana" w:hAnsi="Verdana"/>
          <w:bCs/>
          <w:sz w:val="20"/>
          <w:szCs w:val="20"/>
        </w:rPr>
        <w:t xml:space="preserve"> PRV – </w:t>
      </w:r>
      <w:r w:rsidR="00452720">
        <w:rPr>
          <w:rFonts w:ascii="Verdana" w:hAnsi="Verdana"/>
          <w:bCs/>
          <w:sz w:val="20"/>
          <w:szCs w:val="20"/>
        </w:rPr>
        <w:t xml:space="preserve">pořízení </w:t>
      </w:r>
      <w:r w:rsidRPr="00E42DD2">
        <w:rPr>
          <w:rFonts w:ascii="Verdana" w:hAnsi="Verdana"/>
          <w:bCs/>
          <w:sz w:val="20"/>
          <w:szCs w:val="20"/>
        </w:rPr>
        <w:t>fotografie 360°</w:t>
      </w:r>
      <w:r w:rsidR="00F30D4E">
        <w:rPr>
          <w:rFonts w:ascii="Verdana" w:hAnsi="Verdana"/>
          <w:bCs/>
          <w:sz w:val="20"/>
          <w:szCs w:val="20"/>
        </w:rPr>
        <w:t xml:space="preserve"> (</w:t>
      </w:r>
      <w:r w:rsidR="007A37A8">
        <w:rPr>
          <w:rFonts w:ascii="Verdana" w:hAnsi="Verdana"/>
          <w:bCs/>
          <w:sz w:val="20"/>
          <w:szCs w:val="20"/>
        </w:rPr>
        <w:t>pořízení a zpracování 10 kusů fotografií vybraných projektů PRV, v ceně j</w:t>
      </w:r>
      <w:r w:rsidR="00F30D4E">
        <w:rPr>
          <w:rFonts w:ascii="Verdana" w:hAnsi="Verdana"/>
          <w:bCs/>
          <w:sz w:val="20"/>
          <w:szCs w:val="20"/>
        </w:rPr>
        <w:t>sou</w:t>
      </w:r>
      <w:r w:rsidR="007A37A8">
        <w:rPr>
          <w:rFonts w:ascii="Verdana" w:hAnsi="Verdana"/>
          <w:bCs/>
          <w:sz w:val="20"/>
          <w:szCs w:val="20"/>
        </w:rPr>
        <w:t xml:space="preserve"> zahrnut</w:t>
      </w:r>
      <w:r w:rsidR="00F30D4E">
        <w:rPr>
          <w:rFonts w:ascii="Verdana" w:hAnsi="Verdana"/>
          <w:bCs/>
          <w:sz w:val="20"/>
          <w:szCs w:val="20"/>
        </w:rPr>
        <w:t>y i náklady na</w:t>
      </w:r>
      <w:r w:rsidR="007A37A8">
        <w:rPr>
          <w:rFonts w:ascii="Verdana" w:hAnsi="Verdana"/>
          <w:bCs/>
          <w:sz w:val="20"/>
          <w:szCs w:val="20"/>
        </w:rPr>
        <w:t xml:space="preserve"> doprav</w:t>
      </w:r>
      <w:r w:rsidR="00F30D4E">
        <w:rPr>
          <w:rFonts w:ascii="Verdana" w:hAnsi="Verdana"/>
          <w:bCs/>
          <w:sz w:val="20"/>
          <w:szCs w:val="20"/>
        </w:rPr>
        <w:t>u</w:t>
      </w:r>
      <w:r w:rsidR="007A37A8">
        <w:rPr>
          <w:rFonts w:ascii="Verdana" w:hAnsi="Verdana"/>
          <w:bCs/>
          <w:sz w:val="20"/>
          <w:szCs w:val="20"/>
        </w:rPr>
        <w:t xml:space="preserve"> </w:t>
      </w:r>
      <w:r w:rsidR="00F30D4E">
        <w:rPr>
          <w:rFonts w:ascii="Verdana" w:hAnsi="Verdana"/>
          <w:bCs/>
          <w:sz w:val="20"/>
          <w:szCs w:val="20"/>
        </w:rPr>
        <w:t xml:space="preserve">ze strany </w:t>
      </w:r>
      <w:r w:rsidR="007A37A8">
        <w:rPr>
          <w:rFonts w:ascii="Verdana" w:hAnsi="Verdana"/>
          <w:bCs/>
          <w:sz w:val="20"/>
          <w:szCs w:val="20"/>
        </w:rPr>
        <w:t>poskytovatele na místa pořizování fotografií, včetně veškerých nákladů s tím spojených</w:t>
      </w:r>
      <w:r w:rsidR="00F30D4E">
        <w:rPr>
          <w:rFonts w:ascii="Verdana" w:hAnsi="Verdana"/>
          <w:bCs/>
          <w:sz w:val="20"/>
          <w:szCs w:val="20"/>
        </w:rPr>
        <w:t>)</w:t>
      </w:r>
      <w:r>
        <w:rPr>
          <w:rFonts w:ascii="Verdana" w:hAnsi="Verdana"/>
          <w:bCs/>
          <w:sz w:val="20"/>
          <w:szCs w:val="20"/>
        </w:rPr>
        <w:t xml:space="preserve"> - 85 000 Kč</w:t>
      </w:r>
      <w:r w:rsidR="00BC0840">
        <w:rPr>
          <w:rFonts w:ascii="Verdana" w:hAnsi="Verdana"/>
          <w:bCs/>
          <w:sz w:val="20"/>
          <w:szCs w:val="20"/>
        </w:rPr>
        <w:t xml:space="preserve"> (slovy: „</w:t>
      </w:r>
      <w:r w:rsidR="00BC0840" w:rsidRPr="00590B15">
        <w:rPr>
          <w:rFonts w:ascii="Verdana" w:hAnsi="Verdana"/>
          <w:bCs/>
          <w:i/>
          <w:sz w:val="20"/>
          <w:szCs w:val="20"/>
        </w:rPr>
        <w:t>osmdesát pět tisíc korun českých</w:t>
      </w:r>
      <w:r w:rsidR="00BC0840">
        <w:rPr>
          <w:rFonts w:ascii="Verdana" w:hAnsi="Verdana"/>
          <w:bCs/>
          <w:sz w:val="20"/>
          <w:szCs w:val="20"/>
        </w:rPr>
        <w:t>“)</w:t>
      </w:r>
      <w:r w:rsidR="00244D04">
        <w:rPr>
          <w:rFonts w:ascii="Verdana" w:hAnsi="Verdana"/>
          <w:bCs/>
          <w:sz w:val="20"/>
          <w:szCs w:val="20"/>
        </w:rPr>
        <w:t xml:space="preserve">. </w:t>
      </w:r>
    </w:p>
    <w:p w:rsidR="007F5E9B" w:rsidRPr="00E42DD2" w:rsidRDefault="007F5E9B" w:rsidP="007F5E9B">
      <w:pPr>
        <w:pStyle w:val="Normlnweb"/>
        <w:rPr>
          <w:rFonts w:ascii="Verdana" w:hAnsi="Verdana"/>
          <w:sz w:val="20"/>
          <w:szCs w:val="20"/>
        </w:rPr>
      </w:pPr>
      <w:r w:rsidRPr="00E42DD2">
        <w:rPr>
          <w:rFonts w:ascii="Verdana" w:hAnsi="Verdana"/>
          <w:sz w:val="20"/>
          <w:szCs w:val="20"/>
        </w:rPr>
        <w:t xml:space="preserve">Roll-up s tématikou </w:t>
      </w:r>
      <w:r w:rsidRPr="00E42DD2">
        <w:rPr>
          <w:rFonts w:ascii="Verdana" w:hAnsi="Verdana"/>
          <w:bCs/>
          <w:sz w:val="20"/>
          <w:szCs w:val="20"/>
        </w:rPr>
        <w:t>360° fotografie společně s grafickou přípravou (virtuální realita) a PRV</w:t>
      </w:r>
      <w:r w:rsidR="007A37A8">
        <w:rPr>
          <w:rFonts w:ascii="Verdana" w:hAnsi="Verdana"/>
          <w:bCs/>
          <w:sz w:val="20"/>
          <w:szCs w:val="20"/>
        </w:rPr>
        <w:t>, včetně zajištění a poskytnutí grafického zpracování na roll-up</w:t>
      </w:r>
      <w:r>
        <w:rPr>
          <w:rFonts w:ascii="Verdana" w:hAnsi="Verdana"/>
          <w:bCs/>
          <w:sz w:val="20"/>
          <w:szCs w:val="20"/>
        </w:rPr>
        <w:t xml:space="preserve"> – 10 500 Kč</w:t>
      </w:r>
      <w:r w:rsidR="00BC0840">
        <w:rPr>
          <w:rFonts w:ascii="Verdana" w:hAnsi="Verdana"/>
          <w:bCs/>
          <w:sz w:val="20"/>
          <w:szCs w:val="20"/>
        </w:rPr>
        <w:t xml:space="preserve"> (slovy: „</w:t>
      </w:r>
      <w:r w:rsidR="00BC0840" w:rsidRPr="00590B15">
        <w:rPr>
          <w:rFonts w:ascii="Verdana" w:hAnsi="Verdana"/>
          <w:bCs/>
          <w:i/>
          <w:sz w:val="20"/>
          <w:szCs w:val="20"/>
        </w:rPr>
        <w:t>deset tisíc pět set korun českých</w:t>
      </w:r>
      <w:r w:rsidR="00BC0840">
        <w:rPr>
          <w:rFonts w:ascii="Verdana" w:hAnsi="Verdana"/>
          <w:bCs/>
          <w:sz w:val="20"/>
          <w:szCs w:val="20"/>
        </w:rPr>
        <w:t>“)</w:t>
      </w:r>
    </w:p>
    <w:p w:rsidR="008D1ADE" w:rsidRPr="007F5E9B" w:rsidRDefault="007F5E9B" w:rsidP="007F5E9B">
      <w:pPr>
        <w:pStyle w:val="Normlnweb"/>
        <w:rPr>
          <w:rFonts w:ascii="Verdana" w:hAnsi="Verdana"/>
          <w:sz w:val="20"/>
          <w:szCs w:val="20"/>
        </w:rPr>
      </w:pPr>
      <w:r w:rsidRPr="00E42DD2">
        <w:rPr>
          <w:rFonts w:ascii="Verdana" w:hAnsi="Verdana"/>
          <w:sz w:val="20"/>
          <w:szCs w:val="20"/>
        </w:rPr>
        <w:t xml:space="preserve">Banner s tématikou </w:t>
      </w:r>
      <w:r w:rsidRPr="00E42DD2">
        <w:rPr>
          <w:rFonts w:ascii="Verdana" w:hAnsi="Verdana"/>
          <w:bCs/>
          <w:sz w:val="20"/>
          <w:szCs w:val="20"/>
        </w:rPr>
        <w:t>360° fotografie společně s grafickou přípravou (virtuální realita) a PRV</w:t>
      </w:r>
      <w:r w:rsidR="007A37A8">
        <w:rPr>
          <w:rFonts w:ascii="Verdana" w:hAnsi="Verdana"/>
          <w:bCs/>
          <w:sz w:val="20"/>
          <w:szCs w:val="20"/>
        </w:rPr>
        <w:t xml:space="preserve">, včetně zajištění a poskytnutí grafického zpracování na banner </w:t>
      </w:r>
      <w:r>
        <w:rPr>
          <w:rFonts w:ascii="Verdana" w:hAnsi="Verdana"/>
          <w:bCs/>
          <w:sz w:val="20"/>
          <w:szCs w:val="20"/>
        </w:rPr>
        <w:t>– 10 500 Kč</w:t>
      </w:r>
      <w:r w:rsidR="00BC0840">
        <w:rPr>
          <w:rFonts w:ascii="Verdana" w:hAnsi="Verdana"/>
          <w:bCs/>
          <w:sz w:val="20"/>
          <w:szCs w:val="20"/>
        </w:rPr>
        <w:t xml:space="preserve"> (slovy: „</w:t>
      </w:r>
      <w:r w:rsidR="00BC0840" w:rsidRPr="00590B15">
        <w:rPr>
          <w:rFonts w:ascii="Verdana" w:hAnsi="Verdana"/>
          <w:bCs/>
          <w:i/>
          <w:sz w:val="20"/>
          <w:szCs w:val="20"/>
        </w:rPr>
        <w:t>deset tisíc pět set korun českých</w:t>
      </w:r>
      <w:r w:rsidR="00BC0840">
        <w:rPr>
          <w:rFonts w:ascii="Verdana" w:hAnsi="Verdana"/>
          <w:bCs/>
          <w:sz w:val="20"/>
          <w:szCs w:val="20"/>
        </w:rPr>
        <w:t>“)</w:t>
      </w:r>
    </w:p>
    <w:p w:rsidR="008D1ADE" w:rsidRPr="00FD0B5F" w:rsidRDefault="002F0120" w:rsidP="008D1ADE">
      <w:pPr>
        <w:autoSpaceDE w:val="0"/>
        <w:autoSpaceDN w:val="0"/>
        <w:adjustRightInd w:val="0"/>
        <w:spacing w:after="0" w:line="240" w:lineRule="auto"/>
        <w:jc w:val="both"/>
        <w:rPr>
          <w:rFonts w:ascii="Verdana" w:hAnsi="Verdana" w:cs="Verdana-Identity-H"/>
          <w:color w:val="000000"/>
          <w:sz w:val="20"/>
          <w:szCs w:val="20"/>
        </w:rPr>
      </w:pPr>
      <w:r w:rsidRPr="00590B15">
        <w:rPr>
          <w:rFonts w:ascii="Verdana" w:hAnsi="Verdana" w:cs="Verdana-Identity-H"/>
          <w:color w:val="000000"/>
          <w:sz w:val="20"/>
          <w:szCs w:val="20"/>
        </w:rPr>
        <w:t>Organizační zajištění</w:t>
      </w:r>
      <w:r w:rsidR="00590B15" w:rsidRPr="00590B15">
        <w:rPr>
          <w:rFonts w:ascii="Verdana" w:hAnsi="Verdana" w:cs="Verdana-Identity-H"/>
          <w:color w:val="000000"/>
          <w:sz w:val="20"/>
          <w:szCs w:val="20"/>
        </w:rPr>
        <w:t xml:space="preserve"> spočívající v zajištění a zpracování podkladů (včetně zapracování případných připomínek ze strany objednatele) z předmětu plnění pro účely  písemné zprávy objednatele (dále jen společně „předmět plnění“). Dále bude zajišťovatel poskytovat součinnost v případě potřeby na plnění předmětu smlouvy.</w:t>
      </w:r>
      <w:r w:rsidR="008D1ADE" w:rsidRPr="00590B15">
        <w:rPr>
          <w:rFonts w:ascii="Verdana" w:hAnsi="Verdana" w:cs="Verdana-Identity-H"/>
          <w:color w:val="000000"/>
          <w:sz w:val="20"/>
          <w:szCs w:val="20"/>
        </w:rPr>
        <w:t xml:space="preserve"> – </w:t>
      </w:r>
      <w:r w:rsidR="007F5E9B" w:rsidRPr="00590B15">
        <w:rPr>
          <w:rFonts w:ascii="Verdana" w:hAnsi="Verdana" w:cs="Verdana-Identity-H"/>
          <w:color w:val="000000"/>
          <w:sz w:val="20"/>
          <w:szCs w:val="20"/>
        </w:rPr>
        <w:t>10</w:t>
      </w:r>
      <w:r w:rsidR="008D1ADE">
        <w:rPr>
          <w:rFonts w:ascii="Verdana" w:hAnsi="Verdana" w:cs="Verdana-Identity-H"/>
          <w:color w:val="000000"/>
          <w:sz w:val="20"/>
          <w:szCs w:val="20"/>
        </w:rPr>
        <w:t> 0</w:t>
      </w:r>
      <w:r w:rsidR="008D1ADE" w:rsidRPr="00FD0B5F">
        <w:rPr>
          <w:rFonts w:ascii="Verdana" w:hAnsi="Verdana" w:cs="Verdana-Identity-H"/>
          <w:color w:val="000000"/>
          <w:sz w:val="20"/>
          <w:szCs w:val="20"/>
        </w:rPr>
        <w:t>00 Kč</w:t>
      </w:r>
      <w:r w:rsidR="00BC0840">
        <w:rPr>
          <w:rFonts w:ascii="Verdana" w:hAnsi="Verdana" w:cs="Verdana-Identity-H"/>
          <w:color w:val="000000"/>
          <w:sz w:val="20"/>
          <w:szCs w:val="20"/>
        </w:rPr>
        <w:t xml:space="preserve"> (slovy: „</w:t>
      </w:r>
      <w:r w:rsidR="00BC0840" w:rsidRPr="00590B15">
        <w:rPr>
          <w:rFonts w:ascii="Verdana" w:hAnsi="Verdana" w:cs="Verdana-Identity-H"/>
          <w:i/>
          <w:color w:val="000000"/>
          <w:sz w:val="20"/>
          <w:szCs w:val="20"/>
        </w:rPr>
        <w:t>deset tisíc korun českých</w:t>
      </w:r>
      <w:r w:rsidR="00BC0840">
        <w:rPr>
          <w:rFonts w:ascii="Verdana" w:hAnsi="Verdana" w:cs="Verdana-Identity-H"/>
          <w:color w:val="000000"/>
          <w:sz w:val="20"/>
          <w:szCs w:val="20"/>
        </w:rPr>
        <w:t>“)</w:t>
      </w: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8D1ADE" w:rsidRPr="00BC0840" w:rsidRDefault="00C166BE" w:rsidP="008D1ADE">
      <w:pPr>
        <w:autoSpaceDE w:val="0"/>
        <w:autoSpaceDN w:val="0"/>
        <w:adjustRightInd w:val="0"/>
        <w:spacing w:after="0" w:line="240" w:lineRule="auto"/>
        <w:jc w:val="both"/>
        <w:rPr>
          <w:rFonts w:ascii="Verdana" w:hAnsi="Verdana" w:cs="Verdana-Identity-H"/>
          <w:color w:val="000000"/>
          <w:sz w:val="20"/>
          <w:szCs w:val="20"/>
        </w:rPr>
      </w:pPr>
      <w:r>
        <w:rPr>
          <w:rFonts w:ascii="Verdana" w:hAnsi="Verdana" w:cs="Verdana-Identity-H"/>
          <w:b/>
          <w:color w:val="000000"/>
          <w:sz w:val="20"/>
          <w:szCs w:val="20"/>
        </w:rPr>
        <w:t xml:space="preserve">Odměna </w:t>
      </w:r>
      <w:r w:rsidR="00742BF1">
        <w:rPr>
          <w:rFonts w:ascii="Verdana" w:hAnsi="Verdana" w:cs="Verdana-Identity-H"/>
          <w:b/>
          <w:color w:val="000000"/>
          <w:sz w:val="20"/>
          <w:szCs w:val="20"/>
        </w:rPr>
        <w:t>c</w:t>
      </w:r>
      <w:r w:rsidR="008D1ADE" w:rsidRPr="00FD0B5F">
        <w:rPr>
          <w:rFonts w:ascii="Verdana" w:hAnsi="Verdana" w:cs="Verdana-Identity-H"/>
          <w:b/>
          <w:color w:val="000000"/>
          <w:sz w:val="20"/>
          <w:szCs w:val="20"/>
        </w:rPr>
        <w:t xml:space="preserve">elkem </w:t>
      </w:r>
      <w:r w:rsidR="00742BF1">
        <w:rPr>
          <w:rFonts w:ascii="Verdana" w:hAnsi="Verdana" w:cs="Verdana-Identity-H"/>
          <w:b/>
          <w:color w:val="000000"/>
          <w:sz w:val="20"/>
          <w:szCs w:val="20"/>
        </w:rPr>
        <w:t>včetně</w:t>
      </w:r>
      <w:r w:rsidR="008D1ADE" w:rsidRPr="00FD0B5F">
        <w:rPr>
          <w:rFonts w:ascii="Verdana" w:hAnsi="Verdana" w:cs="Verdana-Identity-H"/>
          <w:b/>
          <w:color w:val="000000"/>
          <w:sz w:val="20"/>
          <w:szCs w:val="20"/>
        </w:rPr>
        <w:t xml:space="preserve"> DPH: </w:t>
      </w:r>
      <w:r w:rsidR="007F5E9B">
        <w:rPr>
          <w:rFonts w:ascii="Verdana" w:hAnsi="Verdana" w:cs="Verdana,Bold-OneByteIdentityH"/>
          <w:b/>
          <w:bCs/>
          <w:color w:val="000000"/>
          <w:sz w:val="20"/>
          <w:szCs w:val="20"/>
        </w:rPr>
        <w:t>116</w:t>
      </w:r>
      <w:r w:rsidR="008D1ADE" w:rsidRPr="00FD0B5F">
        <w:rPr>
          <w:rFonts w:ascii="Verdana" w:hAnsi="Verdana" w:cs="Verdana,Bold-OneByteIdentityH"/>
          <w:b/>
          <w:bCs/>
          <w:color w:val="000000"/>
          <w:sz w:val="20"/>
          <w:szCs w:val="20"/>
        </w:rPr>
        <w:t xml:space="preserve"> 000 Kč</w:t>
      </w:r>
      <w:r w:rsidR="00BC0840">
        <w:rPr>
          <w:rFonts w:ascii="Verdana" w:hAnsi="Verdana" w:cs="Verdana,Bold-OneByteIdentityH"/>
          <w:b/>
          <w:bCs/>
          <w:color w:val="000000"/>
          <w:sz w:val="20"/>
          <w:szCs w:val="20"/>
        </w:rPr>
        <w:t xml:space="preserve"> </w:t>
      </w:r>
      <w:r w:rsidR="00BC0840">
        <w:rPr>
          <w:rFonts w:ascii="Verdana" w:hAnsi="Verdana" w:cs="Verdana,Bold-OneByteIdentityH"/>
          <w:bCs/>
          <w:color w:val="000000"/>
          <w:sz w:val="20"/>
          <w:szCs w:val="20"/>
        </w:rPr>
        <w:t>(slovy: „</w:t>
      </w:r>
      <w:r w:rsidR="00BC0840" w:rsidRPr="00590B15">
        <w:rPr>
          <w:rFonts w:ascii="Verdana" w:hAnsi="Verdana" w:cs="Verdana,Bold-OneByteIdentityH"/>
          <w:bCs/>
          <w:i/>
          <w:color w:val="000000"/>
          <w:sz w:val="20"/>
          <w:szCs w:val="20"/>
        </w:rPr>
        <w:t>jedno sto šestnáct tisíc korun českých</w:t>
      </w:r>
      <w:r w:rsidR="00BC0840">
        <w:rPr>
          <w:rFonts w:ascii="Verdana" w:hAnsi="Verdana" w:cs="Verdana,Bold-OneByteIdentityH"/>
          <w:bCs/>
          <w:color w:val="000000"/>
          <w:sz w:val="20"/>
          <w:szCs w:val="20"/>
        </w:rPr>
        <w:t>“)</w:t>
      </w:r>
      <w:r w:rsidR="00F30D4E">
        <w:rPr>
          <w:rFonts w:ascii="Verdana" w:hAnsi="Verdana" w:cs="Verdana,Bold-OneByteIdentityH"/>
          <w:bCs/>
          <w:color w:val="000000"/>
          <w:sz w:val="20"/>
          <w:szCs w:val="20"/>
        </w:rPr>
        <w:t>. Do celkové odměny jsou</w:t>
      </w:r>
      <w:r w:rsidR="00244D04">
        <w:rPr>
          <w:rFonts w:ascii="Verdana" w:hAnsi="Verdana" w:cs="Verdana,Bold-OneByteIdentityH"/>
          <w:bCs/>
          <w:color w:val="000000"/>
          <w:sz w:val="20"/>
          <w:szCs w:val="20"/>
        </w:rPr>
        <w:t xml:space="preserve"> zahrnut</w:t>
      </w:r>
      <w:r w:rsidR="00F30D4E">
        <w:rPr>
          <w:rFonts w:ascii="Verdana" w:hAnsi="Verdana" w:cs="Verdana,Bold-OneByteIdentityH"/>
          <w:bCs/>
          <w:color w:val="000000"/>
          <w:sz w:val="20"/>
          <w:szCs w:val="20"/>
        </w:rPr>
        <w:t>y</w:t>
      </w:r>
      <w:r w:rsidR="007A37A8">
        <w:rPr>
          <w:rFonts w:ascii="Verdana" w:hAnsi="Verdana" w:cs="Verdana,Bold-OneByteIdentityH"/>
          <w:bCs/>
          <w:color w:val="000000"/>
          <w:sz w:val="20"/>
          <w:szCs w:val="20"/>
        </w:rPr>
        <w:t xml:space="preserve"> i</w:t>
      </w:r>
      <w:r w:rsidR="00244D04">
        <w:rPr>
          <w:rFonts w:ascii="Verdana" w:hAnsi="Verdana" w:cs="Verdana,Bold-OneByteIdentityH"/>
          <w:bCs/>
          <w:color w:val="000000"/>
          <w:sz w:val="20"/>
          <w:szCs w:val="20"/>
        </w:rPr>
        <w:t xml:space="preserve"> </w:t>
      </w:r>
      <w:r w:rsidR="00F30D4E">
        <w:rPr>
          <w:rFonts w:ascii="Verdana" w:hAnsi="Verdana" w:cs="Verdana,Bold-OneByteIdentityH"/>
          <w:bCs/>
          <w:color w:val="000000"/>
          <w:sz w:val="20"/>
          <w:szCs w:val="20"/>
        </w:rPr>
        <w:t xml:space="preserve">náklady na </w:t>
      </w:r>
      <w:r w:rsidR="00244D04">
        <w:rPr>
          <w:rFonts w:ascii="Verdana" w:hAnsi="Verdana" w:cs="Verdana,Bold-OneByteIdentityH"/>
          <w:bCs/>
          <w:color w:val="000000"/>
          <w:sz w:val="20"/>
          <w:szCs w:val="20"/>
        </w:rPr>
        <w:t>doprav</w:t>
      </w:r>
      <w:r w:rsidR="00F30D4E">
        <w:rPr>
          <w:rFonts w:ascii="Verdana" w:hAnsi="Verdana" w:cs="Verdana,Bold-OneByteIdentityH"/>
          <w:bCs/>
          <w:color w:val="000000"/>
          <w:sz w:val="20"/>
          <w:szCs w:val="20"/>
        </w:rPr>
        <w:t>u ze strany</w:t>
      </w:r>
      <w:r w:rsidR="00244D04">
        <w:rPr>
          <w:rFonts w:ascii="Verdana" w:hAnsi="Verdana" w:cs="Verdana,Bold-OneByteIdentityH"/>
          <w:bCs/>
          <w:color w:val="000000"/>
          <w:sz w:val="20"/>
          <w:szCs w:val="20"/>
        </w:rPr>
        <w:t xml:space="preserve"> </w:t>
      </w:r>
      <w:r w:rsidR="007A37A8">
        <w:rPr>
          <w:rFonts w:ascii="Verdana" w:hAnsi="Verdana" w:cs="Verdana,Bold-OneByteIdentityH"/>
          <w:bCs/>
          <w:color w:val="000000"/>
          <w:sz w:val="20"/>
          <w:szCs w:val="20"/>
        </w:rPr>
        <w:t xml:space="preserve">poskytovatele </w:t>
      </w:r>
      <w:r w:rsidR="00244D04">
        <w:rPr>
          <w:rFonts w:ascii="Verdana" w:hAnsi="Verdana" w:cs="Verdana,Bold-OneByteIdentityH"/>
          <w:bCs/>
          <w:color w:val="000000"/>
          <w:sz w:val="20"/>
          <w:szCs w:val="20"/>
        </w:rPr>
        <w:t>a veškeré náklady spojené s plněním dle této smlouvy,</w:t>
      </w:r>
      <w:r w:rsidR="007A37A8">
        <w:rPr>
          <w:rFonts w:ascii="Verdana" w:hAnsi="Verdana" w:cs="Verdana,Bold-OneByteIdentityH"/>
          <w:bCs/>
          <w:color w:val="000000"/>
          <w:sz w:val="20"/>
          <w:szCs w:val="20"/>
        </w:rPr>
        <w:t xml:space="preserve"> a také odměna za poskytování všech práv duševního vlastnictví dle čl. VI. této smlouvy</w:t>
      </w:r>
      <w:r w:rsidR="00F30D4E">
        <w:rPr>
          <w:rFonts w:ascii="Verdana" w:hAnsi="Verdana" w:cs="Verdana,Bold-OneByteIdentityH"/>
          <w:bCs/>
          <w:color w:val="000000"/>
          <w:sz w:val="20"/>
          <w:szCs w:val="20"/>
        </w:rPr>
        <w:t>.</w:t>
      </w:r>
    </w:p>
    <w:p w:rsidR="008D1ADE" w:rsidRPr="00FD0B5F" w:rsidRDefault="008D1ADE" w:rsidP="008D1ADE">
      <w:pPr>
        <w:rPr>
          <w:rFonts w:ascii="Verdana" w:hAnsi="Verdana"/>
        </w:rPr>
      </w:pPr>
    </w:p>
    <w:p w:rsidR="008D1ADE" w:rsidRPr="00FD0B5F" w:rsidRDefault="008D1ADE" w:rsidP="008D1ADE">
      <w:pPr>
        <w:autoSpaceDE w:val="0"/>
        <w:autoSpaceDN w:val="0"/>
        <w:adjustRightInd w:val="0"/>
        <w:spacing w:after="0" w:line="240" w:lineRule="auto"/>
        <w:jc w:val="both"/>
        <w:rPr>
          <w:rFonts w:ascii="Verdana" w:hAnsi="Verdana" w:cs="Verdana-Identity-H"/>
          <w:color w:val="000000"/>
          <w:sz w:val="20"/>
          <w:szCs w:val="20"/>
        </w:rPr>
      </w:pPr>
    </w:p>
    <w:p w:rsidR="00136070" w:rsidRDefault="00136070"/>
    <w:sectPr w:rsidR="00136070" w:rsidSect="00697316">
      <w:headerReference w:type="default" r:id="rId7"/>
      <w:footerReference w:type="default" r:id="rId8"/>
      <w:pgSz w:w="11906" w:h="16838"/>
      <w:pgMar w:top="851" w:right="964"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09" w:rsidRDefault="00286C09">
      <w:pPr>
        <w:spacing w:after="0" w:line="240" w:lineRule="auto"/>
      </w:pPr>
      <w:r>
        <w:separator/>
      </w:r>
    </w:p>
  </w:endnote>
  <w:endnote w:type="continuationSeparator" w:id="0">
    <w:p w:rsidR="00286C09" w:rsidRDefault="0028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Verdana,Bold-OneByteIdentityH">
    <w:panose1 w:val="00000000000000000000"/>
    <w:charset w:val="EE"/>
    <w:family w:val="auto"/>
    <w:notTrueType/>
    <w:pitch w:val="default"/>
    <w:sig w:usb0="00000005" w:usb1="00000000" w:usb2="00000000" w:usb3="00000000" w:csb0="00000002" w:csb1="00000000"/>
  </w:font>
  <w:font w:name="Verdana-Identity-H">
    <w:panose1 w:val="00000000000000000000"/>
    <w:charset w:val="EE"/>
    <w:family w:val="auto"/>
    <w:notTrueType/>
    <w:pitch w:val="default"/>
    <w:sig w:usb0="00000005" w:usb1="00000000" w:usb2="00000000" w:usb3="00000000" w:csb0="00000002" w:csb1="00000000"/>
  </w:font>
  <w:font w:name="TimesNewRoman,Bold-Identity-H">
    <w:panose1 w:val="00000000000000000000"/>
    <w:charset w:val="EE"/>
    <w:family w:val="auto"/>
    <w:notTrueType/>
    <w:pitch w:val="default"/>
    <w:sig w:usb0="00000005" w:usb1="00000000" w:usb2="00000000" w:usb3="00000000" w:csb0="00000002" w:csb1="00000000"/>
  </w:font>
  <w:font w:name="Verdana-OneByteIdentityH">
    <w:panose1 w:val="00000000000000000000"/>
    <w:charset w:val="EE"/>
    <w:family w:val="auto"/>
    <w:notTrueType/>
    <w:pitch w:val="default"/>
    <w:sig w:usb0="00000005" w:usb1="00000000" w:usb2="00000000" w:usb3="00000000" w:csb0="00000002" w:csb1="00000000"/>
  </w:font>
  <w:font w:name="Verdana,Bold-Identity-H">
    <w:panose1 w:val="00000000000000000000"/>
    <w:charset w:val="EE"/>
    <w:family w:val="auto"/>
    <w:notTrueType/>
    <w:pitch w:val="default"/>
    <w:sig w:usb0="00000005" w:usb1="00000000" w:usb2="00000000" w:usb3="00000000" w:csb0="00000002" w:csb1="00000000"/>
  </w:font>
  <w:font w:name="Wingdings-Identity-H">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3F" w:rsidRDefault="008D1ADE">
    <w:pPr>
      <w:pStyle w:val="Zpat"/>
      <w:rPr>
        <w:rFonts w:ascii="Verdana" w:hAnsi="Verdana"/>
        <w:sz w:val="20"/>
        <w:szCs w:val="20"/>
      </w:rPr>
    </w:pPr>
    <w:r w:rsidRPr="00996B3F">
      <w:rPr>
        <w:rFonts w:ascii="Verdana" w:hAnsi="Verdana"/>
        <w:sz w:val="20"/>
        <w:szCs w:val="20"/>
      </w:rPr>
      <w:t xml:space="preserve"> </w:t>
    </w:r>
  </w:p>
  <w:p w:rsidR="00996B3F" w:rsidRDefault="00286C09">
    <w:pPr>
      <w:pStyle w:val="Zpat"/>
      <w:rPr>
        <w:rFonts w:ascii="Verdana" w:hAnsi="Verdana"/>
        <w:sz w:val="20"/>
        <w:szCs w:val="20"/>
      </w:rPr>
    </w:pPr>
  </w:p>
  <w:p w:rsidR="00996B3F" w:rsidRDefault="008D1ADE">
    <w:pPr>
      <w:pStyle w:val="Zpat"/>
      <w:rPr>
        <w:rFonts w:ascii="Verdana" w:hAnsi="Verdana"/>
        <w:sz w:val="20"/>
        <w:szCs w:val="20"/>
      </w:rPr>
    </w:pPr>
    <w:r>
      <w:rPr>
        <w:rFonts w:ascii="Verdana" w:hAnsi="Verdana"/>
        <w:sz w:val="20"/>
        <w:szCs w:val="20"/>
      </w:rPr>
      <w:t xml:space="preserve">                                                                                                      </w:t>
    </w:r>
  </w:p>
  <w:p w:rsidR="00996B3F" w:rsidRDefault="00286C09">
    <w:pPr>
      <w:pStyle w:val="Zpat"/>
      <w:rPr>
        <w:rFonts w:ascii="Verdana" w:hAnsi="Verdana"/>
        <w:sz w:val="20"/>
        <w:szCs w:val="20"/>
      </w:rPr>
    </w:pPr>
  </w:p>
  <w:p w:rsidR="00494E8B" w:rsidRDefault="008D1ADE">
    <w:pPr>
      <w:pStyle w:val="Zpat"/>
    </w:pPr>
    <w:r>
      <w:rPr>
        <w:rFonts w:ascii="Verdana" w:hAnsi="Verdana"/>
        <w:sz w:val="20"/>
        <w:szCs w:val="20"/>
      </w:rPr>
      <w:t xml:space="preserve">Platí od: 12. 4. 2018 </w:t>
    </w:r>
    <w:r>
      <w:rPr>
        <w:rFonts w:ascii="Verdana" w:hAnsi="Verdana"/>
        <w:sz w:val="20"/>
        <w:szCs w:val="20"/>
      </w:rPr>
      <w:tab/>
    </w:r>
    <w:r w:rsidRPr="00EA0B4B">
      <w:rPr>
        <w:rFonts w:ascii="Verdana" w:hAnsi="Verdana"/>
        <w:sz w:val="20"/>
        <w:szCs w:val="20"/>
      </w:rPr>
      <w:fldChar w:fldCharType="begin"/>
    </w:r>
    <w:r w:rsidRPr="00EA0B4B">
      <w:rPr>
        <w:rFonts w:ascii="Verdana" w:hAnsi="Verdana"/>
        <w:sz w:val="20"/>
        <w:szCs w:val="20"/>
      </w:rPr>
      <w:instrText>PAGE   \* MERGEFORMAT</w:instrText>
    </w:r>
    <w:r w:rsidRPr="00EA0B4B">
      <w:rPr>
        <w:rFonts w:ascii="Verdana" w:hAnsi="Verdana"/>
        <w:sz w:val="20"/>
        <w:szCs w:val="20"/>
      </w:rPr>
      <w:fldChar w:fldCharType="separate"/>
    </w:r>
    <w:r w:rsidR="00286C09">
      <w:rPr>
        <w:rFonts w:ascii="Verdana" w:hAnsi="Verdana"/>
        <w:noProof/>
        <w:sz w:val="20"/>
        <w:szCs w:val="20"/>
      </w:rPr>
      <w:t>1</w:t>
    </w:r>
    <w:r w:rsidRPr="00EA0B4B">
      <w:rPr>
        <w:rFonts w:ascii="Verdana" w:hAnsi="Verdana"/>
        <w:sz w:val="20"/>
        <w:szCs w:val="20"/>
      </w:rPr>
      <w:fldChar w:fldCharType="end"/>
    </w:r>
    <w:r>
      <w:rPr>
        <w:rFonts w:ascii="Verdana" w:hAnsi="Verdana"/>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09" w:rsidRDefault="00286C09">
      <w:pPr>
        <w:spacing w:after="0" w:line="240" w:lineRule="auto"/>
      </w:pPr>
      <w:r>
        <w:separator/>
      </w:r>
    </w:p>
  </w:footnote>
  <w:footnote w:type="continuationSeparator" w:id="0">
    <w:p w:rsidR="00286C09" w:rsidRDefault="0028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B3F" w:rsidRDefault="008D1ADE" w:rsidP="00996B3F">
    <w:pPr>
      <w:pStyle w:val="Zhlav"/>
      <w:tabs>
        <w:tab w:val="left" w:pos="6480"/>
      </w:tabs>
      <w:rPr>
        <w:b/>
        <w:sz w:val="28"/>
        <w:szCs w:val="28"/>
      </w:rPr>
    </w:pPr>
    <w:r>
      <w:rPr>
        <w:b/>
        <w:sz w:val="28"/>
        <w:szCs w:val="28"/>
      </w:rPr>
      <w:tab/>
      <w:t xml:space="preserve">          E7580.07A                                       </w:t>
    </w:r>
  </w:p>
  <w:p w:rsidR="00996B3F" w:rsidRDefault="008D1ADE" w:rsidP="00996B3F">
    <w:pPr>
      <w:pStyle w:val="Zhlav"/>
      <w:rPr>
        <w:lang w:val="en-US"/>
      </w:rPr>
    </w:pPr>
    <w:r>
      <w:rPr>
        <w:noProof/>
        <w:lang w:eastAsia="cs-CZ"/>
      </w:rPr>
      <mc:AlternateContent>
        <mc:Choice Requires="wps">
          <w:drawing>
            <wp:anchor distT="0" distB="0" distL="114300" distR="114300" simplePos="0" relativeHeight="251659264" behindDoc="0" locked="0" layoutInCell="1" allowOverlap="1" wp14:anchorId="532BACB4" wp14:editId="4D8D6722">
              <wp:simplePos x="0" y="0"/>
              <wp:positionH relativeFrom="margin">
                <wp:align>right</wp:align>
              </wp:positionH>
              <wp:positionV relativeFrom="paragraph">
                <wp:posOffset>166342</wp:posOffset>
              </wp:positionV>
              <wp:extent cx="6384897" cy="0"/>
              <wp:effectExtent l="0" t="0" r="3556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489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553D2" id="Line 19"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1.55pt,13.1pt" to="954.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cMFAIAACo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GULkJrOuNyiCjVzobi6Fm9mq2m3x1SumyIOvBI8e1iIC8NGcm7lLBxBi7Yd180gxhy9Dr2&#10;6VzbNkBCB9A5ynG5y8HPHlE4nD7Ns/lihhHtfQnJ+0Rjnf/MdYuCUWAJpCMwOW2dD0RI3oeEe5Te&#10;CCmj2lKhDthO5rNJzHBaCha8Ic7Zw76UFp1IGJj4xbLA8xhm9VGxiNZwwtY32xMhrzbcLlXAg1qA&#10;z826TsSPxWixnq/n2SAbT9eDbFRVg0+bMhtMN+lsUj1VZVmlPwO1NMsbwRhXgV0/nWn2d+rf3sl1&#10;ru7zee9D8h49NgzI9v9IOooZ9LtOwl6zy872IsNAxuDb4wkT/7gH+/GJr34BAAD//wMAUEsDBBQA&#10;BgAIAAAAIQBloZrL3AAAAAcBAAAPAAAAZHJzL2Rvd25yZXYueG1sTI/BbsIwEETvlfgHayv1VuxG&#10;BaqQDUJISL2UCtoPMPGSRMTrKDaQ8PU14kCPOzOaeZstetuIM3W+dozwNlYgiAtnai4Rfn/Wrx8g&#10;fNBsdOOYEAbysMhHT5lOjbvwls67UIpYwj7VCFUIbSqlLyqy2o9dSxy9g+usDvHsSmk6fYnltpGJ&#10;UlNpdc1xodItrSoqjruTRdiu3Ga2bN+/Pzfh6zC7XgcqygHx5blfzkEE6sMjDDf8iA55ZNq7Exsv&#10;GoT4SEBIpgmIm6vUZAJif1dknsn//PkfAAAA//8DAFBLAQItABQABgAIAAAAIQC2gziS/gAAAOEB&#10;AAATAAAAAAAAAAAAAAAAAAAAAABbQ29udGVudF9UeXBlc10ueG1sUEsBAi0AFAAGAAgAAAAhADj9&#10;If/WAAAAlAEAAAsAAAAAAAAAAAAAAAAALwEAAF9yZWxzLy5yZWxzUEsBAi0AFAAGAAgAAAAhAAc9&#10;9wwUAgAAKgQAAA4AAAAAAAAAAAAAAAAALgIAAGRycy9lMm9Eb2MueG1sUEsBAi0AFAAGAAgAAAAh&#10;AGWhmsvcAAAABwEAAA8AAAAAAAAAAAAAAAAAbgQAAGRycy9kb3ducmV2LnhtbFBLBQYAAAAABAAE&#10;APMAAAB3BQAAAAA=&#10;" strokeweight="1.25pt">
              <w10:wrap anchorx="margin"/>
            </v:line>
          </w:pict>
        </mc:Fallback>
      </mc:AlternateContent>
    </w:r>
  </w:p>
  <w:p w:rsidR="00996B3F" w:rsidRDefault="00286C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654FD"/>
    <w:multiLevelType w:val="hybridMultilevel"/>
    <w:tmpl w:val="012EA254"/>
    <w:lvl w:ilvl="0" w:tplc="DA0235D2">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D097572"/>
    <w:multiLevelType w:val="hybridMultilevel"/>
    <w:tmpl w:val="41D28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BF2BC5"/>
    <w:multiLevelType w:val="hybridMultilevel"/>
    <w:tmpl w:val="6B341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08"/>
    <w:rsid w:val="00011548"/>
    <w:rsid w:val="00081AE6"/>
    <w:rsid w:val="000A0EEA"/>
    <w:rsid w:val="001245C0"/>
    <w:rsid w:val="00131870"/>
    <w:rsid w:val="00136070"/>
    <w:rsid w:val="001C6C7E"/>
    <w:rsid w:val="00211594"/>
    <w:rsid w:val="00244D04"/>
    <w:rsid w:val="00286C09"/>
    <w:rsid w:val="002954BA"/>
    <w:rsid w:val="002B2B08"/>
    <w:rsid w:val="002C5616"/>
    <w:rsid w:val="002F0120"/>
    <w:rsid w:val="003C6DD7"/>
    <w:rsid w:val="003E630F"/>
    <w:rsid w:val="004407D0"/>
    <w:rsid w:val="00452720"/>
    <w:rsid w:val="00477BF6"/>
    <w:rsid w:val="00494DF0"/>
    <w:rsid w:val="004B4BBE"/>
    <w:rsid w:val="004B6DD1"/>
    <w:rsid w:val="004E5CB5"/>
    <w:rsid w:val="004F5EEC"/>
    <w:rsid w:val="00504734"/>
    <w:rsid w:val="00515485"/>
    <w:rsid w:val="00523703"/>
    <w:rsid w:val="00526823"/>
    <w:rsid w:val="00557FAA"/>
    <w:rsid w:val="00590B15"/>
    <w:rsid w:val="006A2F12"/>
    <w:rsid w:val="006D5F5D"/>
    <w:rsid w:val="006F6672"/>
    <w:rsid w:val="00740B37"/>
    <w:rsid w:val="00742BF1"/>
    <w:rsid w:val="00775BEF"/>
    <w:rsid w:val="007A37A8"/>
    <w:rsid w:val="007C0FB9"/>
    <w:rsid w:val="007D1BC3"/>
    <w:rsid w:val="007E35C2"/>
    <w:rsid w:val="007F5E9B"/>
    <w:rsid w:val="008438A4"/>
    <w:rsid w:val="008B7D26"/>
    <w:rsid w:val="008C30B4"/>
    <w:rsid w:val="008D1ADE"/>
    <w:rsid w:val="00957832"/>
    <w:rsid w:val="00975AE3"/>
    <w:rsid w:val="00980480"/>
    <w:rsid w:val="009A1BF8"/>
    <w:rsid w:val="00A63AEF"/>
    <w:rsid w:val="00A85851"/>
    <w:rsid w:val="00AD2BDA"/>
    <w:rsid w:val="00B93B08"/>
    <w:rsid w:val="00BC0840"/>
    <w:rsid w:val="00BD3626"/>
    <w:rsid w:val="00BD431A"/>
    <w:rsid w:val="00C166BE"/>
    <w:rsid w:val="00C308C2"/>
    <w:rsid w:val="00C47342"/>
    <w:rsid w:val="00D02A4A"/>
    <w:rsid w:val="00D05AC5"/>
    <w:rsid w:val="00D82B3F"/>
    <w:rsid w:val="00DC75E2"/>
    <w:rsid w:val="00F13D57"/>
    <w:rsid w:val="00F15399"/>
    <w:rsid w:val="00F30D4E"/>
    <w:rsid w:val="00F3674E"/>
    <w:rsid w:val="00FC1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C891-4539-4DA3-A37C-339D6A8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1A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D1ADE"/>
    <w:pPr>
      <w:tabs>
        <w:tab w:val="center" w:pos="4536"/>
        <w:tab w:val="right" w:pos="9072"/>
      </w:tabs>
      <w:spacing w:after="0" w:line="240" w:lineRule="auto"/>
    </w:pPr>
  </w:style>
  <w:style w:type="character" w:customStyle="1" w:styleId="ZhlavChar">
    <w:name w:val="Záhlaví Char"/>
    <w:basedOn w:val="Standardnpsmoodstavce"/>
    <w:link w:val="Zhlav"/>
    <w:rsid w:val="008D1ADE"/>
  </w:style>
  <w:style w:type="paragraph" w:styleId="Zpat">
    <w:name w:val="footer"/>
    <w:basedOn w:val="Normln"/>
    <w:link w:val="ZpatChar"/>
    <w:uiPriority w:val="99"/>
    <w:unhideWhenUsed/>
    <w:rsid w:val="008D1AD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1ADE"/>
  </w:style>
  <w:style w:type="paragraph" w:styleId="Zkladntext">
    <w:name w:val="Body Text"/>
    <w:basedOn w:val="Normln"/>
    <w:link w:val="ZkladntextChar"/>
    <w:rsid w:val="008D1ADE"/>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D1ADE"/>
    <w:rPr>
      <w:rFonts w:ascii="Times New Roman" w:eastAsia="Times New Roman" w:hAnsi="Times New Roman" w:cs="Times New Roman"/>
      <w:sz w:val="24"/>
      <w:szCs w:val="20"/>
      <w:lang w:eastAsia="cs-CZ"/>
    </w:rPr>
  </w:style>
  <w:style w:type="paragraph" w:styleId="Bezmezer">
    <w:name w:val="No Spacing"/>
    <w:qFormat/>
    <w:rsid w:val="008D1ADE"/>
    <w:pPr>
      <w:spacing w:after="0" w:line="240" w:lineRule="auto"/>
    </w:pPr>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3C6DD7"/>
    <w:pPr>
      <w:spacing w:before="100" w:beforeAutospacing="1" w:after="100" w:afterAutospacing="1" w:line="240" w:lineRule="auto"/>
    </w:pPr>
    <w:rPr>
      <w:rFonts w:ascii="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4407D0"/>
    <w:rPr>
      <w:sz w:val="16"/>
      <w:szCs w:val="16"/>
    </w:rPr>
  </w:style>
  <w:style w:type="paragraph" w:styleId="Textkomente">
    <w:name w:val="annotation text"/>
    <w:basedOn w:val="Normln"/>
    <w:link w:val="TextkomenteChar"/>
    <w:uiPriority w:val="99"/>
    <w:semiHidden/>
    <w:unhideWhenUsed/>
    <w:rsid w:val="004407D0"/>
    <w:pPr>
      <w:spacing w:line="240" w:lineRule="auto"/>
    </w:pPr>
    <w:rPr>
      <w:sz w:val="20"/>
      <w:szCs w:val="20"/>
    </w:rPr>
  </w:style>
  <w:style w:type="character" w:customStyle="1" w:styleId="TextkomenteChar">
    <w:name w:val="Text komentáře Char"/>
    <w:basedOn w:val="Standardnpsmoodstavce"/>
    <w:link w:val="Textkomente"/>
    <w:uiPriority w:val="99"/>
    <w:semiHidden/>
    <w:rsid w:val="004407D0"/>
    <w:rPr>
      <w:sz w:val="20"/>
      <w:szCs w:val="20"/>
    </w:rPr>
  </w:style>
  <w:style w:type="paragraph" w:styleId="Pedmtkomente">
    <w:name w:val="annotation subject"/>
    <w:basedOn w:val="Textkomente"/>
    <w:next w:val="Textkomente"/>
    <w:link w:val="PedmtkomenteChar"/>
    <w:uiPriority w:val="99"/>
    <w:semiHidden/>
    <w:unhideWhenUsed/>
    <w:rsid w:val="004407D0"/>
    <w:rPr>
      <w:b/>
      <w:bCs/>
    </w:rPr>
  </w:style>
  <w:style w:type="character" w:customStyle="1" w:styleId="PedmtkomenteChar">
    <w:name w:val="Předmět komentáře Char"/>
    <w:basedOn w:val="TextkomenteChar"/>
    <w:link w:val="Pedmtkomente"/>
    <w:uiPriority w:val="99"/>
    <w:semiHidden/>
    <w:rsid w:val="004407D0"/>
    <w:rPr>
      <w:b/>
      <w:bCs/>
      <w:sz w:val="20"/>
      <w:szCs w:val="20"/>
    </w:rPr>
  </w:style>
  <w:style w:type="paragraph" w:styleId="Textbubliny">
    <w:name w:val="Balloon Text"/>
    <w:basedOn w:val="Normln"/>
    <w:link w:val="TextbublinyChar"/>
    <w:uiPriority w:val="99"/>
    <w:semiHidden/>
    <w:unhideWhenUsed/>
    <w:rsid w:val="004407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D0"/>
    <w:rPr>
      <w:rFonts w:ascii="Segoe UI" w:hAnsi="Segoe UI" w:cs="Segoe UI"/>
      <w:sz w:val="18"/>
      <w:szCs w:val="18"/>
    </w:rPr>
  </w:style>
  <w:style w:type="paragraph" w:styleId="Odstavecseseznamem">
    <w:name w:val="List Paragraph"/>
    <w:basedOn w:val="Normln"/>
    <w:uiPriority w:val="34"/>
    <w:qFormat/>
    <w:rsid w:val="002B2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2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2</Pages>
  <Words>2502</Words>
  <Characters>14765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SZIF</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Sazeček Tomáš Bc.</dc:creator>
  <cp:keywords/>
  <dc:description/>
  <cp:lastModifiedBy>Sazeček Tomáš Bc.</cp:lastModifiedBy>
  <cp:revision>34</cp:revision>
  <cp:lastPrinted>2018-09-03T06:52:00Z</cp:lastPrinted>
  <dcterms:created xsi:type="dcterms:W3CDTF">2018-06-19T05:46:00Z</dcterms:created>
  <dcterms:modified xsi:type="dcterms:W3CDTF">2018-10-01T10:18:00Z</dcterms:modified>
</cp:coreProperties>
</file>