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Statutární město Karlovy Vary</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a</w:t>
      </w:r>
    </w:p>
    <w:p w:rsidR="00CC1F1F"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212445" w:rsidP="00CC1F1F">
      <w:pPr>
        <w:tabs>
          <w:tab w:val="left" w:pos="567"/>
          <w:tab w:val="left" w:pos="1701"/>
        </w:tabs>
        <w:jc w:val="center"/>
        <w:rPr>
          <w:b/>
          <w:spacing w:val="60"/>
          <w:sz w:val="28"/>
          <w:szCs w:val="28"/>
        </w:rPr>
      </w:pPr>
      <w:r>
        <w:rPr>
          <w:b/>
          <w:spacing w:val="60"/>
          <w:sz w:val="28"/>
          <w:szCs w:val="28"/>
        </w:rPr>
        <w:t>Roman Rinda</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r w:rsidRPr="00F340F3">
        <w:rPr>
          <w:b/>
          <w:spacing w:val="60"/>
          <w:sz w:val="28"/>
          <w:szCs w:val="28"/>
        </w:rPr>
        <w:t>SMLOUVA O DÍLO</w:t>
      </w: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 xml:space="preserve">Karlovy Vary, </w:t>
      </w:r>
      <w:r w:rsidR="002F1B5B" w:rsidRPr="00F340F3">
        <w:rPr>
          <w:b/>
          <w:spacing w:val="60"/>
          <w:sz w:val="28"/>
          <w:szCs w:val="28"/>
        </w:rPr>
        <w:t>201</w:t>
      </w:r>
      <w:r w:rsidR="007A178B">
        <w:rPr>
          <w:b/>
          <w:spacing w:val="60"/>
          <w:sz w:val="28"/>
          <w:szCs w:val="28"/>
        </w:rPr>
        <w:t>8</w:t>
      </w:r>
    </w:p>
    <w:p w:rsidR="00CC1F1F" w:rsidRPr="00F340F3" w:rsidRDefault="00CC1F1F" w:rsidP="00CC1F1F">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2B79C8" w:rsidRPr="00F340F3" w:rsidRDefault="002B79C8" w:rsidP="005E7116">
      <w:pPr>
        <w:tabs>
          <w:tab w:val="left" w:pos="567"/>
          <w:tab w:val="left" w:pos="1701"/>
        </w:tabs>
        <w:rPr>
          <w:b/>
          <w:spacing w:val="60"/>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7A178B" w:rsidRDefault="007A178B" w:rsidP="005E7116">
      <w:pPr>
        <w:tabs>
          <w:tab w:val="left" w:pos="567"/>
          <w:tab w:val="left" w:pos="1701"/>
        </w:tabs>
        <w:rPr>
          <w:sz w:val="22"/>
          <w:szCs w:val="22"/>
        </w:rPr>
      </w:pPr>
    </w:p>
    <w:p w:rsidR="008C2691" w:rsidRDefault="008C2691" w:rsidP="005E7116">
      <w:pPr>
        <w:tabs>
          <w:tab w:val="left" w:pos="567"/>
          <w:tab w:val="left" w:pos="1701"/>
        </w:tabs>
        <w:rPr>
          <w:sz w:val="22"/>
          <w:szCs w:val="22"/>
        </w:rPr>
      </w:pPr>
    </w:p>
    <w:p w:rsidR="007A178B" w:rsidRDefault="007A178B"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ED611E" w:rsidRPr="00F340F3" w:rsidRDefault="00ED611E" w:rsidP="005E7116">
      <w:pPr>
        <w:tabs>
          <w:tab w:val="left" w:pos="567"/>
          <w:tab w:val="left" w:pos="1701"/>
        </w:tabs>
        <w:rPr>
          <w:b/>
          <w:spacing w:val="60"/>
          <w:sz w:val="22"/>
          <w:szCs w:val="22"/>
        </w:rPr>
      </w:pPr>
      <w:r w:rsidRPr="00F340F3">
        <w:rPr>
          <w:sz w:val="22"/>
          <w:szCs w:val="22"/>
        </w:rPr>
        <w:lastRenderedPageBreak/>
        <w:t xml:space="preserve">Níže uvedeného dne měsíce a roku uzavírají </w:t>
      </w:r>
    </w:p>
    <w:p w:rsidR="0056545D" w:rsidRDefault="0056545D" w:rsidP="00CF0A01">
      <w:pPr>
        <w:pStyle w:val="Zkladntext"/>
        <w:spacing w:after="0"/>
        <w:rPr>
          <w:rFonts w:ascii="Times New Roman" w:hAnsi="Times New Roman" w:cs="Times New Roman"/>
          <w:sz w:val="22"/>
          <w:szCs w:val="22"/>
        </w:rPr>
      </w:pPr>
    </w:p>
    <w:p w:rsidR="00A677A1" w:rsidRPr="00F340F3" w:rsidRDefault="00A677A1" w:rsidP="00CF0A01">
      <w:pPr>
        <w:pStyle w:val="Zkladntext"/>
        <w:spacing w:after="0"/>
        <w:rPr>
          <w:rFonts w:ascii="Times New Roman" w:hAnsi="Times New Roman" w:cs="Times New Roman"/>
          <w:sz w:val="22"/>
          <w:szCs w:val="22"/>
        </w:rPr>
      </w:pPr>
    </w:p>
    <w:p w:rsidR="00E863FA" w:rsidRPr="00F340F3" w:rsidRDefault="009062D2" w:rsidP="00E863FA">
      <w:pPr>
        <w:rPr>
          <w:b/>
          <w:sz w:val="22"/>
          <w:szCs w:val="22"/>
        </w:rPr>
      </w:pPr>
      <w:r w:rsidRPr="00F340F3">
        <w:rPr>
          <w:b/>
          <w:sz w:val="22"/>
          <w:szCs w:val="22"/>
        </w:rPr>
        <w:t>Statutární m</w:t>
      </w:r>
      <w:r w:rsidR="00E863FA" w:rsidRPr="00F340F3">
        <w:rPr>
          <w:b/>
          <w:sz w:val="22"/>
          <w:szCs w:val="22"/>
        </w:rPr>
        <w:t>ěsto Karlovy Vary</w:t>
      </w:r>
    </w:p>
    <w:p w:rsidR="0031321E" w:rsidRPr="00F340F3" w:rsidRDefault="00E863FA" w:rsidP="0031321E">
      <w:pPr>
        <w:rPr>
          <w:sz w:val="22"/>
          <w:szCs w:val="22"/>
        </w:rPr>
      </w:pPr>
      <w:r w:rsidRPr="00F340F3">
        <w:rPr>
          <w:sz w:val="22"/>
          <w:szCs w:val="22"/>
        </w:rPr>
        <w:t>Moskevská 21</w:t>
      </w:r>
      <w:r w:rsidR="00574F1F" w:rsidRPr="00F340F3">
        <w:rPr>
          <w:sz w:val="22"/>
          <w:szCs w:val="22"/>
        </w:rPr>
        <w:t xml:space="preserve">, PSČ: </w:t>
      </w:r>
      <w:r w:rsidR="0031321E" w:rsidRPr="00F340F3">
        <w:rPr>
          <w:sz w:val="22"/>
          <w:szCs w:val="22"/>
        </w:rPr>
        <w:t>360 01  Karlovy Vary</w:t>
      </w:r>
    </w:p>
    <w:p w:rsidR="00E863FA" w:rsidRPr="00F340F3" w:rsidRDefault="00E863FA" w:rsidP="0031321E">
      <w:pPr>
        <w:rPr>
          <w:sz w:val="22"/>
          <w:szCs w:val="22"/>
        </w:rPr>
      </w:pPr>
      <w:r w:rsidRPr="00F340F3">
        <w:rPr>
          <w:sz w:val="22"/>
          <w:szCs w:val="22"/>
        </w:rPr>
        <w:t>IČ: 002</w:t>
      </w:r>
      <w:r w:rsidR="00164EA5">
        <w:rPr>
          <w:sz w:val="22"/>
          <w:szCs w:val="22"/>
        </w:rPr>
        <w:t xml:space="preserve"> </w:t>
      </w:r>
      <w:r w:rsidRPr="00F340F3">
        <w:rPr>
          <w:sz w:val="22"/>
          <w:szCs w:val="22"/>
        </w:rPr>
        <w:t>54</w:t>
      </w:r>
      <w:r w:rsidR="00164EA5">
        <w:rPr>
          <w:sz w:val="22"/>
          <w:szCs w:val="22"/>
        </w:rPr>
        <w:t xml:space="preserve"> </w:t>
      </w:r>
      <w:r w:rsidRPr="00F340F3">
        <w:rPr>
          <w:sz w:val="22"/>
          <w:szCs w:val="22"/>
        </w:rPr>
        <w:t>657</w:t>
      </w:r>
    </w:p>
    <w:p w:rsidR="0031321E" w:rsidRPr="00F340F3" w:rsidRDefault="0031321E" w:rsidP="0031321E">
      <w:pPr>
        <w:rPr>
          <w:sz w:val="22"/>
          <w:szCs w:val="22"/>
        </w:rPr>
      </w:pPr>
      <w:r w:rsidRPr="00F340F3">
        <w:rPr>
          <w:sz w:val="22"/>
          <w:szCs w:val="22"/>
        </w:rPr>
        <w:t xml:space="preserve">bankovní spojení: </w:t>
      </w:r>
      <w:proofErr w:type="spellStart"/>
      <w:r w:rsidR="00CF1563" w:rsidRPr="00CF1563">
        <w:rPr>
          <w:sz w:val="22"/>
          <w:szCs w:val="22"/>
          <w:highlight w:val="black"/>
        </w:rPr>
        <w:t>xxxxxxxxxxxxxxxxxxxxxxxxxxxxxxxxxxxxxxxxxxxxxxxxxxxx</w:t>
      </w:r>
      <w:proofErr w:type="spellEnd"/>
    </w:p>
    <w:p w:rsidR="00C35054" w:rsidRPr="00A37201" w:rsidRDefault="00574F1F" w:rsidP="0031321E">
      <w:pPr>
        <w:rPr>
          <w:sz w:val="22"/>
          <w:szCs w:val="22"/>
        </w:rPr>
      </w:pPr>
      <w:r w:rsidRPr="00A37201">
        <w:rPr>
          <w:sz w:val="22"/>
          <w:szCs w:val="22"/>
        </w:rPr>
        <w:t>zastoupeno</w:t>
      </w:r>
      <w:r w:rsidR="00C35054" w:rsidRPr="00A37201">
        <w:rPr>
          <w:sz w:val="22"/>
          <w:szCs w:val="22"/>
        </w:rPr>
        <w:t xml:space="preserve"> </w:t>
      </w:r>
      <w:r w:rsidR="00E863FA" w:rsidRPr="00A37201">
        <w:rPr>
          <w:sz w:val="22"/>
          <w:szCs w:val="22"/>
        </w:rPr>
        <w:t xml:space="preserve">Ing. </w:t>
      </w:r>
      <w:r w:rsidR="009125F9" w:rsidRPr="00A37201">
        <w:rPr>
          <w:sz w:val="22"/>
          <w:szCs w:val="22"/>
        </w:rPr>
        <w:t xml:space="preserve">Jindřiškou </w:t>
      </w:r>
      <w:proofErr w:type="spellStart"/>
      <w:r w:rsidR="009125F9" w:rsidRPr="00A37201">
        <w:rPr>
          <w:sz w:val="22"/>
          <w:szCs w:val="22"/>
        </w:rPr>
        <w:t>Gallovou</w:t>
      </w:r>
      <w:proofErr w:type="spellEnd"/>
      <w:r w:rsidR="009125F9" w:rsidRPr="00A37201">
        <w:rPr>
          <w:sz w:val="22"/>
          <w:szCs w:val="22"/>
        </w:rPr>
        <w:t>, vedoucí odboru vnitřních věcí</w:t>
      </w:r>
    </w:p>
    <w:p w:rsidR="003E60E2" w:rsidRPr="00F340F3" w:rsidRDefault="003E60E2" w:rsidP="0031321E">
      <w:pPr>
        <w:rPr>
          <w:b/>
          <w:sz w:val="22"/>
          <w:szCs w:val="22"/>
        </w:rPr>
      </w:pPr>
    </w:p>
    <w:p w:rsidR="0056545D" w:rsidRPr="00F340F3" w:rsidRDefault="0056545D" w:rsidP="00CF0A01">
      <w:pPr>
        <w:rPr>
          <w:b/>
          <w:sz w:val="22"/>
          <w:szCs w:val="22"/>
        </w:rPr>
      </w:pPr>
      <w:r w:rsidRPr="00F340F3">
        <w:rPr>
          <w:b/>
          <w:sz w:val="22"/>
          <w:szCs w:val="22"/>
        </w:rPr>
        <w:t>dále jen „objednatel“</w:t>
      </w:r>
    </w:p>
    <w:p w:rsidR="0056545D" w:rsidRPr="00F340F3" w:rsidRDefault="0056545D" w:rsidP="00CF0A01">
      <w:pPr>
        <w:tabs>
          <w:tab w:val="left" w:pos="284"/>
        </w:tabs>
        <w:rPr>
          <w:b/>
          <w:sz w:val="22"/>
          <w:szCs w:val="22"/>
        </w:rPr>
      </w:pPr>
    </w:p>
    <w:p w:rsidR="004B0167" w:rsidRDefault="00212445" w:rsidP="00212445">
      <w:pPr>
        <w:tabs>
          <w:tab w:val="left" w:pos="284"/>
        </w:tabs>
        <w:rPr>
          <w:sz w:val="22"/>
          <w:szCs w:val="22"/>
        </w:rPr>
      </w:pPr>
      <w:r>
        <w:rPr>
          <w:sz w:val="22"/>
          <w:szCs w:val="22"/>
        </w:rPr>
        <w:t>a</w:t>
      </w:r>
    </w:p>
    <w:p w:rsidR="00212445" w:rsidRDefault="00212445" w:rsidP="00212445">
      <w:pPr>
        <w:tabs>
          <w:tab w:val="left" w:pos="284"/>
        </w:tabs>
        <w:rPr>
          <w:sz w:val="22"/>
          <w:szCs w:val="22"/>
        </w:rPr>
      </w:pPr>
    </w:p>
    <w:p w:rsidR="00212445" w:rsidRPr="00212445" w:rsidRDefault="00212445" w:rsidP="00212445">
      <w:pPr>
        <w:tabs>
          <w:tab w:val="left" w:pos="284"/>
        </w:tabs>
        <w:rPr>
          <w:b/>
          <w:sz w:val="22"/>
          <w:szCs w:val="22"/>
        </w:rPr>
      </w:pPr>
      <w:r w:rsidRPr="00212445">
        <w:rPr>
          <w:b/>
          <w:sz w:val="22"/>
          <w:szCs w:val="22"/>
        </w:rPr>
        <w:t>Roman Rinda</w:t>
      </w:r>
    </w:p>
    <w:p w:rsidR="00CF1563" w:rsidRDefault="00CF1563" w:rsidP="0031321E">
      <w:pPr>
        <w:jc w:val="both"/>
        <w:rPr>
          <w:sz w:val="22"/>
          <w:szCs w:val="22"/>
        </w:rPr>
      </w:pPr>
      <w:proofErr w:type="spellStart"/>
      <w:r w:rsidRPr="00CF1563">
        <w:rPr>
          <w:sz w:val="22"/>
          <w:szCs w:val="22"/>
          <w:highlight w:val="black"/>
        </w:rPr>
        <w:t>Xxxxxxxxxxxxxxxxxxxxxxxxxxxxxxxxx</w:t>
      </w:r>
      <w:proofErr w:type="spellEnd"/>
    </w:p>
    <w:p w:rsidR="0056545D" w:rsidRPr="00212445" w:rsidRDefault="00212445" w:rsidP="0031321E">
      <w:pPr>
        <w:jc w:val="both"/>
        <w:rPr>
          <w:sz w:val="22"/>
          <w:szCs w:val="22"/>
        </w:rPr>
      </w:pPr>
      <w:r w:rsidRPr="00212445">
        <w:rPr>
          <w:sz w:val="22"/>
          <w:szCs w:val="22"/>
        </w:rPr>
        <w:t>IČ: 405</w:t>
      </w:r>
      <w:r>
        <w:rPr>
          <w:sz w:val="22"/>
          <w:szCs w:val="22"/>
        </w:rPr>
        <w:t xml:space="preserve"> </w:t>
      </w:r>
      <w:r w:rsidRPr="00212445">
        <w:rPr>
          <w:sz w:val="22"/>
          <w:szCs w:val="22"/>
        </w:rPr>
        <w:t>69</w:t>
      </w:r>
      <w:r>
        <w:rPr>
          <w:sz w:val="22"/>
          <w:szCs w:val="22"/>
        </w:rPr>
        <w:t xml:space="preserve"> </w:t>
      </w:r>
      <w:r w:rsidRPr="00212445">
        <w:rPr>
          <w:sz w:val="22"/>
          <w:szCs w:val="22"/>
        </w:rPr>
        <w:t>985</w:t>
      </w:r>
    </w:p>
    <w:p w:rsidR="003E60E2" w:rsidRPr="004B0167" w:rsidRDefault="00212445" w:rsidP="0031321E">
      <w:pPr>
        <w:jc w:val="both"/>
        <w:rPr>
          <w:sz w:val="22"/>
          <w:szCs w:val="22"/>
        </w:rPr>
      </w:pPr>
      <w:r>
        <w:rPr>
          <w:sz w:val="22"/>
          <w:szCs w:val="22"/>
        </w:rPr>
        <w:t>b</w:t>
      </w:r>
      <w:r w:rsidR="00D14D78">
        <w:rPr>
          <w:sz w:val="22"/>
          <w:szCs w:val="22"/>
        </w:rPr>
        <w:t>ankovní spojení:</w:t>
      </w:r>
      <w:proofErr w:type="spellStart"/>
      <w:r w:rsidR="00CF1563" w:rsidRPr="00CF1563">
        <w:rPr>
          <w:sz w:val="22"/>
          <w:szCs w:val="22"/>
          <w:highlight w:val="black"/>
        </w:rPr>
        <w:t>xxxxxxxxxxxxxxxxxx</w:t>
      </w:r>
      <w:proofErr w:type="spellEnd"/>
      <w:r w:rsidR="00CF1563" w:rsidRPr="004B0167">
        <w:rPr>
          <w:sz w:val="22"/>
          <w:szCs w:val="22"/>
        </w:rPr>
        <w:t xml:space="preserve"> </w:t>
      </w:r>
    </w:p>
    <w:p w:rsidR="0056545D" w:rsidRPr="00F340F3" w:rsidRDefault="0056545D" w:rsidP="00CF0A01">
      <w:pPr>
        <w:tabs>
          <w:tab w:val="left" w:pos="567"/>
          <w:tab w:val="left" w:pos="1701"/>
        </w:tabs>
        <w:rPr>
          <w:b/>
          <w:sz w:val="22"/>
          <w:szCs w:val="22"/>
        </w:rPr>
      </w:pPr>
      <w:r w:rsidRPr="00F340F3">
        <w:rPr>
          <w:b/>
          <w:sz w:val="22"/>
          <w:szCs w:val="22"/>
        </w:rPr>
        <w:t>dále jen „zhotovitel“</w:t>
      </w:r>
    </w:p>
    <w:p w:rsidR="00067A97" w:rsidRDefault="00067A97" w:rsidP="00CF0A01">
      <w:pPr>
        <w:tabs>
          <w:tab w:val="left" w:pos="567"/>
          <w:tab w:val="left" w:pos="1701"/>
        </w:tabs>
        <w:rPr>
          <w:i/>
          <w:sz w:val="22"/>
          <w:szCs w:val="22"/>
        </w:rPr>
      </w:pPr>
    </w:p>
    <w:p w:rsidR="008C2691" w:rsidRDefault="008C2691" w:rsidP="00CF0A01">
      <w:pPr>
        <w:tabs>
          <w:tab w:val="left" w:pos="567"/>
          <w:tab w:val="left" w:pos="1701"/>
        </w:tabs>
        <w:rPr>
          <w:i/>
          <w:sz w:val="22"/>
          <w:szCs w:val="22"/>
        </w:rPr>
      </w:pPr>
    </w:p>
    <w:p w:rsidR="003E60E2" w:rsidRPr="00BB1597" w:rsidRDefault="003E60E2" w:rsidP="003E60E2">
      <w:pPr>
        <w:jc w:val="both"/>
        <w:rPr>
          <w:sz w:val="22"/>
          <w:szCs w:val="22"/>
        </w:rPr>
      </w:pPr>
    </w:p>
    <w:p w:rsidR="003E60E2" w:rsidRPr="00BB1597" w:rsidRDefault="003E60E2" w:rsidP="003E60E2">
      <w:pPr>
        <w:jc w:val="center"/>
        <w:rPr>
          <w:b/>
          <w:sz w:val="22"/>
          <w:szCs w:val="22"/>
        </w:rPr>
      </w:pPr>
      <w:r w:rsidRPr="00BB1597">
        <w:rPr>
          <w:b/>
          <w:sz w:val="22"/>
          <w:szCs w:val="22"/>
        </w:rPr>
        <w:t>PREAMBULE</w:t>
      </w:r>
    </w:p>
    <w:p w:rsidR="003E60E2" w:rsidRPr="00BB1597" w:rsidRDefault="003E60E2" w:rsidP="003E60E2">
      <w:pPr>
        <w:jc w:val="center"/>
        <w:rPr>
          <w:b/>
          <w:sz w:val="22"/>
          <w:szCs w:val="22"/>
        </w:rPr>
      </w:pPr>
    </w:p>
    <w:p w:rsidR="003E60E2" w:rsidRPr="009F11E8" w:rsidRDefault="003E60E2" w:rsidP="003E60E2">
      <w:pPr>
        <w:rPr>
          <w:sz w:val="22"/>
          <w:szCs w:val="22"/>
        </w:rPr>
      </w:pPr>
      <w:r w:rsidRPr="009F11E8">
        <w:rPr>
          <w:sz w:val="22"/>
          <w:szCs w:val="22"/>
        </w:rPr>
        <w:t xml:space="preserve">Vzhledem k tomu, že: </w:t>
      </w:r>
    </w:p>
    <w:p w:rsidR="003E60E2" w:rsidRPr="009F11E8" w:rsidRDefault="003E60E2" w:rsidP="003E60E2">
      <w:pPr>
        <w:jc w:val="both"/>
        <w:rPr>
          <w:sz w:val="22"/>
          <w:szCs w:val="22"/>
        </w:rPr>
      </w:pPr>
    </w:p>
    <w:p w:rsidR="003E60E2" w:rsidRPr="009F11E8" w:rsidRDefault="003E60E2" w:rsidP="00CC7C3F">
      <w:pPr>
        <w:numPr>
          <w:ilvl w:val="0"/>
          <w:numId w:val="12"/>
        </w:numPr>
        <w:tabs>
          <w:tab w:val="clear" w:pos="0"/>
        </w:tabs>
        <w:suppressAutoHyphens/>
        <w:ind w:left="567" w:hanging="567"/>
        <w:jc w:val="both"/>
        <w:rPr>
          <w:color w:val="000000"/>
          <w:sz w:val="22"/>
          <w:szCs w:val="22"/>
        </w:rPr>
      </w:pPr>
      <w:r w:rsidRPr="009F11E8">
        <w:rPr>
          <w:sz w:val="22"/>
          <w:szCs w:val="22"/>
        </w:rPr>
        <w:t xml:space="preserve">Zhotovitel je držitelem živnostenského oprávnění </w:t>
      </w:r>
      <w:r w:rsidR="00212445">
        <w:rPr>
          <w:color w:val="000000"/>
          <w:sz w:val="22"/>
          <w:szCs w:val="22"/>
        </w:rPr>
        <w:t xml:space="preserve"> k montážím, opravám, revizím a zkouškám elektrických zařízení</w:t>
      </w:r>
      <w:r w:rsidRPr="009F11E8">
        <w:rPr>
          <w:b/>
          <w:color w:val="000000"/>
          <w:sz w:val="22"/>
          <w:szCs w:val="22"/>
        </w:rPr>
        <w:t xml:space="preserve"> </w:t>
      </w:r>
      <w:r>
        <w:rPr>
          <w:color w:val="000000"/>
          <w:sz w:val="22"/>
          <w:szCs w:val="22"/>
        </w:rPr>
        <w:t>(příloha č. 2</w:t>
      </w:r>
      <w:r w:rsidRPr="009F11E8">
        <w:rPr>
          <w:color w:val="000000"/>
          <w:sz w:val="22"/>
          <w:szCs w:val="22"/>
        </w:rPr>
        <w:t xml:space="preserve"> smlouvy) a má řádné vybavení, zkušenosti a schopnosti, aby řádně a včas provedl Dílo dle této smlouvy; a</w:t>
      </w:r>
    </w:p>
    <w:p w:rsidR="003E60E2" w:rsidRPr="002E34AB" w:rsidRDefault="003E60E2" w:rsidP="003E60E2">
      <w:pPr>
        <w:suppressAutoHyphens/>
        <w:ind w:left="567"/>
        <w:jc w:val="both"/>
        <w:rPr>
          <w:color w:val="000000"/>
          <w:sz w:val="22"/>
          <w:szCs w:val="22"/>
        </w:rPr>
      </w:pPr>
    </w:p>
    <w:p w:rsidR="003E60E2" w:rsidRPr="002E34AB" w:rsidRDefault="003E60E2" w:rsidP="00CC7C3F">
      <w:pPr>
        <w:numPr>
          <w:ilvl w:val="0"/>
          <w:numId w:val="12"/>
        </w:numPr>
        <w:tabs>
          <w:tab w:val="clear" w:pos="0"/>
        </w:tabs>
        <w:suppressAutoHyphens/>
        <w:ind w:left="567" w:hanging="567"/>
        <w:jc w:val="both"/>
        <w:rPr>
          <w:color w:val="000000"/>
          <w:sz w:val="22"/>
          <w:szCs w:val="22"/>
        </w:rPr>
      </w:pPr>
      <w:r w:rsidRPr="002E34AB">
        <w:rPr>
          <w:sz w:val="22"/>
          <w:szCs w:val="22"/>
        </w:rPr>
        <w:t>Zhotovitel je vyb</w:t>
      </w:r>
      <w:r w:rsidR="00F02C77">
        <w:rPr>
          <w:sz w:val="22"/>
          <w:szCs w:val="22"/>
        </w:rPr>
        <w:t xml:space="preserve">raným uchazečem veřejné zakázky </w:t>
      </w:r>
      <w:r w:rsidR="00F02C77" w:rsidRPr="00F02C77">
        <w:rPr>
          <w:b/>
          <w:sz w:val="22"/>
          <w:szCs w:val="22"/>
        </w:rPr>
        <w:t>“Magistrát města Karlovy Vary – provádění revizí elektrospotřebičů, elektroinstalací a hromosvodů</w:t>
      </w:r>
      <w:r w:rsidR="00F02C77">
        <w:rPr>
          <w:b/>
          <w:sz w:val="22"/>
          <w:szCs w:val="22"/>
        </w:rPr>
        <w:t>“</w:t>
      </w:r>
      <w:r w:rsidRPr="002E34AB">
        <w:rPr>
          <w:sz w:val="22"/>
          <w:szCs w:val="22"/>
        </w:rPr>
        <w:t>,</w:t>
      </w:r>
      <w:r w:rsidRPr="002E34AB">
        <w:rPr>
          <w:b/>
          <w:sz w:val="22"/>
          <w:szCs w:val="22"/>
        </w:rPr>
        <w:t xml:space="preserve"> </w:t>
      </w:r>
      <w:r w:rsidR="00212445">
        <w:rPr>
          <w:sz w:val="22"/>
          <w:szCs w:val="22"/>
        </w:rPr>
        <w:t>vyhlášené dne 13.7.2018</w:t>
      </w:r>
      <w:r w:rsidR="007339CA">
        <w:rPr>
          <w:sz w:val="22"/>
          <w:szCs w:val="22"/>
        </w:rPr>
        <w:t xml:space="preserve"> o</w:t>
      </w:r>
      <w:r w:rsidRPr="002E34AB">
        <w:rPr>
          <w:sz w:val="22"/>
          <w:szCs w:val="22"/>
        </w:rPr>
        <w:t>bjednatelem jako zadavatelem veřejné zakázky malého rozsahu formou otevřené výzvy více zájemcům; a</w:t>
      </w:r>
    </w:p>
    <w:p w:rsidR="003E60E2" w:rsidRPr="002E34AB" w:rsidRDefault="003E60E2" w:rsidP="003E60E2">
      <w:pPr>
        <w:ind w:left="567" w:hanging="567"/>
        <w:jc w:val="both"/>
        <w:rPr>
          <w:color w:val="000000"/>
          <w:sz w:val="22"/>
          <w:szCs w:val="22"/>
        </w:rPr>
      </w:pPr>
    </w:p>
    <w:p w:rsidR="003E60E2" w:rsidRPr="009F11E8" w:rsidRDefault="003E60E2" w:rsidP="00CC7C3F">
      <w:pPr>
        <w:numPr>
          <w:ilvl w:val="0"/>
          <w:numId w:val="12"/>
        </w:numPr>
        <w:tabs>
          <w:tab w:val="clear" w:pos="0"/>
        </w:tabs>
        <w:suppressAutoHyphens/>
        <w:ind w:left="567" w:hanging="567"/>
        <w:jc w:val="both"/>
        <w:rPr>
          <w:sz w:val="22"/>
          <w:szCs w:val="22"/>
        </w:rPr>
      </w:pPr>
      <w:r w:rsidRPr="009F11E8">
        <w:rPr>
          <w:sz w:val="22"/>
          <w:szCs w:val="22"/>
        </w:rPr>
        <w:t xml:space="preserve">Zhotovitel prohlašuje, že je schopný Dílo dle této smlouvy provést ve stanovené době a ve sjednané kvalitě, a </w:t>
      </w:r>
      <w:r w:rsidR="0037289A">
        <w:rPr>
          <w:sz w:val="22"/>
          <w:szCs w:val="22"/>
        </w:rPr>
        <w:t>že si je vědom skutečnosti, že o</w:t>
      </w:r>
      <w:r w:rsidRPr="009F11E8">
        <w:rPr>
          <w:sz w:val="22"/>
          <w:szCs w:val="22"/>
        </w:rPr>
        <w:t>bjednatel má značný zájem na dokončení Díla, které je předmětem této smlouvy v čase a kva</w:t>
      </w:r>
      <w:r w:rsidR="001B6B8A">
        <w:rPr>
          <w:sz w:val="22"/>
          <w:szCs w:val="22"/>
        </w:rPr>
        <w:t>litě stanovených touto smlouvou.</w:t>
      </w:r>
    </w:p>
    <w:p w:rsidR="003E60E2" w:rsidRPr="00BB1597" w:rsidRDefault="003E60E2" w:rsidP="003E60E2">
      <w:pPr>
        <w:jc w:val="both"/>
        <w:rPr>
          <w:sz w:val="22"/>
          <w:szCs w:val="22"/>
        </w:rPr>
      </w:pPr>
    </w:p>
    <w:p w:rsidR="003E60E2" w:rsidRPr="00BB1597" w:rsidRDefault="003E60E2" w:rsidP="003E60E2">
      <w:pPr>
        <w:pStyle w:val="BodyText21"/>
        <w:widowControl/>
        <w:rPr>
          <w:szCs w:val="22"/>
        </w:rPr>
      </w:pPr>
    </w:p>
    <w:p w:rsidR="008C2691" w:rsidRDefault="008C2691" w:rsidP="00CF0A01">
      <w:pPr>
        <w:tabs>
          <w:tab w:val="left" w:pos="567"/>
          <w:tab w:val="left" w:pos="1701"/>
        </w:tabs>
        <w:rPr>
          <w:i/>
          <w:sz w:val="22"/>
          <w:szCs w:val="22"/>
        </w:rPr>
      </w:pPr>
    </w:p>
    <w:p w:rsidR="00A677A1" w:rsidRDefault="00A677A1" w:rsidP="00CF0A01">
      <w:pPr>
        <w:tabs>
          <w:tab w:val="left" w:pos="567"/>
          <w:tab w:val="left" w:pos="1701"/>
        </w:tabs>
        <w:rPr>
          <w:i/>
          <w:sz w:val="22"/>
          <w:szCs w:val="22"/>
        </w:rPr>
      </w:pPr>
    </w:p>
    <w:p w:rsidR="00A677A1" w:rsidRPr="00F340F3" w:rsidRDefault="00A677A1" w:rsidP="00CF0A01">
      <w:pPr>
        <w:tabs>
          <w:tab w:val="left" w:pos="567"/>
          <w:tab w:val="left" w:pos="1701"/>
        </w:tabs>
        <w:rPr>
          <w:i/>
          <w:sz w:val="22"/>
          <w:szCs w:val="22"/>
        </w:rPr>
      </w:pPr>
    </w:p>
    <w:p w:rsidR="00ED611E" w:rsidRPr="00F340F3" w:rsidRDefault="00ED611E" w:rsidP="00CF0A01">
      <w:pPr>
        <w:tabs>
          <w:tab w:val="left" w:pos="567"/>
          <w:tab w:val="left" w:pos="1701"/>
        </w:tabs>
        <w:rPr>
          <w:sz w:val="22"/>
          <w:szCs w:val="22"/>
        </w:rPr>
      </w:pPr>
    </w:p>
    <w:p w:rsidR="00ED611E" w:rsidRPr="00F340F3" w:rsidRDefault="003E60E2" w:rsidP="00CF0A01">
      <w:pPr>
        <w:tabs>
          <w:tab w:val="left" w:pos="567"/>
          <w:tab w:val="left" w:pos="1701"/>
        </w:tabs>
        <w:jc w:val="center"/>
        <w:rPr>
          <w:b/>
          <w:spacing w:val="60"/>
          <w:sz w:val="22"/>
          <w:szCs w:val="22"/>
        </w:rPr>
      </w:pPr>
      <w:r>
        <w:rPr>
          <w:b/>
          <w:spacing w:val="60"/>
          <w:sz w:val="22"/>
          <w:szCs w:val="22"/>
        </w:rPr>
        <w:t>SMLOUVU  O  DÍLO</w:t>
      </w:r>
    </w:p>
    <w:p w:rsidR="00ED611E" w:rsidRPr="00F340F3" w:rsidRDefault="00ED611E" w:rsidP="00CF0A01">
      <w:pPr>
        <w:tabs>
          <w:tab w:val="left" w:pos="567"/>
          <w:tab w:val="left" w:pos="1701"/>
        </w:tabs>
        <w:jc w:val="center"/>
        <w:rPr>
          <w:b/>
          <w:sz w:val="22"/>
          <w:szCs w:val="22"/>
        </w:rPr>
      </w:pPr>
    </w:p>
    <w:p w:rsidR="003D5D50" w:rsidRDefault="003D5D50" w:rsidP="00CF0A01">
      <w:pPr>
        <w:tabs>
          <w:tab w:val="left" w:pos="567"/>
          <w:tab w:val="left" w:pos="1701"/>
        </w:tabs>
        <w:jc w:val="center"/>
        <w:rPr>
          <w:b/>
          <w:sz w:val="22"/>
          <w:szCs w:val="22"/>
        </w:rPr>
      </w:pPr>
    </w:p>
    <w:p w:rsidR="008C2691" w:rsidRPr="00F340F3" w:rsidRDefault="008C2691" w:rsidP="00CF0A01">
      <w:pPr>
        <w:tabs>
          <w:tab w:val="left" w:pos="567"/>
          <w:tab w:val="left" w:pos="1701"/>
        </w:tabs>
        <w:jc w:val="center"/>
        <w:rPr>
          <w:b/>
          <w:sz w:val="22"/>
          <w:szCs w:val="22"/>
        </w:rPr>
      </w:pPr>
    </w:p>
    <w:p w:rsidR="0056545D" w:rsidRDefault="0056545D" w:rsidP="00CF0A01">
      <w:pPr>
        <w:tabs>
          <w:tab w:val="left" w:pos="567"/>
          <w:tab w:val="left" w:pos="1701"/>
        </w:tabs>
        <w:jc w:val="center"/>
        <w:rPr>
          <w:b/>
          <w:sz w:val="22"/>
          <w:szCs w:val="22"/>
        </w:rPr>
      </w:pPr>
      <w:r w:rsidRPr="00F340F3">
        <w:rPr>
          <w:b/>
          <w:sz w:val="22"/>
          <w:szCs w:val="22"/>
        </w:rPr>
        <w:t>I.</w:t>
      </w:r>
    </w:p>
    <w:p w:rsidR="009049D8" w:rsidRPr="00F340F3" w:rsidRDefault="009049D8" w:rsidP="00CF0A01">
      <w:pPr>
        <w:tabs>
          <w:tab w:val="left" w:pos="567"/>
          <w:tab w:val="left" w:pos="1701"/>
        </w:tabs>
        <w:jc w:val="center"/>
        <w:rPr>
          <w:b/>
          <w:sz w:val="22"/>
          <w:szCs w:val="22"/>
        </w:rPr>
      </w:pPr>
    </w:p>
    <w:p w:rsidR="0056545D" w:rsidRDefault="00CA3358" w:rsidP="00CF0A01">
      <w:pPr>
        <w:pStyle w:val="Nadpis1"/>
        <w:spacing w:after="0"/>
        <w:rPr>
          <w:sz w:val="22"/>
          <w:szCs w:val="22"/>
        </w:rPr>
      </w:pPr>
      <w:r w:rsidRPr="00F340F3">
        <w:rPr>
          <w:sz w:val="22"/>
          <w:szCs w:val="22"/>
        </w:rPr>
        <w:t>Předmět smlouvy</w:t>
      </w:r>
    </w:p>
    <w:p w:rsidR="00860551" w:rsidRDefault="00860551" w:rsidP="00860551">
      <w:pPr>
        <w:ind w:left="360"/>
      </w:pPr>
    </w:p>
    <w:p w:rsidR="00860551" w:rsidRPr="00607B13" w:rsidRDefault="00607B13" w:rsidP="00CC7C3F">
      <w:pPr>
        <w:pStyle w:val="Odstavecseseznamem"/>
        <w:numPr>
          <w:ilvl w:val="0"/>
          <w:numId w:val="9"/>
        </w:numPr>
        <w:ind w:left="426" w:hanging="426"/>
        <w:jc w:val="both"/>
        <w:rPr>
          <w:sz w:val="22"/>
          <w:szCs w:val="22"/>
        </w:rPr>
      </w:pPr>
      <w:r w:rsidRPr="00607B13">
        <w:rPr>
          <w:sz w:val="22"/>
          <w:szCs w:val="22"/>
        </w:rPr>
        <w:t>Před</w:t>
      </w:r>
      <w:r>
        <w:rPr>
          <w:sz w:val="22"/>
          <w:szCs w:val="22"/>
        </w:rPr>
        <w:t>mětem této smlouvy o dílo (dále jen „smlouva“)</w:t>
      </w:r>
      <w:r w:rsidR="00D06E3C">
        <w:rPr>
          <w:sz w:val="22"/>
          <w:szCs w:val="22"/>
        </w:rPr>
        <w:t xml:space="preserve"> je provádění periodických i jednorázových</w:t>
      </w:r>
      <w:r w:rsidR="001128F9">
        <w:rPr>
          <w:sz w:val="22"/>
          <w:szCs w:val="22"/>
        </w:rPr>
        <w:t xml:space="preserve"> (výchozích, mimořádných)</w:t>
      </w:r>
      <w:r>
        <w:rPr>
          <w:sz w:val="22"/>
          <w:szCs w:val="22"/>
        </w:rPr>
        <w:t xml:space="preserve"> revizí elektrospotřebičů, elektroinstalací a hromosvodů dle platných ČSN v prostorách užívaných objednatelem a specifikovaných v čl. II </w:t>
      </w:r>
      <w:r w:rsidR="001B6B8A">
        <w:rPr>
          <w:sz w:val="22"/>
          <w:szCs w:val="22"/>
        </w:rPr>
        <w:t xml:space="preserve">této </w:t>
      </w:r>
      <w:r>
        <w:rPr>
          <w:sz w:val="22"/>
          <w:szCs w:val="22"/>
        </w:rPr>
        <w:t>smlouvy.</w:t>
      </w:r>
    </w:p>
    <w:p w:rsidR="00860551" w:rsidRPr="00860551" w:rsidRDefault="00860551" w:rsidP="00860551">
      <w:pPr>
        <w:pStyle w:val="Odstavecseseznamem"/>
        <w:ind w:left="720"/>
      </w:pPr>
    </w:p>
    <w:p w:rsidR="00950977" w:rsidRDefault="00860551" w:rsidP="00CC7C3F">
      <w:pPr>
        <w:pStyle w:val="Odstavecseseznamem"/>
        <w:numPr>
          <w:ilvl w:val="0"/>
          <w:numId w:val="9"/>
        </w:numPr>
        <w:tabs>
          <w:tab w:val="left" w:pos="284"/>
          <w:tab w:val="left" w:pos="426"/>
        </w:tabs>
        <w:spacing w:line="276" w:lineRule="auto"/>
        <w:ind w:left="284" w:hanging="284"/>
        <w:contextualSpacing/>
        <w:jc w:val="both"/>
        <w:rPr>
          <w:sz w:val="22"/>
          <w:szCs w:val="22"/>
        </w:rPr>
      </w:pPr>
      <w:r>
        <w:rPr>
          <w:sz w:val="22"/>
          <w:szCs w:val="22"/>
        </w:rPr>
        <w:t xml:space="preserve"> </w:t>
      </w:r>
      <w:r w:rsidR="00607B13">
        <w:rPr>
          <w:sz w:val="22"/>
          <w:szCs w:val="22"/>
        </w:rPr>
        <w:t xml:space="preserve">  </w:t>
      </w:r>
      <w:r w:rsidR="0056545D" w:rsidRPr="00860551">
        <w:rPr>
          <w:sz w:val="22"/>
          <w:szCs w:val="22"/>
        </w:rPr>
        <w:t xml:space="preserve">Zhotovitel se zavazuje na svůj náklad a nebezpečí </w:t>
      </w:r>
      <w:r w:rsidR="00607B13">
        <w:rPr>
          <w:sz w:val="22"/>
          <w:szCs w:val="22"/>
        </w:rPr>
        <w:t>provádět</w:t>
      </w:r>
      <w:r w:rsidR="007153E3" w:rsidRPr="00860551">
        <w:rPr>
          <w:sz w:val="22"/>
          <w:szCs w:val="22"/>
        </w:rPr>
        <w:t xml:space="preserve"> pr</w:t>
      </w:r>
      <w:r w:rsidR="00607B13">
        <w:rPr>
          <w:sz w:val="22"/>
          <w:szCs w:val="22"/>
        </w:rPr>
        <w:t xml:space="preserve">o objednatele  dílo (dále jen </w:t>
      </w:r>
      <w:r w:rsidR="00607B13">
        <w:rPr>
          <w:sz w:val="22"/>
          <w:szCs w:val="22"/>
        </w:rPr>
        <w:tab/>
        <w:t>„revize“)</w:t>
      </w:r>
      <w:r>
        <w:rPr>
          <w:sz w:val="22"/>
          <w:szCs w:val="22"/>
        </w:rPr>
        <w:t xml:space="preserve">  </w:t>
      </w:r>
      <w:r w:rsidR="00607B13" w:rsidRPr="00607B13">
        <w:rPr>
          <w:sz w:val="22"/>
          <w:szCs w:val="22"/>
        </w:rPr>
        <w:t xml:space="preserve">a objednatel se zavazuje </w:t>
      </w:r>
      <w:r w:rsidR="007153E3" w:rsidRPr="00607B13">
        <w:rPr>
          <w:sz w:val="22"/>
          <w:szCs w:val="22"/>
        </w:rPr>
        <w:t xml:space="preserve"> od zhotovitele</w:t>
      </w:r>
      <w:r w:rsidR="00607B13" w:rsidRPr="00607B13">
        <w:rPr>
          <w:sz w:val="22"/>
          <w:szCs w:val="22"/>
        </w:rPr>
        <w:t xml:space="preserve"> </w:t>
      </w:r>
      <w:r w:rsidR="00607B13">
        <w:rPr>
          <w:sz w:val="22"/>
          <w:szCs w:val="22"/>
        </w:rPr>
        <w:t>revize</w:t>
      </w:r>
      <w:r w:rsidR="008377D3">
        <w:rPr>
          <w:sz w:val="22"/>
          <w:szCs w:val="22"/>
        </w:rPr>
        <w:t xml:space="preserve"> (protokoly, zápisy atd.)</w:t>
      </w:r>
      <w:r w:rsidR="00607B13">
        <w:rPr>
          <w:sz w:val="22"/>
          <w:szCs w:val="22"/>
        </w:rPr>
        <w:t xml:space="preserve"> </w:t>
      </w:r>
      <w:r w:rsidR="007153E3" w:rsidRPr="00607B13">
        <w:rPr>
          <w:sz w:val="22"/>
          <w:szCs w:val="22"/>
        </w:rPr>
        <w:t xml:space="preserve">převzít </w:t>
      </w:r>
      <w:r w:rsidRPr="00607B13">
        <w:rPr>
          <w:sz w:val="22"/>
          <w:szCs w:val="22"/>
        </w:rPr>
        <w:t xml:space="preserve"> </w:t>
      </w:r>
      <w:r w:rsidR="007153E3" w:rsidRPr="00607B13">
        <w:rPr>
          <w:sz w:val="22"/>
          <w:szCs w:val="22"/>
        </w:rPr>
        <w:t>a za</w:t>
      </w:r>
      <w:r w:rsidR="00607B13">
        <w:rPr>
          <w:sz w:val="22"/>
          <w:szCs w:val="22"/>
        </w:rPr>
        <w:t xml:space="preserve">platit </w:t>
      </w:r>
      <w:r w:rsidR="008377D3">
        <w:rPr>
          <w:sz w:val="22"/>
          <w:szCs w:val="22"/>
        </w:rPr>
        <w:tab/>
      </w:r>
      <w:r w:rsidR="00607B13">
        <w:rPr>
          <w:sz w:val="22"/>
          <w:szCs w:val="22"/>
        </w:rPr>
        <w:t>za ně</w:t>
      </w:r>
      <w:r w:rsidR="007153E3" w:rsidRPr="00607B13">
        <w:rPr>
          <w:sz w:val="22"/>
          <w:szCs w:val="22"/>
        </w:rPr>
        <w:t xml:space="preserve"> sjednanou cenu.</w:t>
      </w:r>
    </w:p>
    <w:p w:rsidR="0099416B" w:rsidRPr="00F340F3" w:rsidRDefault="0099416B" w:rsidP="0099416B">
      <w:pPr>
        <w:pStyle w:val="Odstavecseseznamem"/>
        <w:tabs>
          <w:tab w:val="left" w:pos="360"/>
        </w:tabs>
        <w:spacing w:line="276" w:lineRule="auto"/>
        <w:ind w:left="0"/>
        <w:contextualSpacing/>
        <w:jc w:val="both"/>
        <w:rPr>
          <w:sz w:val="22"/>
          <w:szCs w:val="22"/>
        </w:rPr>
      </w:pPr>
    </w:p>
    <w:p w:rsidR="00BC205A" w:rsidRDefault="00BC205A" w:rsidP="00BC205A">
      <w:pPr>
        <w:pStyle w:val="Odstavecseseznamem"/>
        <w:tabs>
          <w:tab w:val="left" w:pos="360"/>
        </w:tabs>
        <w:spacing w:line="276" w:lineRule="auto"/>
        <w:ind w:left="0"/>
        <w:contextualSpacing/>
        <w:jc w:val="center"/>
        <w:rPr>
          <w:b/>
          <w:sz w:val="22"/>
          <w:szCs w:val="22"/>
        </w:rPr>
      </w:pPr>
      <w:r w:rsidRPr="00F340F3">
        <w:rPr>
          <w:b/>
          <w:sz w:val="22"/>
          <w:szCs w:val="22"/>
        </w:rPr>
        <w:t>II.</w:t>
      </w:r>
    </w:p>
    <w:p w:rsidR="009049D8" w:rsidRPr="00F340F3" w:rsidRDefault="009049D8" w:rsidP="00BC205A">
      <w:pPr>
        <w:pStyle w:val="Odstavecseseznamem"/>
        <w:tabs>
          <w:tab w:val="left" w:pos="360"/>
        </w:tabs>
        <w:spacing w:line="276" w:lineRule="auto"/>
        <w:ind w:left="0"/>
        <w:contextualSpacing/>
        <w:jc w:val="center"/>
        <w:rPr>
          <w:b/>
          <w:sz w:val="22"/>
          <w:szCs w:val="22"/>
        </w:rPr>
      </w:pPr>
    </w:p>
    <w:p w:rsidR="006250DF" w:rsidRDefault="00607B13" w:rsidP="006250DF">
      <w:pPr>
        <w:pStyle w:val="Odstavecseseznamem"/>
        <w:tabs>
          <w:tab w:val="left" w:pos="426"/>
        </w:tabs>
        <w:spacing w:line="276" w:lineRule="auto"/>
        <w:ind w:left="0"/>
        <w:contextualSpacing/>
        <w:jc w:val="center"/>
        <w:rPr>
          <w:b/>
          <w:sz w:val="22"/>
          <w:szCs w:val="22"/>
        </w:rPr>
      </w:pPr>
      <w:r>
        <w:rPr>
          <w:b/>
          <w:sz w:val="22"/>
          <w:szCs w:val="22"/>
        </w:rPr>
        <w:t xml:space="preserve">Specifikace </w:t>
      </w:r>
      <w:r w:rsidR="00613783">
        <w:rPr>
          <w:b/>
          <w:sz w:val="22"/>
          <w:szCs w:val="22"/>
        </w:rPr>
        <w:t xml:space="preserve">revizí a objektů </w:t>
      </w:r>
    </w:p>
    <w:p w:rsidR="006250DF" w:rsidRDefault="006250DF" w:rsidP="006250DF">
      <w:pPr>
        <w:pStyle w:val="Odstavecseseznamem"/>
        <w:tabs>
          <w:tab w:val="left" w:pos="426"/>
        </w:tabs>
        <w:spacing w:line="276" w:lineRule="auto"/>
        <w:ind w:left="0"/>
        <w:contextualSpacing/>
        <w:jc w:val="center"/>
        <w:rPr>
          <w:b/>
          <w:sz w:val="22"/>
          <w:szCs w:val="22"/>
        </w:rPr>
      </w:pPr>
    </w:p>
    <w:p w:rsidR="006E6EDB" w:rsidRPr="006250DF" w:rsidRDefault="006250DF" w:rsidP="006250DF">
      <w:pPr>
        <w:pStyle w:val="Odstavecseseznamem"/>
        <w:tabs>
          <w:tab w:val="left" w:pos="426"/>
        </w:tabs>
        <w:spacing w:line="276" w:lineRule="auto"/>
        <w:ind w:left="0"/>
        <w:contextualSpacing/>
        <w:rPr>
          <w:b/>
          <w:sz w:val="22"/>
          <w:szCs w:val="22"/>
        </w:rPr>
      </w:pPr>
      <w:r>
        <w:rPr>
          <w:sz w:val="22"/>
          <w:szCs w:val="22"/>
        </w:rPr>
        <w:t>1.</w:t>
      </w:r>
      <w:r>
        <w:rPr>
          <w:sz w:val="22"/>
          <w:szCs w:val="22"/>
        </w:rPr>
        <w:tab/>
      </w:r>
      <w:r w:rsidR="006E6EDB" w:rsidRPr="00F02C77">
        <w:rPr>
          <w:sz w:val="22"/>
          <w:szCs w:val="22"/>
          <w:u w:val="single"/>
        </w:rPr>
        <w:t>Revize elektrospotřebičů bude prováděna:</w:t>
      </w:r>
      <w:r w:rsidR="006E6EDB" w:rsidRPr="006250DF">
        <w:rPr>
          <w:sz w:val="22"/>
          <w:szCs w:val="22"/>
        </w:rPr>
        <w:t xml:space="preserve"> </w:t>
      </w:r>
    </w:p>
    <w:p w:rsidR="006E6EDB" w:rsidRDefault="008A35E9" w:rsidP="00CC7C3F">
      <w:pPr>
        <w:pStyle w:val="Odstavecseseznamem"/>
        <w:numPr>
          <w:ilvl w:val="1"/>
          <w:numId w:val="10"/>
        </w:numPr>
        <w:tabs>
          <w:tab w:val="left" w:pos="360"/>
          <w:tab w:val="left" w:pos="1418"/>
        </w:tabs>
        <w:spacing w:line="276" w:lineRule="auto"/>
        <w:contextualSpacing/>
        <w:jc w:val="both"/>
        <w:rPr>
          <w:sz w:val="22"/>
          <w:szCs w:val="22"/>
        </w:rPr>
      </w:pPr>
      <w:r>
        <w:rPr>
          <w:sz w:val="22"/>
          <w:szCs w:val="22"/>
        </w:rPr>
        <w:tab/>
      </w:r>
      <w:r w:rsidR="009125F9">
        <w:rPr>
          <w:sz w:val="22"/>
          <w:szCs w:val="22"/>
        </w:rPr>
        <w:t>v objektu Magistrátu</w:t>
      </w:r>
      <w:r w:rsidR="006E6EDB">
        <w:rPr>
          <w:sz w:val="22"/>
          <w:szCs w:val="22"/>
        </w:rPr>
        <w:t xml:space="preserve"> města</w:t>
      </w:r>
      <w:r w:rsidR="00DF5058">
        <w:rPr>
          <w:sz w:val="22"/>
          <w:szCs w:val="22"/>
        </w:rPr>
        <w:t xml:space="preserve"> (dále jen „MM“)</w:t>
      </w:r>
      <w:r w:rsidR="006E6EDB">
        <w:rPr>
          <w:sz w:val="22"/>
          <w:szCs w:val="22"/>
        </w:rPr>
        <w:t xml:space="preserve"> Karlovy Vary, Moskevská 21 a v obřadní </w:t>
      </w:r>
      <w:r w:rsidR="00DF5058">
        <w:rPr>
          <w:sz w:val="22"/>
          <w:szCs w:val="22"/>
        </w:rPr>
        <w:tab/>
      </w:r>
      <w:r w:rsidR="006E6EDB">
        <w:rPr>
          <w:sz w:val="22"/>
          <w:szCs w:val="22"/>
        </w:rPr>
        <w:t xml:space="preserve">síni v objektu </w:t>
      </w:r>
      <w:r>
        <w:rPr>
          <w:sz w:val="22"/>
          <w:szCs w:val="22"/>
        </w:rPr>
        <w:tab/>
      </w:r>
      <w:r w:rsidR="006E6EDB">
        <w:rPr>
          <w:sz w:val="22"/>
          <w:szCs w:val="22"/>
        </w:rPr>
        <w:t>Krále Jiřího 22, spot</w:t>
      </w:r>
      <w:r w:rsidR="001B6B8A">
        <w:rPr>
          <w:sz w:val="22"/>
          <w:szCs w:val="22"/>
        </w:rPr>
        <w:t xml:space="preserve">řebičů v době uzavření smlouvy </w:t>
      </w:r>
      <w:r w:rsidR="006E6EDB">
        <w:rPr>
          <w:sz w:val="22"/>
          <w:szCs w:val="22"/>
        </w:rPr>
        <w:t xml:space="preserve">je 2000 ks, z toho </w:t>
      </w:r>
      <w:r w:rsidR="00DF5058">
        <w:rPr>
          <w:sz w:val="22"/>
          <w:szCs w:val="22"/>
        </w:rPr>
        <w:tab/>
      </w:r>
      <w:r w:rsidR="006E6EDB">
        <w:rPr>
          <w:sz w:val="22"/>
          <w:szCs w:val="22"/>
        </w:rPr>
        <w:t xml:space="preserve">10 ks s četností </w:t>
      </w:r>
      <w:r w:rsidR="00DF5058">
        <w:rPr>
          <w:sz w:val="22"/>
          <w:szCs w:val="22"/>
        </w:rPr>
        <w:tab/>
      </w:r>
      <w:r w:rsidR="006E6EDB">
        <w:rPr>
          <w:sz w:val="22"/>
          <w:szCs w:val="22"/>
        </w:rPr>
        <w:t xml:space="preserve">revize ½ roku, 380 ks s četností revize 1 rok a 1610 ks spotřebičů </w:t>
      </w:r>
      <w:r w:rsidR="00DF5058">
        <w:rPr>
          <w:sz w:val="22"/>
          <w:szCs w:val="22"/>
        </w:rPr>
        <w:tab/>
      </w:r>
      <w:r w:rsidR="006E6EDB">
        <w:rPr>
          <w:sz w:val="22"/>
          <w:szCs w:val="22"/>
        </w:rPr>
        <w:t>s četností revize 2 roky,</w:t>
      </w:r>
    </w:p>
    <w:p w:rsidR="009125F9" w:rsidRDefault="008A35E9" w:rsidP="00CC7C3F">
      <w:pPr>
        <w:pStyle w:val="Odstavecseseznamem"/>
        <w:numPr>
          <w:ilvl w:val="1"/>
          <w:numId w:val="10"/>
        </w:numPr>
        <w:tabs>
          <w:tab w:val="left" w:pos="360"/>
        </w:tabs>
        <w:spacing w:line="276" w:lineRule="auto"/>
        <w:contextualSpacing/>
        <w:jc w:val="both"/>
        <w:rPr>
          <w:sz w:val="22"/>
          <w:szCs w:val="22"/>
        </w:rPr>
      </w:pPr>
      <w:r>
        <w:rPr>
          <w:sz w:val="22"/>
          <w:szCs w:val="22"/>
        </w:rPr>
        <w:tab/>
      </w:r>
      <w:r w:rsidR="006E6EDB">
        <w:rPr>
          <w:sz w:val="22"/>
          <w:szCs w:val="22"/>
        </w:rPr>
        <w:t>v objek</w:t>
      </w:r>
      <w:r w:rsidR="00DF5058">
        <w:rPr>
          <w:sz w:val="22"/>
          <w:szCs w:val="22"/>
        </w:rPr>
        <w:t>tu MM</w:t>
      </w:r>
      <w:r w:rsidR="006E6EDB">
        <w:rPr>
          <w:sz w:val="22"/>
          <w:szCs w:val="22"/>
        </w:rPr>
        <w:t>, U Spořitelny 2, spotřebičů</w:t>
      </w:r>
      <w:r w:rsidR="008377D3">
        <w:rPr>
          <w:sz w:val="22"/>
          <w:szCs w:val="22"/>
        </w:rPr>
        <w:t xml:space="preserve"> v době uzavření smlouvy je 1320 ks</w:t>
      </w:r>
      <w:r w:rsidR="006E6EDB">
        <w:rPr>
          <w:sz w:val="22"/>
          <w:szCs w:val="22"/>
        </w:rPr>
        <w:t xml:space="preserve">, </w:t>
      </w:r>
      <w:r w:rsidR="008377D3">
        <w:rPr>
          <w:sz w:val="22"/>
          <w:szCs w:val="22"/>
        </w:rPr>
        <w:t xml:space="preserve"> </w:t>
      </w:r>
      <w:r w:rsidR="00DF5058">
        <w:rPr>
          <w:sz w:val="22"/>
          <w:szCs w:val="22"/>
        </w:rPr>
        <w:tab/>
      </w:r>
      <w:r w:rsidR="008377D3">
        <w:rPr>
          <w:sz w:val="22"/>
          <w:szCs w:val="22"/>
        </w:rPr>
        <w:t>z toho 9 ks s četností revize ½ roku, 311 ks</w:t>
      </w:r>
      <w:r w:rsidR="006E6EDB">
        <w:rPr>
          <w:sz w:val="22"/>
          <w:szCs w:val="22"/>
        </w:rPr>
        <w:t xml:space="preserve"> s četností revize 1 rok a </w:t>
      </w:r>
      <w:r w:rsidR="008377D3">
        <w:rPr>
          <w:sz w:val="22"/>
          <w:szCs w:val="22"/>
        </w:rPr>
        <w:t>1000</w:t>
      </w:r>
      <w:r w:rsidR="000B3BF6">
        <w:rPr>
          <w:sz w:val="22"/>
          <w:szCs w:val="22"/>
        </w:rPr>
        <w:tab/>
      </w:r>
      <w:r w:rsidR="006E6EDB">
        <w:rPr>
          <w:sz w:val="22"/>
          <w:szCs w:val="22"/>
        </w:rPr>
        <w:t>spotřebičů s četností revize 2 roky.</w:t>
      </w:r>
    </w:p>
    <w:p w:rsidR="006250DF" w:rsidRDefault="006250DF" w:rsidP="006250DF">
      <w:pPr>
        <w:pStyle w:val="Odstavecseseznamem"/>
        <w:tabs>
          <w:tab w:val="left" w:pos="360"/>
        </w:tabs>
        <w:spacing w:line="276" w:lineRule="auto"/>
        <w:ind w:left="1080"/>
        <w:contextualSpacing/>
        <w:jc w:val="both"/>
        <w:rPr>
          <w:sz w:val="22"/>
          <w:szCs w:val="22"/>
        </w:rPr>
      </w:pPr>
    </w:p>
    <w:p w:rsidR="006250DF" w:rsidRDefault="006250DF" w:rsidP="00613783">
      <w:pPr>
        <w:pStyle w:val="Odstavecseseznamem"/>
        <w:tabs>
          <w:tab w:val="left" w:pos="426"/>
        </w:tabs>
        <w:spacing w:line="276" w:lineRule="auto"/>
        <w:ind w:left="0"/>
        <w:contextualSpacing/>
        <w:jc w:val="both"/>
        <w:rPr>
          <w:sz w:val="22"/>
          <w:szCs w:val="22"/>
        </w:rPr>
      </w:pPr>
      <w:r>
        <w:rPr>
          <w:sz w:val="22"/>
          <w:szCs w:val="22"/>
        </w:rPr>
        <w:t xml:space="preserve">2. </w:t>
      </w:r>
      <w:r>
        <w:rPr>
          <w:sz w:val="22"/>
          <w:szCs w:val="22"/>
        </w:rPr>
        <w:tab/>
      </w:r>
      <w:r w:rsidRPr="00F02C77">
        <w:rPr>
          <w:sz w:val="22"/>
          <w:szCs w:val="22"/>
          <w:u w:val="single"/>
        </w:rPr>
        <w:t>R</w:t>
      </w:r>
      <w:r w:rsidR="00EF63F9" w:rsidRPr="00F02C77">
        <w:rPr>
          <w:sz w:val="22"/>
          <w:szCs w:val="22"/>
          <w:u w:val="single"/>
        </w:rPr>
        <w:t>evize elektroinstalací</w:t>
      </w:r>
      <w:r w:rsidRPr="00F02C77">
        <w:rPr>
          <w:sz w:val="22"/>
          <w:szCs w:val="22"/>
          <w:u w:val="single"/>
        </w:rPr>
        <w:t xml:space="preserve"> bude prováděna:</w:t>
      </w:r>
    </w:p>
    <w:p w:rsidR="009125F9" w:rsidRDefault="006250DF" w:rsidP="006250DF">
      <w:pPr>
        <w:tabs>
          <w:tab w:val="left" w:pos="360"/>
          <w:tab w:val="left" w:pos="709"/>
          <w:tab w:val="left" w:pos="1134"/>
        </w:tabs>
        <w:spacing w:line="276" w:lineRule="auto"/>
        <w:ind w:left="360"/>
        <w:contextualSpacing/>
        <w:jc w:val="both"/>
        <w:rPr>
          <w:sz w:val="22"/>
          <w:szCs w:val="22"/>
        </w:rPr>
      </w:pPr>
      <w:r>
        <w:rPr>
          <w:sz w:val="22"/>
          <w:szCs w:val="22"/>
        </w:rPr>
        <w:t xml:space="preserve">       2.1 </w:t>
      </w:r>
      <w:r w:rsidR="008A35E9">
        <w:rPr>
          <w:sz w:val="22"/>
          <w:szCs w:val="22"/>
        </w:rPr>
        <w:tab/>
      </w:r>
      <w:r w:rsidR="008A35E9">
        <w:rPr>
          <w:sz w:val="22"/>
          <w:szCs w:val="22"/>
        </w:rPr>
        <w:tab/>
      </w:r>
      <w:r>
        <w:rPr>
          <w:sz w:val="22"/>
          <w:szCs w:val="22"/>
        </w:rPr>
        <w:t>v </w:t>
      </w:r>
      <w:r w:rsidR="009125F9" w:rsidRPr="006250DF">
        <w:rPr>
          <w:sz w:val="22"/>
          <w:szCs w:val="22"/>
        </w:rPr>
        <w:t xml:space="preserve"> objektu </w:t>
      </w:r>
      <w:r w:rsidR="00DF5058">
        <w:rPr>
          <w:sz w:val="22"/>
          <w:szCs w:val="22"/>
        </w:rPr>
        <w:t>MM</w:t>
      </w:r>
      <w:r w:rsidR="008A35E9">
        <w:rPr>
          <w:sz w:val="22"/>
          <w:szCs w:val="22"/>
        </w:rPr>
        <w:t xml:space="preserve">, </w:t>
      </w:r>
      <w:r w:rsidR="006A02F0">
        <w:rPr>
          <w:sz w:val="22"/>
          <w:szCs w:val="22"/>
        </w:rPr>
        <w:t>Moskevská 21</w:t>
      </w:r>
      <w:r>
        <w:rPr>
          <w:sz w:val="22"/>
          <w:szCs w:val="22"/>
        </w:rPr>
        <w:t xml:space="preserve"> </w:t>
      </w:r>
    </w:p>
    <w:p w:rsidR="006250DF" w:rsidRDefault="006250DF" w:rsidP="008A35E9">
      <w:pPr>
        <w:tabs>
          <w:tab w:val="left" w:pos="709"/>
          <w:tab w:val="left" w:pos="993"/>
          <w:tab w:val="left" w:pos="1134"/>
        </w:tabs>
        <w:spacing w:line="276" w:lineRule="auto"/>
        <w:ind w:left="360"/>
        <w:contextualSpacing/>
        <w:jc w:val="both"/>
        <w:rPr>
          <w:sz w:val="22"/>
          <w:szCs w:val="22"/>
        </w:rPr>
      </w:pPr>
      <w:r>
        <w:rPr>
          <w:sz w:val="22"/>
          <w:szCs w:val="22"/>
        </w:rPr>
        <w:tab/>
        <w:t xml:space="preserve">2.2  </w:t>
      </w:r>
      <w:r w:rsidR="008A35E9">
        <w:rPr>
          <w:sz w:val="22"/>
          <w:szCs w:val="22"/>
        </w:rPr>
        <w:tab/>
      </w:r>
      <w:r w:rsidR="008A35E9">
        <w:rPr>
          <w:sz w:val="22"/>
          <w:szCs w:val="22"/>
        </w:rPr>
        <w:tab/>
      </w:r>
      <w:r>
        <w:rPr>
          <w:sz w:val="22"/>
          <w:szCs w:val="22"/>
        </w:rPr>
        <w:t>v objek</w:t>
      </w:r>
      <w:r w:rsidR="00DF5058">
        <w:rPr>
          <w:sz w:val="22"/>
          <w:szCs w:val="22"/>
        </w:rPr>
        <w:t>tu MM</w:t>
      </w:r>
      <w:r>
        <w:rPr>
          <w:sz w:val="22"/>
          <w:szCs w:val="22"/>
        </w:rPr>
        <w:t>, U Spo</w:t>
      </w:r>
      <w:r w:rsidR="006A02F0">
        <w:rPr>
          <w:sz w:val="22"/>
          <w:szCs w:val="22"/>
        </w:rPr>
        <w:t>řitelny 2</w:t>
      </w:r>
      <w:r w:rsidR="008A35E9">
        <w:rPr>
          <w:sz w:val="22"/>
          <w:szCs w:val="22"/>
        </w:rPr>
        <w:t xml:space="preserve"> </w:t>
      </w:r>
    </w:p>
    <w:p w:rsidR="00613783" w:rsidRDefault="00613783" w:rsidP="00F02C77">
      <w:pPr>
        <w:tabs>
          <w:tab w:val="left" w:pos="426"/>
          <w:tab w:val="left" w:pos="709"/>
          <w:tab w:val="left" w:pos="1134"/>
        </w:tabs>
        <w:spacing w:line="276" w:lineRule="auto"/>
        <w:ind w:left="360"/>
        <w:contextualSpacing/>
        <w:jc w:val="both"/>
        <w:rPr>
          <w:sz w:val="22"/>
          <w:szCs w:val="22"/>
        </w:rPr>
      </w:pPr>
      <w:r>
        <w:rPr>
          <w:sz w:val="22"/>
          <w:szCs w:val="22"/>
        </w:rPr>
        <w:t xml:space="preserve"> </w:t>
      </w:r>
    </w:p>
    <w:p w:rsidR="00613783" w:rsidRPr="00F02C77" w:rsidRDefault="00613783" w:rsidP="001B6B8A">
      <w:pPr>
        <w:pStyle w:val="Odstavecseseznamem"/>
        <w:numPr>
          <w:ilvl w:val="0"/>
          <w:numId w:val="9"/>
        </w:numPr>
        <w:tabs>
          <w:tab w:val="left" w:pos="0"/>
          <w:tab w:val="left" w:pos="284"/>
          <w:tab w:val="left" w:pos="426"/>
        </w:tabs>
        <w:spacing w:line="276" w:lineRule="auto"/>
        <w:ind w:left="0" w:firstLine="0"/>
        <w:contextualSpacing/>
        <w:jc w:val="both"/>
        <w:rPr>
          <w:sz w:val="22"/>
          <w:szCs w:val="22"/>
          <w:u w:val="single"/>
        </w:rPr>
      </w:pPr>
      <w:r>
        <w:rPr>
          <w:sz w:val="22"/>
          <w:szCs w:val="22"/>
        </w:rPr>
        <w:t xml:space="preserve">  </w:t>
      </w:r>
      <w:r>
        <w:rPr>
          <w:sz w:val="22"/>
          <w:szCs w:val="22"/>
        </w:rPr>
        <w:tab/>
      </w:r>
      <w:r w:rsidR="001B6B8A" w:rsidRPr="00F02C77">
        <w:rPr>
          <w:sz w:val="22"/>
          <w:szCs w:val="22"/>
          <w:u w:val="single"/>
        </w:rPr>
        <w:t>Revize elektroinstalací ve výdejně jídel bude prováděna:</w:t>
      </w:r>
    </w:p>
    <w:p w:rsidR="001B6B8A" w:rsidRPr="00613783" w:rsidRDefault="001B6B8A" w:rsidP="001B6B8A">
      <w:pPr>
        <w:pStyle w:val="Odstavecseseznamem"/>
        <w:tabs>
          <w:tab w:val="left" w:pos="426"/>
          <w:tab w:val="left" w:pos="709"/>
          <w:tab w:val="left" w:pos="1134"/>
          <w:tab w:val="left" w:pos="1418"/>
        </w:tabs>
        <w:spacing w:line="276" w:lineRule="auto"/>
        <w:ind w:left="720"/>
        <w:contextualSpacing/>
        <w:jc w:val="both"/>
        <w:rPr>
          <w:sz w:val="22"/>
          <w:szCs w:val="22"/>
        </w:rPr>
      </w:pPr>
      <w:r>
        <w:rPr>
          <w:sz w:val="22"/>
          <w:szCs w:val="22"/>
        </w:rPr>
        <w:t xml:space="preserve">3.1        </w:t>
      </w:r>
      <w:r w:rsidRPr="00613783">
        <w:rPr>
          <w:sz w:val="22"/>
          <w:szCs w:val="22"/>
        </w:rPr>
        <w:t>v  objek</w:t>
      </w:r>
      <w:r>
        <w:rPr>
          <w:sz w:val="22"/>
          <w:szCs w:val="22"/>
        </w:rPr>
        <w:t>tu MM</w:t>
      </w:r>
      <w:r w:rsidR="006A02F0">
        <w:rPr>
          <w:sz w:val="22"/>
          <w:szCs w:val="22"/>
        </w:rPr>
        <w:t>, Moskevská 21</w:t>
      </w:r>
      <w:r w:rsidRPr="00613783">
        <w:rPr>
          <w:sz w:val="22"/>
          <w:szCs w:val="22"/>
        </w:rPr>
        <w:t xml:space="preserve"> </w:t>
      </w:r>
    </w:p>
    <w:p w:rsidR="001B6B8A" w:rsidRDefault="001B6B8A" w:rsidP="001B6B8A">
      <w:pPr>
        <w:tabs>
          <w:tab w:val="left" w:pos="709"/>
          <w:tab w:val="left" w:pos="993"/>
          <w:tab w:val="left" w:pos="1134"/>
        </w:tabs>
        <w:spacing w:line="276" w:lineRule="auto"/>
        <w:ind w:left="360"/>
        <w:contextualSpacing/>
        <w:jc w:val="both"/>
        <w:rPr>
          <w:sz w:val="22"/>
          <w:szCs w:val="22"/>
        </w:rPr>
      </w:pPr>
      <w:r>
        <w:rPr>
          <w:sz w:val="22"/>
          <w:szCs w:val="22"/>
        </w:rPr>
        <w:tab/>
        <w:t>3</w:t>
      </w:r>
      <w:r w:rsidRPr="00613783">
        <w:rPr>
          <w:sz w:val="22"/>
          <w:szCs w:val="22"/>
        </w:rPr>
        <w:t xml:space="preserve">.2  </w:t>
      </w:r>
      <w:r w:rsidRPr="00613783">
        <w:rPr>
          <w:sz w:val="22"/>
          <w:szCs w:val="22"/>
        </w:rPr>
        <w:tab/>
      </w:r>
      <w:r w:rsidRPr="00613783">
        <w:rPr>
          <w:sz w:val="22"/>
          <w:szCs w:val="22"/>
        </w:rPr>
        <w:tab/>
        <w:t>v objek</w:t>
      </w:r>
      <w:r>
        <w:rPr>
          <w:sz w:val="22"/>
          <w:szCs w:val="22"/>
        </w:rPr>
        <w:t>tu MM</w:t>
      </w:r>
      <w:r w:rsidR="006A02F0">
        <w:rPr>
          <w:sz w:val="22"/>
          <w:szCs w:val="22"/>
        </w:rPr>
        <w:t>, U Spořitelny 2</w:t>
      </w:r>
    </w:p>
    <w:p w:rsidR="001B6B8A" w:rsidRDefault="001B6B8A" w:rsidP="00F02C77">
      <w:pPr>
        <w:tabs>
          <w:tab w:val="left" w:pos="709"/>
          <w:tab w:val="left" w:pos="993"/>
          <w:tab w:val="left" w:pos="1134"/>
        </w:tabs>
        <w:spacing w:line="276" w:lineRule="auto"/>
        <w:ind w:left="426" w:hanging="66"/>
        <w:contextualSpacing/>
        <w:jc w:val="both"/>
        <w:rPr>
          <w:sz w:val="22"/>
          <w:szCs w:val="22"/>
        </w:rPr>
      </w:pPr>
      <w:r>
        <w:rPr>
          <w:sz w:val="22"/>
          <w:szCs w:val="22"/>
        </w:rPr>
        <w:tab/>
      </w:r>
    </w:p>
    <w:p w:rsidR="001B6B8A" w:rsidRPr="00F02C77" w:rsidRDefault="001B6B8A" w:rsidP="001B6B8A">
      <w:pPr>
        <w:pStyle w:val="Odstavecseseznamem"/>
        <w:numPr>
          <w:ilvl w:val="0"/>
          <w:numId w:val="9"/>
        </w:numPr>
        <w:tabs>
          <w:tab w:val="left" w:pos="0"/>
          <w:tab w:val="left" w:pos="284"/>
          <w:tab w:val="left" w:pos="426"/>
        </w:tabs>
        <w:spacing w:line="276" w:lineRule="auto"/>
        <w:ind w:left="0" w:firstLine="0"/>
        <w:contextualSpacing/>
        <w:jc w:val="both"/>
        <w:rPr>
          <w:sz w:val="22"/>
          <w:szCs w:val="22"/>
          <w:u w:val="single"/>
        </w:rPr>
      </w:pPr>
      <w:r w:rsidRPr="00F02C77">
        <w:rPr>
          <w:sz w:val="22"/>
          <w:szCs w:val="22"/>
          <w:u w:val="single"/>
        </w:rPr>
        <w:t>Revize hromosvodů bude prováděna:</w:t>
      </w:r>
    </w:p>
    <w:p w:rsidR="001B6B8A" w:rsidRPr="00613783" w:rsidRDefault="001B6B8A" w:rsidP="001B6B8A">
      <w:pPr>
        <w:pStyle w:val="Odstavecseseznamem"/>
        <w:tabs>
          <w:tab w:val="left" w:pos="426"/>
          <w:tab w:val="left" w:pos="709"/>
          <w:tab w:val="left" w:pos="1134"/>
          <w:tab w:val="left" w:pos="1418"/>
        </w:tabs>
        <w:spacing w:line="276" w:lineRule="auto"/>
        <w:ind w:left="720"/>
        <w:contextualSpacing/>
        <w:jc w:val="both"/>
        <w:rPr>
          <w:sz w:val="22"/>
          <w:szCs w:val="22"/>
        </w:rPr>
      </w:pPr>
      <w:r>
        <w:rPr>
          <w:sz w:val="22"/>
          <w:szCs w:val="22"/>
        </w:rPr>
        <w:t>4</w:t>
      </w:r>
      <w:r w:rsidRPr="00613783">
        <w:rPr>
          <w:sz w:val="22"/>
          <w:szCs w:val="22"/>
        </w:rPr>
        <w:t xml:space="preserve">.1 </w:t>
      </w:r>
      <w:r w:rsidRPr="00613783">
        <w:rPr>
          <w:sz w:val="22"/>
          <w:szCs w:val="22"/>
        </w:rPr>
        <w:tab/>
      </w:r>
      <w:r w:rsidRPr="00613783">
        <w:rPr>
          <w:sz w:val="22"/>
          <w:szCs w:val="22"/>
        </w:rPr>
        <w:tab/>
        <w:t>v  objek</w:t>
      </w:r>
      <w:r>
        <w:rPr>
          <w:sz w:val="22"/>
          <w:szCs w:val="22"/>
        </w:rPr>
        <w:t>tu MM</w:t>
      </w:r>
      <w:r w:rsidR="006A02F0">
        <w:rPr>
          <w:sz w:val="22"/>
          <w:szCs w:val="22"/>
        </w:rPr>
        <w:t>, Moskevská 21</w:t>
      </w:r>
    </w:p>
    <w:p w:rsidR="001B6B8A" w:rsidRPr="00613783" w:rsidRDefault="001B6B8A" w:rsidP="001B6B8A">
      <w:pPr>
        <w:tabs>
          <w:tab w:val="left" w:pos="709"/>
          <w:tab w:val="left" w:pos="993"/>
          <w:tab w:val="left" w:pos="1134"/>
        </w:tabs>
        <w:spacing w:line="276" w:lineRule="auto"/>
        <w:ind w:left="360"/>
        <w:contextualSpacing/>
        <w:jc w:val="both"/>
        <w:rPr>
          <w:sz w:val="22"/>
          <w:szCs w:val="22"/>
        </w:rPr>
      </w:pPr>
      <w:r>
        <w:rPr>
          <w:sz w:val="22"/>
          <w:szCs w:val="22"/>
        </w:rPr>
        <w:tab/>
        <w:t>4</w:t>
      </w:r>
      <w:r w:rsidRPr="00613783">
        <w:rPr>
          <w:sz w:val="22"/>
          <w:szCs w:val="22"/>
        </w:rPr>
        <w:t xml:space="preserve">.2  </w:t>
      </w:r>
      <w:r w:rsidRPr="00613783">
        <w:rPr>
          <w:sz w:val="22"/>
          <w:szCs w:val="22"/>
        </w:rPr>
        <w:tab/>
      </w:r>
      <w:r w:rsidRPr="00613783">
        <w:rPr>
          <w:sz w:val="22"/>
          <w:szCs w:val="22"/>
        </w:rPr>
        <w:tab/>
        <w:t>v objek</w:t>
      </w:r>
      <w:r>
        <w:rPr>
          <w:sz w:val="22"/>
          <w:szCs w:val="22"/>
        </w:rPr>
        <w:t>tu MM</w:t>
      </w:r>
      <w:r w:rsidR="006A02F0">
        <w:rPr>
          <w:sz w:val="22"/>
          <w:szCs w:val="22"/>
        </w:rPr>
        <w:t>, U Spořitelny 2</w:t>
      </w:r>
    </w:p>
    <w:p w:rsidR="001B6B8A" w:rsidRDefault="001B6B8A" w:rsidP="001B6B8A">
      <w:pPr>
        <w:tabs>
          <w:tab w:val="left" w:pos="426"/>
          <w:tab w:val="left" w:pos="709"/>
          <w:tab w:val="left" w:pos="1134"/>
        </w:tabs>
        <w:spacing w:line="276" w:lineRule="auto"/>
        <w:ind w:left="360"/>
        <w:contextualSpacing/>
        <w:jc w:val="both"/>
        <w:rPr>
          <w:sz w:val="22"/>
          <w:szCs w:val="22"/>
        </w:rPr>
      </w:pPr>
      <w:r>
        <w:rPr>
          <w:sz w:val="22"/>
          <w:szCs w:val="22"/>
        </w:rPr>
        <w:tab/>
      </w:r>
    </w:p>
    <w:p w:rsidR="00613783" w:rsidRPr="006A02F0" w:rsidRDefault="00613783" w:rsidP="00CC7C3F">
      <w:pPr>
        <w:pStyle w:val="Odstavecseseznamem"/>
        <w:numPr>
          <w:ilvl w:val="0"/>
          <w:numId w:val="9"/>
        </w:numPr>
        <w:tabs>
          <w:tab w:val="left" w:pos="0"/>
          <w:tab w:val="left" w:pos="1134"/>
        </w:tabs>
        <w:spacing w:line="276" w:lineRule="auto"/>
        <w:ind w:left="426" w:hanging="426"/>
        <w:contextualSpacing/>
        <w:jc w:val="both"/>
        <w:rPr>
          <w:sz w:val="22"/>
          <w:szCs w:val="22"/>
          <w:u w:val="single"/>
        </w:rPr>
      </w:pPr>
      <w:r w:rsidRPr="006A02F0">
        <w:rPr>
          <w:sz w:val="22"/>
          <w:szCs w:val="22"/>
          <w:u w:val="single"/>
        </w:rPr>
        <w:t>Revize elektroinstalací na dvou chatách v</w:t>
      </w:r>
      <w:r w:rsidR="00C51568">
        <w:rPr>
          <w:sz w:val="22"/>
          <w:szCs w:val="22"/>
          <w:u w:val="single"/>
        </w:rPr>
        <w:t> </w:t>
      </w:r>
      <w:proofErr w:type="spellStart"/>
      <w:r w:rsidRPr="006A02F0">
        <w:rPr>
          <w:sz w:val="22"/>
          <w:szCs w:val="22"/>
          <w:u w:val="single"/>
        </w:rPr>
        <w:t>Dě</w:t>
      </w:r>
      <w:r w:rsidR="00F02C77" w:rsidRPr="006A02F0">
        <w:rPr>
          <w:sz w:val="22"/>
          <w:szCs w:val="22"/>
          <w:u w:val="single"/>
        </w:rPr>
        <w:t>poltovicích</w:t>
      </w:r>
      <w:proofErr w:type="spellEnd"/>
      <w:r w:rsidR="006A02F0" w:rsidRPr="006A02F0">
        <w:rPr>
          <w:sz w:val="22"/>
          <w:szCs w:val="22"/>
        </w:rPr>
        <w:t xml:space="preserve"> </w:t>
      </w:r>
      <w:r w:rsidR="00C51568">
        <w:rPr>
          <w:sz w:val="22"/>
          <w:szCs w:val="22"/>
        </w:rPr>
        <w:t xml:space="preserve">v katastrálním území </w:t>
      </w:r>
      <w:proofErr w:type="spellStart"/>
      <w:r w:rsidR="00C51568">
        <w:rPr>
          <w:sz w:val="22"/>
          <w:szCs w:val="22"/>
        </w:rPr>
        <w:t>Mezirolí</w:t>
      </w:r>
      <w:proofErr w:type="spellEnd"/>
      <w:r w:rsidR="00C51568">
        <w:rPr>
          <w:sz w:val="22"/>
          <w:szCs w:val="22"/>
        </w:rPr>
        <w:t xml:space="preserve">, </w:t>
      </w:r>
      <w:proofErr w:type="spellStart"/>
      <w:r w:rsidR="00C51568">
        <w:rPr>
          <w:sz w:val="22"/>
          <w:szCs w:val="22"/>
        </w:rPr>
        <w:t>parc</w:t>
      </w:r>
      <w:proofErr w:type="spellEnd"/>
      <w:r w:rsidR="00C51568">
        <w:rPr>
          <w:sz w:val="22"/>
          <w:szCs w:val="22"/>
        </w:rPr>
        <w:t xml:space="preserve">. č. 240/3, </w:t>
      </w:r>
      <w:proofErr w:type="spellStart"/>
      <w:r w:rsidR="00C51568">
        <w:rPr>
          <w:sz w:val="22"/>
          <w:szCs w:val="22"/>
        </w:rPr>
        <w:t>st.p</w:t>
      </w:r>
      <w:proofErr w:type="spellEnd"/>
      <w:r w:rsidR="00C51568">
        <w:rPr>
          <w:sz w:val="22"/>
          <w:szCs w:val="22"/>
        </w:rPr>
        <w:t>. 172</w:t>
      </w:r>
    </w:p>
    <w:p w:rsidR="006A02F0" w:rsidRPr="006A02F0" w:rsidRDefault="006A02F0" w:rsidP="006A02F0">
      <w:pPr>
        <w:pStyle w:val="Odstavecseseznamem"/>
        <w:tabs>
          <w:tab w:val="left" w:pos="0"/>
          <w:tab w:val="left" w:pos="1134"/>
        </w:tabs>
        <w:spacing w:line="276" w:lineRule="auto"/>
        <w:ind w:left="426"/>
        <w:contextualSpacing/>
        <w:jc w:val="both"/>
        <w:rPr>
          <w:sz w:val="22"/>
          <w:szCs w:val="22"/>
          <w:u w:val="single"/>
        </w:rPr>
      </w:pPr>
    </w:p>
    <w:p w:rsidR="00613783" w:rsidRPr="00EA1E09" w:rsidRDefault="00613783" w:rsidP="00CC7C3F">
      <w:pPr>
        <w:pStyle w:val="Odstavecseseznamem"/>
        <w:numPr>
          <w:ilvl w:val="0"/>
          <w:numId w:val="9"/>
        </w:numPr>
        <w:tabs>
          <w:tab w:val="left" w:pos="0"/>
          <w:tab w:val="left" w:pos="1134"/>
        </w:tabs>
        <w:spacing w:line="276" w:lineRule="auto"/>
        <w:ind w:left="426" w:hanging="426"/>
        <w:contextualSpacing/>
        <w:jc w:val="both"/>
        <w:rPr>
          <w:sz w:val="22"/>
          <w:szCs w:val="22"/>
          <w:u w:val="single"/>
        </w:rPr>
      </w:pPr>
      <w:r w:rsidRPr="006A02F0">
        <w:rPr>
          <w:sz w:val="22"/>
          <w:szCs w:val="22"/>
          <w:u w:val="single"/>
        </w:rPr>
        <w:t>Specifikace objek</w:t>
      </w:r>
      <w:r w:rsidR="00DF5058" w:rsidRPr="006A02F0">
        <w:rPr>
          <w:sz w:val="22"/>
          <w:szCs w:val="22"/>
          <w:u w:val="single"/>
        </w:rPr>
        <w:t>tu MM</w:t>
      </w:r>
      <w:r w:rsidRPr="006A02F0">
        <w:rPr>
          <w:sz w:val="22"/>
          <w:szCs w:val="22"/>
          <w:u w:val="single"/>
        </w:rPr>
        <w:t>, Moskevská 21:</w:t>
      </w:r>
    </w:p>
    <w:p w:rsidR="000E37E4" w:rsidRDefault="000E37E4" w:rsidP="00613783">
      <w:pPr>
        <w:pStyle w:val="Odstavecseseznamem"/>
        <w:tabs>
          <w:tab w:val="left" w:pos="0"/>
          <w:tab w:val="left" w:pos="1134"/>
        </w:tabs>
        <w:spacing w:line="276" w:lineRule="auto"/>
        <w:ind w:left="426"/>
        <w:contextualSpacing/>
        <w:jc w:val="both"/>
        <w:rPr>
          <w:sz w:val="22"/>
          <w:szCs w:val="22"/>
        </w:rPr>
      </w:pPr>
      <w:r>
        <w:rPr>
          <w:sz w:val="22"/>
          <w:szCs w:val="22"/>
        </w:rPr>
        <w:t xml:space="preserve">Celý objekt tvoří </w:t>
      </w:r>
      <w:r w:rsidR="00613783">
        <w:rPr>
          <w:sz w:val="22"/>
          <w:szCs w:val="22"/>
        </w:rPr>
        <w:t>3 budovy</w:t>
      </w:r>
      <w:r>
        <w:rPr>
          <w:sz w:val="22"/>
          <w:szCs w:val="22"/>
        </w:rPr>
        <w:t>:</w:t>
      </w:r>
    </w:p>
    <w:p w:rsidR="000E37E4" w:rsidRDefault="00EA1E09" w:rsidP="00613783">
      <w:pPr>
        <w:pStyle w:val="Odstavecseseznamem"/>
        <w:tabs>
          <w:tab w:val="left" w:pos="0"/>
          <w:tab w:val="left" w:pos="1134"/>
        </w:tabs>
        <w:spacing w:line="276" w:lineRule="auto"/>
        <w:ind w:left="426"/>
        <w:contextualSpacing/>
        <w:jc w:val="both"/>
        <w:rPr>
          <w:sz w:val="22"/>
          <w:szCs w:val="22"/>
        </w:rPr>
      </w:pPr>
      <w:r>
        <w:rPr>
          <w:sz w:val="22"/>
          <w:szCs w:val="22"/>
        </w:rPr>
        <w:t xml:space="preserve">„A“ – má 4 nadzemní podlaží, 1 podzemní podlaží, </w:t>
      </w:r>
    </w:p>
    <w:p w:rsidR="000E37E4" w:rsidRDefault="00EA1E09" w:rsidP="00613783">
      <w:pPr>
        <w:pStyle w:val="Odstavecseseznamem"/>
        <w:tabs>
          <w:tab w:val="left" w:pos="0"/>
          <w:tab w:val="left" w:pos="1134"/>
        </w:tabs>
        <w:spacing w:line="276" w:lineRule="auto"/>
        <w:ind w:left="426"/>
        <w:contextualSpacing/>
        <w:jc w:val="both"/>
        <w:rPr>
          <w:sz w:val="22"/>
          <w:szCs w:val="22"/>
        </w:rPr>
      </w:pPr>
      <w:r>
        <w:rPr>
          <w:sz w:val="22"/>
          <w:szCs w:val="22"/>
        </w:rPr>
        <w:t>„B“</w:t>
      </w:r>
      <w:r w:rsidR="000B3BF6">
        <w:rPr>
          <w:sz w:val="22"/>
          <w:szCs w:val="22"/>
        </w:rPr>
        <w:t xml:space="preserve"> – má 4 nadzemní podlaží a jedno </w:t>
      </w:r>
      <w:r>
        <w:rPr>
          <w:sz w:val="22"/>
          <w:szCs w:val="22"/>
        </w:rPr>
        <w:t>obývané podkroví,</w:t>
      </w:r>
      <w:r w:rsidR="000E37E4">
        <w:rPr>
          <w:sz w:val="22"/>
          <w:szCs w:val="22"/>
        </w:rPr>
        <w:t xml:space="preserve"> kde je elektroinstalace,</w:t>
      </w:r>
      <w:r>
        <w:rPr>
          <w:sz w:val="22"/>
          <w:szCs w:val="22"/>
        </w:rPr>
        <w:t xml:space="preserve"> 1 podzemní podlaží, </w:t>
      </w:r>
    </w:p>
    <w:p w:rsidR="000E37E4" w:rsidRDefault="00EA1E09" w:rsidP="00613783">
      <w:pPr>
        <w:pStyle w:val="Odstavecseseznamem"/>
        <w:tabs>
          <w:tab w:val="left" w:pos="0"/>
          <w:tab w:val="left" w:pos="1134"/>
        </w:tabs>
        <w:spacing w:line="276" w:lineRule="auto"/>
        <w:ind w:left="426"/>
        <w:contextualSpacing/>
        <w:jc w:val="both"/>
        <w:rPr>
          <w:sz w:val="22"/>
          <w:szCs w:val="22"/>
        </w:rPr>
      </w:pPr>
      <w:r>
        <w:rPr>
          <w:sz w:val="22"/>
          <w:szCs w:val="22"/>
        </w:rPr>
        <w:t xml:space="preserve">„C“ – má 6 nadzemních podlaží a 1 podzemní podlaží, </w:t>
      </w:r>
    </w:p>
    <w:p w:rsidR="00613783" w:rsidRDefault="00EA1E09" w:rsidP="00613783">
      <w:pPr>
        <w:pStyle w:val="Odstavecseseznamem"/>
        <w:tabs>
          <w:tab w:val="left" w:pos="0"/>
          <w:tab w:val="left" w:pos="1134"/>
        </w:tabs>
        <w:spacing w:line="276" w:lineRule="auto"/>
        <w:ind w:left="426"/>
        <w:contextualSpacing/>
        <w:jc w:val="both"/>
        <w:rPr>
          <w:sz w:val="22"/>
          <w:szCs w:val="22"/>
        </w:rPr>
      </w:pPr>
      <w:r>
        <w:rPr>
          <w:sz w:val="22"/>
          <w:szCs w:val="22"/>
        </w:rPr>
        <w:t>dvě spojovací chodby</w:t>
      </w:r>
      <w:r w:rsidR="000E37E4">
        <w:rPr>
          <w:sz w:val="22"/>
          <w:szCs w:val="22"/>
        </w:rPr>
        <w:t xml:space="preserve"> v 1. patře</w:t>
      </w:r>
      <w:r>
        <w:rPr>
          <w:sz w:val="22"/>
          <w:szCs w:val="22"/>
        </w:rPr>
        <w:t xml:space="preserve"> mezi budovami – 1 podlaží, celková plocha všech budov dohromady je 7 300 m</w:t>
      </w:r>
      <w:r>
        <w:rPr>
          <w:sz w:val="22"/>
          <w:szCs w:val="22"/>
          <w:vertAlign w:val="superscript"/>
        </w:rPr>
        <w:t>2</w:t>
      </w:r>
      <w:r>
        <w:rPr>
          <w:sz w:val="22"/>
          <w:szCs w:val="22"/>
        </w:rPr>
        <w:t>. V budovách jsou kanceláře, archivy, zasedací místnosti, kuchyňky, WC, sklady, chodby, 3 výtahy, výměníková stanice.</w:t>
      </w:r>
      <w:r w:rsidR="00AE7234">
        <w:rPr>
          <w:sz w:val="22"/>
          <w:szCs w:val="22"/>
        </w:rPr>
        <w:t xml:space="preserve"> Tvar objektu je uveden v polohovém plánku v příloze.</w:t>
      </w:r>
    </w:p>
    <w:p w:rsidR="001B6B8A" w:rsidRDefault="001B6B8A" w:rsidP="00613783">
      <w:pPr>
        <w:pStyle w:val="Odstavecseseznamem"/>
        <w:tabs>
          <w:tab w:val="left" w:pos="0"/>
          <w:tab w:val="left" w:pos="1134"/>
        </w:tabs>
        <w:spacing w:line="276" w:lineRule="auto"/>
        <w:ind w:left="426"/>
        <w:contextualSpacing/>
        <w:jc w:val="both"/>
        <w:rPr>
          <w:sz w:val="22"/>
          <w:szCs w:val="22"/>
        </w:rPr>
      </w:pPr>
    </w:p>
    <w:p w:rsidR="00EA1E09" w:rsidRPr="00AE7234" w:rsidRDefault="00EA1E09" w:rsidP="00CC7C3F">
      <w:pPr>
        <w:pStyle w:val="Odstavecseseznamem"/>
        <w:numPr>
          <w:ilvl w:val="0"/>
          <w:numId w:val="9"/>
        </w:numPr>
        <w:tabs>
          <w:tab w:val="left" w:pos="0"/>
          <w:tab w:val="left" w:pos="426"/>
          <w:tab w:val="left" w:pos="1134"/>
        </w:tabs>
        <w:spacing w:line="276" w:lineRule="auto"/>
        <w:ind w:left="0" w:firstLine="0"/>
        <w:contextualSpacing/>
        <w:jc w:val="both"/>
        <w:rPr>
          <w:sz w:val="22"/>
          <w:szCs w:val="22"/>
          <w:u w:val="single"/>
        </w:rPr>
      </w:pPr>
      <w:r w:rsidRPr="00AE7234">
        <w:rPr>
          <w:sz w:val="22"/>
          <w:szCs w:val="22"/>
          <w:u w:val="single"/>
        </w:rPr>
        <w:t>Specifikace ob</w:t>
      </w:r>
      <w:r w:rsidR="00DF5058">
        <w:rPr>
          <w:sz w:val="22"/>
          <w:szCs w:val="22"/>
          <w:u w:val="single"/>
        </w:rPr>
        <w:t>jektu MM</w:t>
      </w:r>
      <w:r w:rsidRPr="00AE7234">
        <w:rPr>
          <w:sz w:val="22"/>
          <w:szCs w:val="22"/>
          <w:u w:val="single"/>
        </w:rPr>
        <w:t>, U Spořitelny 2:</w:t>
      </w:r>
    </w:p>
    <w:p w:rsidR="00AE7234" w:rsidRPr="008377D3" w:rsidRDefault="000E37E4" w:rsidP="00AE7234">
      <w:pPr>
        <w:pStyle w:val="Odstavecseseznamem"/>
        <w:tabs>
          <w:tab w:val="left" w:pos="0"/>
          <w:tab w:val="left" w:pos="426"/>
          <w:tab w:val="left" w:pos="1134"/>
        </w:tabs>
        <w:spacing w:line="276" w:lineRule="auto"/>
        <w:ind w:left="0"/>
        <w:contextualSpacing/>
        <w:jc w:val="both"/>
        <w:rPr>
          <w:sz w:val="22"/>
          <w:szCs w:val="22"/>
        </w:rPr>
      </w:pPr>
      <w:r>
        <w:rPr>
          <w:sz w:val="22"/>
          <w:szCs w:val="22"/>
        </w:rPr>
        <w:tab/>
      </w:r>
      <w:r w:rsidR="000B3BF6">
        <w:rPr>
          <w:sz w:val="22"/>
          <w:szCs w:val="22"/>
        </w:rPr>
        <w:t>Objekt je tvořen jednou budovou</w:t>
      </w:r>
      <w:r w:rsidR="00AE7234">
        <w:rPr>
          <w:sz w:val="22"/>
          <w:szCs w:val="22"/>
        </w:rPr>
        <w:t xml:space="preserve">, v části </w:t>
      </w:r>
      <w:r>
        <w:rPr>
          <w:sz w:val="22"/>
          <w:szCs w:val="22"/>
        </w:rPr>
        <w:tab/>
      </w:r>
      <w:r w:rsidR="00AE7234">
        <w:rPr>
          <w:sz w:val="22"/>
          <w:szCs w:val="22"/>
        </w:rPr>
        <w:t xml:space="preserve">budovy je 6 nadzemních podlaží, </w:t>
      </w:r>
      <w:r w:rsidR="008C2691">
        <w:rPr>
          <w:sz w:val="22"/>
          <w:szCs w:val="22"/>
        </w:rPr>
        <w:t xml:space="preserve">v části </w:t>
      </w:r>
      <w:r w:rsidR="00AE7234">
        <w:rPr>
          <w:sz w:val="22"/>
          <w:szCs w:val="22"/>
        </w:rPr>
        <w:t xml:space="preserve">budovy </w:t>
      </w:r>
      <w:r w:rsidR="008C2691">
        <w:rPr>
          <w:sz w:val="22"/>
          <w:szCs w:val="22"/>
        </w:rPr>
        <w:tab/>
      </w:r>
      <w:r w:rsidR="008377D3">
        <w:rPr>
          <w:sz w:val="22"/>
          <w:szCs w:val="22"/>
        </w:rPr>
        <w:t>je 6</w:t>
      </w:r>
      <w:r w:rsidR="00AE7234">
        <w:rPr>
          <w:sz w:val="22"/>
          <w:szCs w:val="22"/>
        </w:rPr>
        <w:t xml:space="preserve"> nadzemních podlaží a 1 podzemní podlaží</w:t>
      </w:r>
      <w:r w:rsidR="008377D3">
        <w:rPr>
          <w:sz w:val="22"/>
          <w:szCs w:val="22"/>
        </w:rPr>
        <w:t>, celková rozloha budovy je 5 310 m</w:t>
      </w:r>
      <w:r w:rsidR="008377D3">
        <w:rPr>
          <w:sz w:val="22"/>
          <w:szCs w:val="22"/>
          <w:vertAlign w:val="superscript"/>
        </w:rPr>
        <w:t>2</w:t>
      </w:r>
      <w:r w:rsidR="008377D3">
        <w:rPr>
          <w:sz w:val="22"/>
          <w:szCs w:val="22"/>
        </w:rPr>
        <w:t>.</w:t>
      </w:r>
    </w:p>
    <w:p w:rsidR="00A677A1" w:rsidRDefault="00A30895" w:rsidP="00A420D6">
      <w:pPr>
        <w:tabs>
          <w:tab w:val="left" w:pos="426"/>
          <w:tab w:val="left" w:pos="709"/>
        </w:tabs>
        <w:spacing w:line="276" w:lineRule="auto"/>
        <w:ind w:left="360"/>
        <w:contextualSpacing/>
        <w:jc w:val="both"/>
        <w:rPr>
          <w:sz w:val="22"/>
          <w:szCs w:val="22"/>
        </w:rPr>
      </w:pPr>
      <w:r>
        <w:rPr>
          <w:sz w:val="22"/>
          <w:szCs w:val="22"/>
        </w:rPr>
        <w:t xml:space="preserve"> V budově</w:t>
      </w:r>
      <w:r w:rsidR="00AE7234">
        <w:rPr>
          <w:sz w:val="22"/>
          <w:szCs w:val="22"/>
        </w:rPr>
        <w:t xml:space="preserve"> jsou kanceláře, archivy, zasedací místnost, několik kuchyněk, WC, sklady, chodby, 1 </w:t>
      </w:r>
      <w:r w:rsidR="00AE7234">
        <w:rPr>
          <w:sz w:val="22"/>
          <w:szCs w:val="22"/>
        </w:rPr>
        <w:tab/>
        <w:t>výtah, výměníková stanice.</w:t>
      </w:r>
      <w:r w:rsidR="008C2691">
        <w:rPr>
          <w:sz w:val="22"/>
          <w:szCs w:val="22"/>
        </w:rPr>
        <w:t xml:space="preserve"> Tvar budovy je uveden v polohovém plánku v příloze.</w:t>
      </w:r>
    </w:p>
    <w:p w:rsidR="00AE7234" w:rsidRPr="00A30895" w:rsidRDefault="00A30895" w:rsidP="00CC7C3F">
      <w:pPr>
        <w:pStyle w:val="Odstavecseseznamem"/>
        <w:numPr>
          <w:ilvl w:val="0"/>
          <w:numId w:val="9"/>
        </w:numPr>
        <w:tabs>
          <w:tab w:val="left" w:pos="0"/>
        </w:tabs>
        <w:spacing w:line="276" w:lineRule="auto"/>
        <w:ind w:left="426" w:hanging="426"/>
        <w:contextualSpacing/>
        <w:jc w:val="both"/>
        <w:rPr>
          <w:sz w:val="22"/>
          <w:szCs w:val="22"/>
          <w:u w:val="single"/>
        </w:rPr>
      </w:pPr>
      <w:r w:rsidRPr="00A30895">
        <w:rPr>
          <w:sz w:val="22"/>
          <w:szCs w:val="22"/>
          <w:u w:val="single"/>
        </w:rPr>
        <w:t>Specifikace dvou chat v </w:t>
      </w:r>
      <w:proofErr w:type="spellStart"/>
      <w:r w:rsidRPr="00A30895">
        <w:rPr>
          <w:sz w:val="22"/>
          <w:szCs w:val="22"/>
          <w:u w:val="single"/>
        </w:rPr>
        <w:t>Děpoltovicích</w:t>
      </w:r>
      <w:proofErr w:type="spellEnd"/>
      <w:r w:rsidRPr="00A30895">
        <w:rPr>
          <w:sz w:val="22"/>
          <w:szCs w:val="22"/>
          <w:u w:val="single"/>
        </w:rPr>
        <w:t>:</w:t>
      </w:r>
    </w:p>
    <w:p w:rsidR="00A30895" w:rsidRDefault="00A30895" w:rsidP="00A30895">
      <w:pPr>
        <w:pStyle w:val="Odstavecseseznamem"/>
        <w:tabs>
          <w:tab w:val="left" w:pos="0"/>
        </w:tabs>
        <w:spacing w:line="276" w:lineRule="auto"/>
        <w:ind w:left="426"/>
        <w:contextualSpacing/>
        <w:jc w:val="both"/>
        <w:rPr>
          <w:sz w:val="22"/>
          <w:szCs w:val="22"/>
        </w:rPr>
      </w:pPr>
      <w:r>
        <w:rPr>
          <w:sz w:val="22"/>
          <w:szCs w:val="22"/>
        </w:rPr>
        <w:t xml:space="preserve">Jedná </w:t>
      </w:r>
      <w:r w:rsidR="00294357">
        <w:rPr>
          <w:sz w:val="22"/>
          <w:szCs w:val="22"/>
        </w:rPr>
        <w:t xml:space="preserve">se o dvě dřevěné přízemní chaty v katastrálním území </w:t>
      </w:r>
      <w:proofErr w:type="spellStart"/>
      <w:r w:rsidR="00294357">
        <w:rPr>
          <w:sz w:val="22"/>
          <w:szCs w:val="22"/>
        </w:rPr>
        <w:t>Mezirolí</w:t>
      </w:r>
      <w:proofErr w:type="spellEnd"/>
      <w:r w:rsidR="00294357">
        <w:rPr>
          <w:sz w:val="22"/>
          <w:szCs w:val="22"/>
        </w:rPr>
        <w:t xml:space="preserve">, </w:t>
      </w:r>
      <w:proofErr w:type="spellStart"/>
      <w:r w:rsidR="00294357">
        <w:rPr>
          <w:sz w:val="22"/>
          <w:szCs w:val="22"/>
        </w:rPr>
        <w:t>parc</w:t>
      </w:r>
      <w:proofErr w:type="spellEnd"/>
      <w:r w:rsidR="00294357">
        <w:rPr>
          <w:sz w:val="22"/>
          <w:szCs w:val="22"/>
        </w:rPr>
        <w:t xml:space="preserve">. č. 240/3, </w:t>
      </w:r>
      <w:proofErr w:type="spellStart"/>
      <w:r w:rsidR="00294357">
        <w:rPr>
          <w:sz w:val="22"/>
          <w:szCs w:val="22"/>
        </w:rPr>
        <w:t>st.p</w:t>
      </w:r>
      <w:proofErr w:type="spellEnd"/>
      <w:r w:rsidR="00294357">
        <w:rPr>
          <w:sz w:val="22"/>
          <w:szCs w:val="22"/>
        </w:rPr>
        <w:t>. 172,</w:t>
      </w:r>
      <w:r>
        <w:rPr>
          <w:sz w:val="22"/>
          <w:szCs w:val="22"/>
        </w:rPr>
        <w:t xml:space="preserve"> každá </w:t>
      </w:r>
      <w:r w:rsidR="00294357">
        <w:rPr>
          <w:sz w:val="22"/>
          <w:szCs w:val="22"/>
        </w:rPr>
        <w:t xml:space="preserve">chata </w:t>
      </w:r>
      <w:r>
        <w:rPr>
          <w:sz w:val="22"/>
          <w:szCs w:val="22"/>
        </w:rPr>
        <w:t>má jednu místnost a ploše cca 20m</w:t>
      </w:r>
      <w:r>
        <w:rPr>
          <w:sz w:val="22"/>
          <w:szCs w:val="22"/>
          <w:vertAlign w:val="superscript"/>
        </w:rPr>
        <w:t>2</w:t>
      </w:r>
      <w:r w:rsidR="00294357">
        <w:rPr>
          <w:sz w:val="22"/>
          <w:szCs w:val="22"/>
        </w:rPr>
        <w:t xml:space="preserve">. </w:t>
      </w:r>
      <w:r w:rsidR="00CC78CD">
        <w:rPr>
          <w:sz w:val="22"/>
          <w:szCs w:val="22"/>
        </w:rPr>
        <w:t>Vzdálenost 10 km od K. Varů.</w:t>
      </w:r>
    </w:p>
    <w:p w:rsidR="00A677A1" w:rsidRPr="00A30895" w:rsidRDefault="00A677A1" w:rsidP="00A30895">
      <w:pPr>
        <w:pStyle w:val="Odstavecseseznamem"/>
        <w:tabs>
          <w:tab w:val="left" w:pos="0"/>
        </w:tabs>
        <w:spacing w:line="276" w:lineRule="auto"/>
        <w:ind w:left="426"/>
        <w:contextualSpacing/>
        <w:jc w:val="both"/>
        <w:rPr>
          <w:sz w:val="22"/>
          <w:szCs w:val="22"/>
        </w:rPr>
      </w:pPr>
    </w:p>
    <w:p w:rsidR="003D5D50" w:rsidRPr="00F340F3" w:rsidRDefault="003D5D50" w:rsidP="00CA3358">
      <w:pPr>
        <w:pStyle w:val="Zkladntextodsazen"/>
        <w:spacing w:after="0"/>
        <w:ind w:left="0"/>
        <w:jc w:val="left"/>
        <w:rPr>
          <w:rFonts w:ascii="Times New Roman" w:hAnsi="Times New Roman" w:cs="Times New Roman"/>
          <w:szCs w:val="22"/>
        </w:rPr>
      </w:pPr>
    </w:p>
    <w:p w:rsidR="0056545D" w:rsidRDefault="009125F9" w:rsidP="00CF0A01">
      <w:pPr>
        <w:jc w:val="center"/>
        <w:rPr>
          <w:b/>
          <w:sz w:val="22"/>
          <w:szCs w:val="22"/>
        </w:rPr>
      </w:pPr>
      <w:r>
        <w:rPr>
          <w:b/>
          <w:sz w:val="22"/>
          <w:szCs w:val="22"/>
        </w:rPr>
        <w:t>III</w:t>
      </w:r>
      <w:r w:rsidR="0056545D" w:rsidRPr="00F340F3">
        <w:rPr>
          <w:b/>
          <w:sz w:val="22"/>
          <w:szCs w:val="22"/>
        </w:rPr>
        <w:t>.</w:t>
      </w:r>
    </w:p>
    <w:p w:rsidR="009049D8" w:rsidRPr="00F340F3" w:rsidRDefault="009049D8" w:rsidP="00CF0A01">
      <w:pPr>
        <w:jc w:val="center"/>
        <w:rPr>
          <w:b/>
          <w:sz w:val="22"/>
          <w:szCs w:val="22"/>
        </w:rPr>
      </w:pPr>
    </w:p>
    <w:p w:rsidR="00E730DA" w:rsidRDefault="00A30895" w:rsidP="00CA3358">
      <w:pPr>
        <w:numPr>
          <w:ilvl w:val="12"/>
          <w:numId w:val="0"/>
        </w:numPr>
        <w:jc w:val="center"/>
        <w:rPr>
          <w:b/>
          <w:sz w:val="22"/>
          <w:szCs w:val="22"/>
        </w:rPr>
      </w:pPr>
      <w:r>
        <w:rPr>
          <w:b/>
          <w:sz w:val="22"/>
          <w:szCs w:val="22"/>
        </w:rPr>
        <w:t>Trvání smlouvy a doba provádění revizí</w:t>
      </w:r>
    </w:p>
    <w:p w:rsidR="008C2691" w:rsidRPr="00F340F3" w:rsidRDefault="008C2691" w:rsidP="008C2691">
      <w:pPr>
        <w:numPr>
          <w:ilvl w:val="12"/>
          <w:numId w:val="0"/>
        </w:numPr>
        <w:tabs>
          <w:tab w:val="left" w:pos="426"/>
        </w:tabs>
        <w:jc w:val="center"/>
        <w:rPr>
          <w:b/>
          <w:sz w:val="22"/>
          <w:szCs w:val="22"/>
        </w:rPr>
      </w:pPr>
    </w:p>
    <w:p w:rsidR="00AD68F8" w:rsidRPr="00F340F3" w:rsidRDefault="00A30895" w:rsidP="00CC7C3F">
      <w:pPr>
        <w:numPr>
          <w:ilvl w:val="0"/>
          <w:numId w:val="3"/>
        </w:numPr>
        <w:tabs>
          <w:tab w:val="clear" w:pos="360"/>
          <w:tab w:val="num" w:pos="426"/>
        </w:tabs>
        <w:jc w:val="both"/>
        <w:rPr>
          <w:sz w:val="22"/>
          <w:szCs w:val="22"/>
        </w:rPr>
      </w:pPr>
      <w:r>
        <w:rPr>
          <w:sz w:val="22"/>
          <w:szCs w:val="22"/>
        </w:rPr>
        <w:tab/>
        <w:t>Smlouva je uzavřena na dobu určitou deseti let od podpisu smlouvy poslední smluvní stranou.</w:t>
      </w:r>
      <w:r w:rsidR="00507532" w:rsidRPr="00F340F3">
        <w:rPr>
          <w:sz w:val="22"/>
          <w:szCs w:val="22"/>
        </w:rPr>
        <w:t xml:space="preserve"> </w:t>
      </w:r>
    </w:p>
    <w:p w:rsidR="00490AE2" w:rsidRPr="00F340F3" w:rsidRDefault="00490AE2" w:rsidP="00490AE2">
      <w:pPr>
        <w:jc w:val="both"/>
        <w:rPr>
          <w:sz w:val="22"/>
          <w:szCs w:val="22"/>
        </w:rPr>
      </w:pPr>
    </w:p>
    <w:p w:rsidR="009F7FA7" w:rsidRDefault="00A30895" w:rsidP="00CC7C3F">
      <w:pPr>
        <w:numPr>
          <w:ilvl w:val="0"/>
          <w:numId w:val="3"/>
        </w:numPr>
        <w:tabs>
          <w:tab w:val="clear" w:pos="360"/>
          <w:tab w:val="num" w:pos="426"/>
        </w:tabs>
        <w:jc w:val="both"/>
        <w:rPr>
          <w:sz w:val="22"/>
          <w:szCs w:val="22"/>
        </w:rPr>
      </w:pPr>
      <w:r>
        <w:rPr>
          <w:sz w:val="22"/>
          <w:szCs w:val="22"/>
        </w:rPr>
        <w:tab/>
        <w:t xml:space="preserve">Revize elektrospotřebičů a elektroinstalací budou prováděny v odpoledních hodinách a o </w:t>
      </w:r>
      <w:r>
        <w:rPr>
          <w:sz w:val="22"/>
          <w:szCs w:val="22"/>
        </w:rPr>
        <w:tab/>
        <w:t>víkendech.</w:t>
      </w:r>
    </w:p>
    <w:p w:rsidR="00A30895" w:rsidRDefault="00A30895" w:rsidP="00A30895">
      <w:pPr>
        <w:ind w:left="426" w:hanging="426"/>
        <w:jc w:val="both"/>
        <w:rPr>
          <w:sz w:val="22"/>
          <w:szCs w:val="22"/>
        </w:rPr>
      </w:pPr>
      <w:r>
        <w:rPr>
          <w:sz w:val="22"/>
          <w:szCs w:val="22"/>
        </w:rPr>
        <w:tab/>
        <w:t>Pondělí a středa</w:t>
      </w:r>
      <w:r w:rsidR="003A4C22">
        <w:rPr>
          <w:sz w:val="22"/>
          <w:szCs w:val="22"/>
        </w:rPr>
        <w:t>:</w:t>
      </w:r>
      <w:r>
        <w:rPr>
          <w:sz w:val="22"/>
          <w:szCs w:val="22"/>
        </w:rPr>
        <w:t xml:space="preserve"> 17.00 – 20.00 hod.</w:t>
      </w:r>
    </w:p>
    <w:p w:rsidR="00A30895" w:rsidRDefault="00A30895" w:rsidP="00A30895">
      <w:pPr>
        <w:ind w:left="426" w:hanging="426"/>
        <w:jc w:val="both"/>
        <w:rPr>
          <w:sz w:val="22"/>
          <w:szCs w:val="22"/>
        </w:rPr>
      </w:pPr>
      <w:r>
        <w:rPr>
          <w:sz w:val="22"/>
          <w:szCs w:val="22"/>
        </w:rPr>
        <w:tab/>
        <w:t>Úterý a čtvrtek</w:t>
      </w:r>
      <w:r w:rsidR="003A4C22">
        <w:rPr>
          <w:sz w:val="22"/>
          <w:szCs w:val="22"/>
        </w:rPr>
        <w:t xml:space="preserve">: </w:t>
      </w:r>
      <w:r>
        <w:rPr>
          <w:sz w:val="22"/>
          <w:szCs w:val="22"/>
        </w:rPr>
        <w:t>14.30 – 20.00 hod.</w:t>
      </w:r>
    </w:p>
    <w:p w:rsidR="00A30895" w:rsidRDefault="00A30895" w:rsidP="00A30895">
      <w:pPr>
        <w:ind w:left="426" w:hanging="426"/>
        <w:jc w:val="both"/>
        <w:rPr>
          <w:sz w:val="22"/>
          <w:szCs w:val="22"/>
        </w:rPr>
      </w:pPr>
      <w:r>
        <w:rPr>
          <w:sz w:val="22"/>
          <w:szCs w:val="22"/>
        </w:rPr>
        <w:tab/>
        <w:t>Pátek</w:t>
      </w:r>
      <w:r w:rsidR="003A4C22">
        <w:rPr>
          <w:sz w:val="22"/>
          <w:szCs w:val="22"/>
        </w:rPr>
        <w:t xml:space="preserve">: </w:t>
      </w:r>
      <w:r>
        <w:rPr>
          <w:sz w:val="22"/>
          <w:szCs w:val="22"/>
        </w:rPr>
        <w:t>14.00 – 19.00 hod.</w:t>
      </w:r>
    </w:p>
    <w:p w:rsidR="00A30895" w:rsidRDefault="00A30895" w:rsidP="00A30895">
      <w:pPr>
        <w:ind w:left="426" w:hanging="426"/>
        <w:jc w:val="both"/>
        <w:rPr>
          <w:sz w:val="22"/>
          <w:szCs w:val="22"/>
        </w:rPr>
      </w:pPr>
      <w:r>
        <w:rPr>
          <w:sz w:val="22"/>
          <w:szCs w:val="22"/>
        </w:rPr>
        <w:tab/>
        <w:t>Víkendy</w:t>
      </w:r>
      <w:r w:rsidR="003A4C22">
        <w:rPr>
          <w:sz w:val="22"/>
          <w:szCs w:val="22"/>
        </w:rPr>
        <w:t>:  8.00 – max. do 16.00 hod.</w:t>
      </w:r>
    </w:p>
    <w:p w:rsidR="003A4C22" w:rsidRDefault="003A4C22" w:rsidP="00A30895">
      <w:pPr>
        <w:ind w:left="426" w:hanging="426"/>
        <w:jc w:val="both"/>
        <w:rPr>
          <w:sz w:val="22"/>
          <w:szCs w:val="22"/>
        </w:rPr>
      </w:pPr>
      <w:r>
        <w:rPr>
          <w:sz w:val="22"/>
          <w:szCs w:val="22"/>
        </w:rPr>
        <w:tab/>
      </w:r>
    </w:p>
    <w:p w:rsidR="003A4C22" w:rsidRPr="008A0397" w:rsidRDefault="003A4C22" w:rsidP="00CC7C3F">
      <w:pPr>
        <w:pStyle w:val="Odstavecseseznamem"/>
        <w:numPr>
          <w:ilvl w:val="0"/>
          <w:numId w:val="3"/>
        </w:numPr>
        <w:tabs>
          <w:tab w:val="clear" w:pos="360"/>
          <w:tab w:val="num" w:pos="426"/>
        </w:tabs>
        <w:jc w:val="both"/>
        <w:rPr>
          <w:sz w:val="22"/>
          <w:szCs w:val="22"/>
          <w:u w:val="single"/>
        </w:rPr>
      </w:pPr>
      <w:r>
        <w:rPr>
          <w:sz w:val="22"/>
          <w:szCs w:val="22"/>
        </w:rPr>
        <w:tab/>
      </w:r>
      <w:r w:rsidRPr="008A0397">
        <w:rPr>
          <w:sz w:val="22"/>
          <w:szCs w:val="22"/>
          <w:u w:val="single"/>
        </w:rPr>
        <w:t xml:space="preserve">Celková doba provádění fyzické revize: </w:t>
      </w:r>
    </w:p>
    <w:p w:rsidR="003A4C22" w:rsidRDefault="003A4C22" w:rsidP="003A4C22">
      <w:pPr>
        <w:pStyle w:val="Odstavecseseznamem"/>
        <w:ind w:left="426"/>
        <w:jc w:val="both"/>
        <w:rPr>
          <w:sz w:val="22"/>
          <w:szCs w:val="22"/>
        </w:rPr>
      </w:pPr>
      <w:r>
        <w:rPr>
          <w:sz w:val="22"/>
          <w:szCs w:val="22"/>
        </w:rPr>
        <w:t xml:space="preserve">spotřebiče v objektu </w:t>
      </w:r>
      <w:r w:rsidR="00DF5058">
        <w:rPr>
          <w:sz w:val="22"/>
          <w:szCs w:val="22"/>
        </w:rPr>
        <w:t xml:space="preserve">MM, </w:t>
      </w:r>
      <w:r>
        <w:rPr>
          <w:sz w:val="22"/>
          <w:szCs w:val="22"/>
        </w:rPr>
        <w:t>Mosk</w:t>
      </w:r>
      <w:r w:rsidR="003A6C6A">
        <w:rPr>
          <w:sz w:val="22"/>
          <w:szCs w:val="22"/>
        </w:rPr>
        <w:t xml:space="preserve">evská 21 – 15 pracovních dní </w:t>
      </w:r>
      <w:r w:rsidR="00A420D6">
        <w:rPr>
          <w:sz w:val="22"/>
          <w:szCs w:val="22"/>
        </w:rPr>
        <w:t xml:space="preserve">po sobě jdoucích </w:t>
      </w:r>
      <w:r w:rsidR="003A6C6A">
        <w:rPr>
          <w:sz w:val="22"/>
          <w:szCs w:val="22"/>
        </w:rPr>
        <w:t xml:space="preserve">+ </w:t>
      </w:r>
      <w:r w:rsidR="00A420D6">
        <w:rPr>
          <w:sz w:val="22"/>
          <w:szCs w:val="22"/>
        </w:rPr>
        <w:t>navazující            3</w:t>
      </w:r>
      <w:r w:rsidR="00003018">
        <w:rPr>
          <w:sz w:val="22"/>
          <w:szCs w:val="22"/>
        </w:rPr>
        <w:t xml:space="preserve"> víkendy</w:t>
      </w:r>
    </w:p>
    <w:p w:rsidR="003A4C22" w:rsidRDefault="003A4C22" w:rsidP="003A4C22">
      <w:pPr>
        <w:pStyle w:val="Odstavecseseznamem"/>
        <w:ind w:left="426"/>
        <w:jc w:val="both"/>
        <w:rPr>
          <w:sz w:val="22"/>
          <w:szCs w:val="22"/>
        </w:rPr>
      </w:pPr>
      <w:r>
        <w:rPr>
          <w:sz w:val="22"/>
          <w:szCs w:val="22"/>
        </w:rPr>
        <w:t xml:space="preserve">spotřebiče v objektu </w:t>
      </w:r>
      <w:r w:rsidR="00DF5058">
        <w:rPr>
          <w:sz w:val="22"/>
          <w:szCs w:val="22"/>
        </w:rPr>
        <w:t xml:space="preserve">MM, </w:t>
      </w:r>
      <w:r>
        <w:rPr>
          <w:sz w:val="22"/>
          <w:szCs w:val="22"/>
        </w:rPr>
        <w:t xml:space="preserve">U Spořitelny 2 – 10 pracovních dní </w:t>
      </w:r>
      <w:r w:rsidR="00A420D6">
        <w:rPr>
          <w:sz w:val="22"/>
          <w:szCs w:val="22"/>
        </w:rPr>
        <w:t>po sobě jdoucích</w:t>
      </w:r>
      <w:r w:rsidR="00003018">
        <w:rPr>
          <w:sz w:val="22"/>
          <w:szCs w:val="22"/>
        </w:rPr>
        <w:t xml:space="preserve"> </w:t>
      </w:r>
      <w:r w:rsidR="00A420D6">
        <w:rPr>
          <w:sz w:val="22"/>
          <w:szCs w:val="22"/>
        </w:rPr>
        <w:t>+ navazující            2</w:t>
      </w:r>
      <w:r w:rsidR="00003018">
        <w:rPr>
          <w:sz w:val="22"/>
          <w:szCs w:val="22"/>
        </w:rPr>
        <w:t xml:space="preserve"> víkendy</w:t>
      </w:r>
    </w:p>
    <w:p w:rsidR="003A4C22" w:rsidRDefault="00493259" w:rsidP="003A4C22">
      <w:pPr>
        <w:pStyle w:val="Odstavecseseznamem"/>
        <w:ind w:left="426"/>
        <w:jc w:val="both"/>
        <w:rPr>
          <w:sz w:val="22"/>
          <w:szCs w:val="22"/>
        </w:rPr>
      </w:pPr>
      <w:r>
        <w:rPr>
          <w:sz w:val="22"/>
          <w:szCs w:val="22"/>
        </w:rPr>
        <w:t xml:space="preserve">elektroinstalace v objektu MM, Moskevská 21  – </w:t>
      </w:r>
      <w:r w:rsidR="003A4C22">
        <w:rPr>
          <w:sz w:val="22"/>
          <w:szCs w:val="22"/>
        </w:rPr>
        <w:t xml:space="preserve"> 10 pracov</w:t>
      </w:r>
      <w:r>
        <w:rPr>
          <w:sz w:val="22"/>
          <w:szCs w:val="22"/>
        </w:rPr>
        <w:t>ních dnů</w:t>
      </w:r>
      <w:r w:rsidR="00A420D6">
        <w:rPr>
          <w:sz w:val="22"/>
          <w:szCs w:val="22"/>
        </w:rPr>
        <w:t xml:space="preserve"> po sobě jdoucích</w:t>
      </w:r>
    </w:p>
    <w:p w:rsidR="00493259" w:rsidRDefault="00493259" w:rsidP="003A4C22">
      <w:pPr>
        <w:pStyle w:val="Odstavecseseznamem"/>
        <w:ind w:left="426"/>
        <w:jc w:val="both"/>
        <w:rPr>
          <w:sz w:val="22"/>
          <w:szCs w:val="22"/>
        </w:rPr>
      </w:pPr>
      <w:r>
        <w:rPr>
          <w:sz w:val="22"/>
          <w:szCs w:val="22"/>
        </w:rPr>
        <w:t>elektroinstalace v objektu MM, U Spořitelny 2 – 10 pracovních dnů</w:t>
      </w:r>
      <w:r w:rsidR="00A420D6">
        <w:rPr>
          <w:sz w:val="22"/>
          <w:szCs w:val="22"/>
        </w:rPr>
        <w:t xml:space="preserve"> po sobě jdoucích</w:t>
      </w:r>
    </w:p>
    <w:p w:rsidR="001B6B8A" w:rsidRDefault="001B6B8A" w:rsidP="003A4C22">
      <w:pPr>
        <w:pStyle w:val="Odstavecseseznamem"/>
        <w:ind w:left="426"/>
        <w:jc w:val="both"/>
        <w:rPr>
          <w:sz w:val="22"/>
          <w:szCs w:val="22"/>
        </w:rPr>
      </w:pPr>
      <w:r>
        <w:rPr>
          <w:sz w:val="22"/>
          <w:szCs w:val="22"/>
        </w:rPr>
        <w:t>výdejny jídel – 1 den</w:t>
      </w:r>
    </w:p>
    <w:p w:rsidR="003A4C22" w:rsidRDefault="003A4C22" w:rsidP="003A4C22">
      <w:pPr>
        <w:pStyle w:val="Odstavecseseznamem"/>
        <w:ind w:left="426"/>
        <w:jc w:val="both"/>
        <w:rPr>
          <w:sz w:val="22"/>
          <w:szCs w:val="22"/>
        </w:rPr>
      </w:pPr>
      <w:r>
        <w:rPr>
          <w:sz w:val="22"/>
          <w:szCs w:val="22"/>
        </w:rPr>
        <w:t>hromosvody – 1 den</w:t>
      </w:r>
    </w:p>
    <w:p w:rsidR="003A4C22" w:rsidRDefault="003A4C22" w:rsidP="003A4C22">
      <w:pPr>
        <w:pStyle w:val="Odstavecseseznamem"/>
        <w:ind w:left="426"/>
        <w:jc w:val="both"/>
        <w:rPr>
          <w:sz w:val="22"/>
          <w:szCs w:val="22"/>
        </w:rPr>
      </w:pPr>
      <w:r>
        <w:rPr>
          <w:sz w:val="22"/>
          <w:szCs w:val="22"/>
        </w:rPr>
        <w:t xml:space="preserve">chaty </w:t>
      </w:r>
      <w:r w:rsidR="00A420D6">
        <w:rPr>
          <w:sz w:val="22"/>
          <w:szCs w:val="22"/>
        </w:rPr>
        <w:t xml:space="preserve">v </w:t>
      </w:r>
      <w:proofErr w:type="spellStart"/>
      <w:r w:rsidR="00A420D6">
        <w:rPr>
          <w:sz w:val="22"/>
          <w:szCs w:val="22"/>
        </w:rPr>
        <w:t>Děpoltovicích</w:t>
      </w:r>
      <w:proofErr w:type="spellEnd"/>
      <w:r w:rsidR="00A420D6" w:rsidRPr="00A420D6">
        <w:rPr>
          <w:sz w:val="22"/>
          <w:szCs w:val="22"/>
        </w:rPr>
        <w:t xml:space="preserve"> </w:t>
      </w:r>
      <w:r w:rsidR="00A420D6">
        <w:rPr>
          <w:sz w:val="22"/>
          <w:szCs w:val="22"/>
        </w:rPr>
        <w:t xml:space="preserve">v katastrálním území </w:t>
      </w:r>
      <w:proofErr w:type="spellStart"/>
      <w:r w:rsidR="00A420D6">
        <w:rPr>
          <w:sz w:val="22"/>
          <w:szCs w:val="22"/>
        </w:rPr>
        <w:t>Mezirolí</w:t>
      </w:r>
      <w:proofErr w:type="spellEnd"/>
      <w:r w:rsidR="00A420D6">
        <w:rPr>
          <w:sz w:val="22"/>
          <w:szCs w:val="22"/>
        </w:rPr>
        <w:t xml:space="preserve">, </w:t>
      </w:r>
      <w:proofErr w:type="spellStart"/>
      <w:r w:rsidR="00A420D6">
        <w:rPr>
          <w:sz w:val="22"/>
          <w:szCs w:val="22"/>
        </w:rPr>
        <w:t>parc</w:t>
      </w:r>
      <w:proofErr w:type="spellEnd"/>
      <w:r w:rsidR="00A420D6">
        <w:rPr>
          <w:sz w:val="22"/>
          <w:szCs w:val="22"/>
        </w:rPr>
        <w:t xml:space="preserve">. č. 240/3, </w:t>
      </w:r>
      <w:proofErr w:type="spellStart"/>
      <w:r w:rsidR="00A420D6">
        <w:rPr>
          <w:sz w:val="22"/>
          <w:szCs w:val="22"/>
        </w:rPr>
        <w:t>st.p</w:t>
      </w:r>
      <w:proofErr w:type="spellEnd"/>
      <w:r w:rsidR="00A420D6">
        <w:rPr>
          <w:sz w:val="22"/>
          <w:szCs w:val="22"/>
        </w:rPr>
        <w:t xml:space="preserve">. 172 </w:t>
      </w:r>
      <w:r>
        <w:rPr>
          <w:sz w:val="22"/>
          <w:szCs w:val="22"/>
        </w:rPr>
        <w:t xml:space="preserve"> – 1 den</w:t>
      </w:r>
    </w:p>
    <w:p w:rsidR="003A6C6A" w:rsidRDefault="003A6C6A" w:rsidP="001B6B8A">
      <w:pPr>
        <w:pStyle w:val="Odstavecseseznamem"/>
        <w:tabs>
          <w:tab w:val="left" w:pos="709"/>
        </w:tabs>
        <w:ind w:left="426"/>
        <w:jc w:val="both"/>
        <w:rPr>
          <w:sz w:val="22"/>
          <w:szCs w:val="22"/>
        </w:rPr>
      </w:pPr>
      <w:r>
        <w:rPr>
          <w:sz w:val="22"/>
          <w:szCs w:val="22"/>
        </w:rPr>
        <w:t>vý</w:t>
      </w:r>
      <w:r w:rsidR="001B6B8A">
        <w:rPr>
          <w:sz w:val="22"/>
          <w:szCs w:val="22"/>
        </w:rPr>
        <w:t>chozí a mimořádné revize – 1 hodina</w:t>
      </w:r>
    </w:p>
    <w:p w:rsidR="000E37E4" w:rsidRDefault="000E37E4" w:rsidP="000E37E4">
      <w:pPr>
        <w:ind w:left="426" w:hanging="426"/>
        <w:jc w:val="both"/>
        <w:rPr>
          <w:sz w:val="22"/>
          <w:szCs w:val="22"/>
        </w:rPr>
      </w:pPr>
      <w:r>
        <w:rPr>
          <w:sz w:val="22"/>
          <w:szCs w:val="22"/>
        </w:rPr>
        <w:tab/>
        <w:t xml:space="preserve"> </w:t>
      </w:r>
    </w:p>
    <w:p w:rsidR="000E37E4" w:rsidRDefault="000E37E4" w:rsidP="000B3BF6">
      <w:pPr>
        <w:pStyle w:val="Odstavecseseznamem"/>
        <w:numPr>
          <w:ilvl w:val="0"/>
          <w:numId w:val="3"/>
        </w:numPr>
        <w:tabs>
          <w:tab w:val="clear" w:pos="360"/>
          <w:tab w:val="num" w:pos="426"/>
        </w:tabs>
        <w:jc w:val="both"/>
        <w:rPr>
          <w:sz w:val="22"/>
          <w:szCs w:val="22"/>
        </w:rPr>
      </w:pPr>
      <w:r>
        <w:rPr>
          <w:sz w:val="22"/>
          <w:szCs w:val="22"/>
        </w:rPr>
        <w:tab/>
        <w:t>Zhotovite</w:t>
      </w:r>
      <w:r w:rsidR="000B3BF6">
        <w:rPr>
          <w:sz w:val="22"/>
          <w:szCs w:val="22"/>
        </w:rPr>
        <w:t>l bude pověřené osobě objednatele</w:t>
      </w:r>
      <w:r>
        <w:rPr>
          <w:sz w:val="22"/>
          <w:szCs w:val="22"/>
        </w:rPr>
        <w:t xml:space="preserve"> sdělovat potřebu </w:t>
      </w:r>
      <w:r w:rsidR="001128F9">
        <w:rPr>
          <w:sz w:val="22"/>
          <w:szCs w:val="22"/>
        </w:rPr>
        <w:t xml:space="preserve">periodické </w:t>
      </w:r>
      <w:r>
        <w:rPr>
          <w:sz w:val="22"/>
          <w:szCs w:val="22"/>
        </w:rPr>
        <w:t xml:space="preserve">revize alespoň 14 </w:t>
      </w:r>
      <w:r w:rsidR="008C2691">
        <w:rPr>
          <w:sz w:val="22"/>
          <w:szCs w:val="22"/>
        </w:rPr>
        <w:t xml:space="preserve">  </w:t>
      </w:r>
      <w:r w:rsidR="008C2691">
        <w:rPr>
          <w:sz w:val="22"/>
          <w:szCs w:val="22"/>
        </w:rPr>
        <w:tab/>
      </w:r>
      <w:r>
        <w:rPr>
          <w:sz w:val="22"/>
          <w:szCs w:val="22"/>
        </w:rPr>
        <w:t>pracovních dní</w:t>
      </w:r>
      <w:r w:rsidR="001128F9">
        <w:rPr>
          <w:sz w:val="22"/>
          <w:szCs w:val="22"/>
        </w:rPr>
        <w:t xml:space="preserve"> před </w:t>
      </w:r>
      <w:r>
        <w:rPr>
          <w:sz w:val="22"/>
          <w:szCs w:val="22"/>
        </w:rPr>
        <w:t>realizací. Revize budou probíhat vždy za přítomnosti zaměstnance objednatele.</w:t>
      </w:r>
    </w:p>
    <w:p w:rsidR="000B3BF6" w:rsidRDefault="000B3BF6" w:rsidP="000B3BF6">
      <w:pPr>
        <w:pStyle w:val="Odstavecseseznamem"/>
        <w:ind w:left="360"/>
        <w:jc w:val="both"/>
        <w:rPr>
          <w:sz w:val="22"/>
          <w:szCs w:val="22"/>
        </w:rPr>
      </w:pPr>
    </w:p>
    <w:p w:rsidR="000B3BF6" w:rsidRDefault="000B3BF6" w:rsidP="000B3BF6">
      <w:pPr>
        <w:pStyle w:val="Odstavecseseznamem"/>
        <w:numPr>
          <w:ilvl w:val="0"/>
          <w:numId w:val="3"/>
        </w:numPr>
        <w:tabs>
          <w:tab w:val="clear" w:pos="360"/>
          <w:tab w:val="num" w:pos="426"/>
        </w:tabs>
        <w:jc w:val="both"/>
        <w:rPr>
          <w:sz w:val="22"/>
          <w:szCs w:val="22"/>
        </w:rPr>
      </w:pPr>
      <w:r>
        <w:rPr>
          <w:sz w:val="22"/>
          <w:szCs w:val="22"/>
        </w:rPr>
        <w:tab/>
        <w:t>Zhotovitel se zavazuje, že při provádění revize bude respektovat pokyny objednatele.</w:t>
      </w:r>
    </w:p>
    <w:p w:rsidR="000B3BF6" w:rsidRPr="000B3BF6" w:rsidRDefault="000B3BF6" w:rsidP="000B3BF6">
      <w:pPr>
        <w:pStyle w:val="Odstavecseseznamem"/>
        <w:rPr>
          <w:sz w:val="22"/>
          <w:szCs w:val="22"/>
        </w:rPr>
      </w:pPr>
    </w:p>
    <w:p w:rsidR="000B3BF6" w:rsidRDefault="000B3BF6" w:rsidP="000B3BF6">
      <w:pPr>
        <w:pStyle w:val="Odstavecseseznamem"/>
        <w:numPr>
          <w:ilvl w:val="0"/>
          <w:numId w:val="3"/>
        </w:numPr>
        <w:tabs>
          <w:tab w:val="clear" w:pos="360"/>
          <w:tab w:val="num" w:pos="426"/>
        </w:tabs>
        <w:jc w:val="both"/>
        <w:rPr>
          <w:sz w:val="22"/>
          <w:szCs w:val="22"/>
        </w:rPr>
      </w:pPr>
      <w:r>
        <w:rPr>
          <w:sz w:val="22"/>
          <w:szCs w:val="22"/>
        </w:rPr>
        <w:t>Zhotovitel se zavazuje bez zbytečného odkladu provést fyzicky výchozí nebo mimořádnou revizi nejdéle do 24 hod.</w:t>
      </w:r>
      <w:r w:rsidR="00EE3EE0">
        <w:rPr>
          <w:sz w:val="22"/>
          <w:szCs w:val="22"/>
        </w:rPr>
        <w:t xml:space="preserve"> od</w:t>
      </w:r>
      <w:r>
        <w:rPr>
          <w:sz w:val="22"/>
          <w:szCs w:val="22"/>
        </w:rPr>
        <w:t xml:space="preserve"> oznámení</w:t>
      </w:r>
      <w:r w:rsidR="00EE3EE0">
        <w:rPr>
          <w:sz w:val="22"/>
          <w:szCs w:val="22"/>
        </w:rPr>
        <w:t xml:space="preserve"> objednatele e-mailem. Písemnou zprávu o</w:t>
      </w:r>
      <w:r w:rsidR="0037655B">
        <w:rPr>
          <w:sz w:val="22"/>
          <w:szCs w:val="22"/>
        </w:rPr>
        <w:t xml:space="preserve"> výchozí nebo mimořádné</w:t>
      </w:r>
      <w:r w:rsidR="00EE3EE0">
        <w:rPr>
          <w:sz w:val="22"/>
          <w:szCs w:val="22"/>
        </w:rPr>
        <w:t xml:space="preserve"> revizi předat objednateli do 5 pracovních dní po provedení fyzické revize.</w:t>
      </w:r>
    </w:p>
    <w:p w:rsidR="009125F9" w:rsidRDefault="009125F9" w:rsidP="009125F9">
      <w:pPr>
        <w:ind w:left="360"/>
        <w:jc w:val="both"/>
        <w:rPr>
          <w:sz w:val="22"/>
          <w:szCs w:val="22"/>
          <w:highlight w:val="lightGray"/>
        </w:rPr>
      </w:pPr>
    </w:p>
    <w:p w:rsidR="000B3BF6" w:rsidRPr="00C46251" w:rsidRDefault="000B3BF6" w:rsidP="009125F9">
      <w:pPr>
        <w:ind w:left="360"/>
        <w:jc w:val="both"/>
        <w:rPr>
          <w:sz w:val="22"/>
          <w:szCs w:val="22"/>
          <w:highlight w:val="lightGray"/>
        </w:rPr>
      </w:pPr>
    </w:p>
    <w:p w:rsidR="0056545D" w:rsidRDefault="009125F9" w:rsidP="00507532">
      <w:pPr>
        <w:keepNext/>
        <w:jc w:val="center"/>
        <w:rPr>
          <w:b/>
          <w:sz w:val="22"/>
          <w:szCs w:val="22"/>
        </w:rPr>
      </w:pPr>
      <w:r>
        <w:rPr>
          <w:b/>
          <w:sz w:val="22"/>
          <w:szCs w:val="22"/>
        </w:rPr>
        <w:t>I</w:t>
      </w:r>
      <w:r w:rsidR="00CF0A01" w:rsidRPr="00F340F3">
        <w:rPr>
          <w:b/>
          <w:sz w:val="22"/>
          <w:szCs w:val="22"/>
        </w:rPr>
        <w:t>V.</w:t>
      </w:r>
    </w:p>
    <w:p w:rsidR="009049D8" w:rsidRPr="00F340F3" w:rsidRDefault="009049D8" w:rsidP="00507532">
      <w:pPr>
        <w:keepNext/>
        <w:jc w:val="center"/>
        <w:rPr>
          <w:b/>
          <w:sz w:val="22"/>
          <w:szCs w:val="22"/>
        </w:rPr>
      </w:pPr>
    </w:p>
    <w:p w:rsidR="00CF0A01" w:rsidRDefault="001128F9" w:rsidP="00507532">
      <w:pPr>
        <w:keepNext/>
        <w:jc w:val="center"/>
        <w:rPr>
          <w:b/>
          <w:sz w:val="22"/>
          <w:szCs w:val="22"/>
        </w:rPr>
      </w:pPr>
      <w:r>
        <w:rPr>
          <w:b/>
          <w:sz w:val="22"/>
          <w:szCs w:val="22"/>
        </w:rPr>
        <w:t>Cenové, p</w:t>
      </w:r>
      <w:r w:rsidR="008D4264">
        <w:rPr>
          <w:b/>
          <w:sz w:val="22"/>
          <w:szCs w:val="22"/>
        </w:rPr>
        <w:t>latební a fakturační podmínky</w:t>
      </w:r>
    </w:p>
    <w:p w:rsidR="008C2691" w:rsidRPr="00F340F3" w:rsidRDefault="008C2691" w:rsidP="00507532">
      <w:pPr>
        <w:keepNext/>
        <w:jc w:val="center"/>
        <w:rPr>
          <w:b/>
          <w:sz w:val="22"/>
          <w:szCs w:val="22"/>
        </w:rPr>
      </w:pPr>
    </w:p>
    <w:p w:rsidR="00E80270" w:rsidRPr="00A420D6" w:rsidRDefault="0056545D" w:rsidP="00F02C77">
      <w:pPr>
        <w:numPr>
          <w:ilvl w:val="0"/>
          <w:numId w:val="4"/>
        </w:numPr>
        <w:ind w:left="426" w:hanging="426"/>
        <w:jc w:val="both"/>
        <w:rPr>
          <w:sz w:val="22"/>
          <w:szCs w:val="22"/>
        </w:rPr>
      </w:pPr>
      <w:r w:rsidRPr="00DF5058">
        <w:rPr>
          <w:sz w:val="22"/>
          <w:szCs w:val="22"/>
        </w:rPr>
        <w:t xml:space="preserve">Smluvní strany sjednávají za </w:t>
      </w:r>
      <w:r w:rsidR="00DF5058" w:rsidRPr="00DF5058">
        <w:rPr>
          <w:sz w:val="22"/>
          <w:szCs w:val="22"/>
        </w:rPr>
        <w:t>provedení revizí</w:t>
      </w:r>
      <w:r w:rsidRPr="00DF5058">
        <w:rPr>
          <w:sz w:val="22"/>
          <w:szCs w:val="22"/>
        </w:rPr>
        <w:t xml:space="preserve"> dle této smlouvy</w:t>
      </w:r>
      <w:r w:rsidR="001C3D48" w:rsidRPr="00DF5058">
        <w:rPr>
          <w:sz w:val="22"/>
          <w:szCs w:val="22"/>
        </w:rPr>
        <w:t xml:space="preserve"> následující</w:t>
      </w:r>
      <w:r w:rsidR="00DF5058" w:rsidRPr="00DF5058">
        <w:rPr>
          <w:sz w:val="22"/>
          <w:szCs w:val="22"/>
        </w:rPr>
        <w:t xml:space="preserve"> ceny</w:t>
      </w:r>
      <w:r w:rsidR="00706D70">
        <w:rPr>
          <w:sz w:val="22"/>
          <w:szCs w:val="22"/>
        </w:rPr>
        <w:t xml:space="preserve"> </w:t>
      </w:r>
      <w:r w:rsidR="00F02C77">
        <w:rPr>
          <w:sz w:val="22"/>
          <w:szCs w:val="22"/>
        </w:rPr>
        <w:t xml:space="preserve">v Kč </w:t>
      </w:r>
      <w:r w:rsidR="00706D70">
        <w:rPr>
          <w:sz w:val="22"/>
          <w:szCs w:val="22"/>
        </w:rPr>
        <w:t>bez DPH</w:t>
      </w:r>
      <w:r w:rsidR="002B7ECE" w:rsidRPr="00DF5058">
        <w:rPr>
          <w:sz w:val="22"/>
          <w:szCs w:val="22"/>
        </w:rPr>
        <w:t>:</w:t>
      </w:r>
      <w:r w:rsidR="004B0167" w:rsidRPr="00A420D6">
        <w:rPr>
          <w:sz w:val="22"/>
          <w:szCs w:val="22"/>
        </w:rPr>
        <w:t xml:space="preserve"> </w:t>
      </w:r>
    </w:p>
    <w:p w:rsidR="00DF5058" w:rsidRDefault="00DF5058" w:rsidP="00DF5058">
      <w:pPr>
        <w:ind w:left="426"/>
        <w:jc w:val="both"/>
        <w:rPr>
          <w:sz w:val="22"/>
          <w:szCs w:val="22"/>
        </w:rPr>
      </w:pPr>
      <w:r>
        <w:rPr>
          <w:sz w:val="22"/>
          <w:szCs w:val="22"/>
        </w:rPr>
        <w:t xml:space="preserve">Cena za </w:t>
      </w:r>
      <w:r w:rsidR="004507FF">
        <w:rPr>
          <w:sz w:val="22"/>
          <w:szCs w:val="22"/>
        </w:rPr>
        <w:t xml:space="preserve">jednu </w:t>
      </w:r>
      <w:r w:rsidR="00F02C77">
        <w:rPr>
          <w:sz w:val="22"/>
          <w:szCs w:val="22"/>
        </w:rPr>
        <w:t xml:space="preserve">periodickou </w:t>
      </w:r>
      <w:r w:rsidR="001128F9">
        <w:rPr>
          <w:sz w:val="22"/>
          <w:szCs w:val="22"/>
        </w:rPr>
        <w:t>revizi jednoho</w:t>
      </w:r>
      <w:r>
        <w:rPr>
          <w:sz w:val="22"/>
          <w:szCs w:val="22"/>
        </w:rPr>
        <w:t xml:space="preserve"> spotřebič</w:t>
      </w:r>
      <w:r w:rsidR="001128F9">
        <w:rPr>
          <w:sz w:val="22"/>
          <w:szCs w:val="22"/>
        </w:rPr>
        <w:t>e</w:t>
      </w:r>
      <w:r>
        <w:rPr>
          <w:sz w:val="22"/>
          <w:szCs w:val="22"/>
        </w:rPr>
        <w:t>:</w:t>
      </w:r>
      <w:r w:rsidR="00B43792">
        <w:rPr>
          <w:sz w:val="22"/>
          <w:szCs w:val="22"/>
        </w:rPr>
        <w:t xml:space="preserve"> </w:t>
      </w:r>
      <w:r w:rsidR="00212445">
        <w:rPr>
          <w:sz w:val="22"/>
          <w:szCs w:val="22"/>
        </w:rPr>
        <w:t>46,-</w:t>
      </w:r>
    </w:p>
    <w:p w:rsidR="00DF5058" w:rsidRPr="00212445" w:rsidRDefault="00DF5058" w:rsidP="00DF5058">
      <w:pPr>
        <w:ind w:left="426"/>
        <w:jc w:val="both"/>
        <w:rPr>
          <w:sz w:val="22"/>
          <w:szCs w:val="22"/>
        </w:rPr>
      </w:pPr>
      <w:r>
        <w:rPr>
          <w:sz w:val="22"/>
          <w:szCs w:val="22"/>
        </w:rPr>
        <w:t>Cena za</w:t>
      </w:r>
      <w:r w:rsidR="004507FF">
        <w:rPr>
          <w:sz w:val="22"/>
          <w:szCs w:val="22"/>
        </w:rPr>
        <w:t xml:space="preserve"> jednu</w:t>
      </w:r>
      <w:r>
        <w:rPr>
          <w:sz w:val="22"/>
          <w:szCs w:val="22"/>
        </w:rPr>
        <w:t xml:space="preserve"> </w:t>
      </w:r>
      <w:r w:rsidR="001128F9">
        <w:rPr>
          <w:sz w:val="22"/>
          <w:szCs w:val="22"/>
        </w:rPr>
        <w:t xml:space="preserve">periodickou </w:t>
      </w:r>
      <w:r>
        <w:rPr>
          <w:sz w:val="22"/>
          <w:szCs w:val="22"/>
        </w:rPr>
        <w:t>revizi elektroinstalace v objektu MM, Moskevská 21</w:t>
      </w:r>
      <w:r w:rsidR="00B43792" w:rsidRPr="00212445">
        <w:rPr>
          <w:sz w:val="22"/>
          <w:szCs w:val="22"/>
        </w:rPr>
        <w:t>:</w:t>
      </w:r>
      <w:r w:rsidR="00212445">
        <w:rPr>
          <w:sz w:val="22"/>
          <w:szCs w:val="22"/>
        </w:rPr>
        <w:t xml:space="preserve"> 32 000,-</w:t>
      </w:r>
    </w:p>
    <w:p w:rsidR="00DF5058" w:rsidRPr="00212445" w:rsidRDefault="00DF5058" w:rsidP="00DF5058">
      <w:pPr>
        <w:ind w:left="426"/>
        <w:jc w:val="both"/>
        <w:rPr>
          <w:sz w:val="22"/>
          <w:szCs w:val="22"/>
        </w:rPr>
      </w:pPr>
      <w:r w:rsidRPr="00212445">
        <w:rPr>
          <w:sz w:val="22"/>
          <w:szCs w:val="22"/>
        </w:rPr>
        <w:t xml:space="preserve">Cena za </w:t>
      </w:r>
      <w:r w:rsidR="004507FF" w:rsidRPr="00212445">
        <w:rPr>
          <w:sz w:val="22"/>
          <w:szCs w:val="22"/>
        </w:rPr>
        <w:t xml:space="preserve">jednu </w:t>
      </w:r>
      <w:r w:rsidR="001128F9" w:rsidRPr="00212445">
        <w:rPr>
          <w:sz w:val="22"/>
          <w:szCs w:val="22"/>
        </w:rPr>
        <w:t xml:space="preserve">periodickou </w:t>
      </w:r>
      <w:r w:rsidRPr="00212445">
        <w:rPr>
          <w:sz w:val="22"/>
          <w:szCs w:val="22"/>
        </w:rPr>
        <w:t>revizi elektroinstalace v objektu MM, U Spořitelny 2</w:t>
      </w:r>
      <w:r w:rsidR="00B43792" w:rsidRPr="00212445">
        <w:rPr>
          <w:sz w:val="22"/>
          <w:szCs w:val="22"/>
        </w:rPr>
        <w:t>:</w:t>
      </w:r>
      <w:r w:rsidR="00212445">
        <w:rPr>
          <w:sz w:val="22"/>
          <w:szCs w:val="22"/>
        </w:rPr>
        <w:t xml:space="preserve"> 28 000,-</w:t>
      </w:r>
    </w:p>
    <w:p w:rsidR="00F919B8" w:rsidRPr="00212445" w:rsidRDefault="00F919B8" w:rsidP="00F919B8">
      <w:pPr>
        <w:ind w:left="426"/>
        <w:jc w:val="both"/>
        <w:rPr>
          <w:sz w:val="22"/>
          <w:szCs w:val="22"/>
        </w:rPr>
      </w:pPr>
      <w:r w:rsidRPr="00212445">
        <w:rPr>
          <w:sz w:val="22"/>
          <w:szCs w:val="22"/>
        </w:rPr>
        <w:t>Cena za jednu periodickou revizi výdejny jídel v objektu MM, Moskevská 21:</w:t>
      </w:r>
      <w:r w:rsidR="00212445">
        <w:rPr>
          <w:sz w:val="22"/>
          <w:szCs w:val="22"/>
        </w:rPr>
        <w:t xml:space="preserve"> 1 400,-</w:t>
      </w:r>
    </w:p>
    <w:p w:rsidR="00F919B8" w:rsidRPr="00212445" w:rsidRDefault="00F919B8" w:rsidP="00DF5058">
      <w:pPr>
        <w:ind w:left="426"/>
        <w:jc w:val="both"/>
        <w:rPr>
          <w:sz w:val="22"/>
          <w:szCs w:val="22"/>
        </w:rPr>
      </w:pPr>
      <w:r w:rsidRPr="00212445">
        <w:rPr>
          <w:sz w:val="22"/>
          <w:szCs w:val="22"/>
        </w:rPr>
        <w:t>Cena za jednu periodickou revizi výdejny jídel v objektu MM, U Spořitelny 2:</w:t>
      </w:r>
      <w:r w:rsidR="00212445">
        <w:rPr>
          <w:sz w:val="22"/>
          <w:szCs w:val="22"/>
        </w:rPr>
        <w:t xml:space="preserve"> 1 400,-</w:t>
      </w:r>
    </w:p>
    <w:p w:rsidR="00DF5058" w:rsidRPr="00212445" w:rsidRDefault="00DF5058" w:rsidP="00DF5058">
      <w:pPr>
        <w:ind w:left="426"/>
        <w:jc w:val="both"/>
        <w:rPr>
          <w:sz w:val="22"/>
          <w:szCs w:val="22"/>
        </w:rPr>
      </w:pPr>
      <w:r w:rsidRPr="00212445">
        <w:rPr>
          <w:sz w:val="22"/>
          <w:szCs w:val="22"/>
        </w:rPr>
        <w:t xml:space="preserve">Cena za </w:t>
      </w:r>
      <w:r w:rsidR="004507FF" w:rsidRPr="00212445">
        <w:rPr>
          <w:sz w:val="22"/>
          <w:szCs w:val="22"/>
        </w:rPr>
        <w:t xml:space="preserve">jednu </w:t>
      </w:r>
      <w:r w:rsidR="001128F9" w:rsidRPr="00212445">
        <w:rPr>
          <w:sz w:val="22"/>
          <w:szCs w:val="22"/>
        </w:rPr>
        <w:t xml:space="preserve">periodickou </w:t>
      </w:r>
      <w:r w:rsidR="00EE3EE0" w:rsidRPr="00212445">
        <w:rPr>
          <w:sz w:val="22"/>
          <w:szCs w:val="22"/>
        </w:rPr>
        <w:t>revizi hromosvodu</w:t>
      </w:r>
      <w:r w:rsidRPr="00212445">
        <w:rPr>
          <w:sz w:val="22"/>
          <w:szCs w:val="22"/>
        </w:rPr>
        <w:t xml:space="preserve"> v objektu MM, Moskevská 21</w:t>
      </w:r>
      <w:r w:rsidR="00B43792" w:rsidRPr="00212445">
        <w:rPr>
          <w:sz w:val="22"/>
          <w:szCs w:val="22"/>
        </w:rPr>
        <w:t>:</w:t>
      </w:r>
      <w:r w:rsidR="00212445">
        <w:rPr>
          <w:sz w:val="22"/>
          <w:szCs w:val="22"/>
        </w:rPr>
        <w:t xml:space="preserve"> 2 500,-</w:t>
      </w:r>
    </w:p>
    <w:p w:rsidR="00DF5058" w:rsidRPr="00212445" w:rsidRDefault="00DF5058" w:rsidP="00DF5058">
      <w:pPr>
        <w:ind w:left="426"/>
        <w:jc w:val="both"/>
        <w:rPr>
          <w:sz w:val="22"/>
          <w:szCs w:val="22"/>
        </w:rPr>
      </w:pPr>
      <w:r w:rsidRPr="00212445">
        <w:rPr>
          <w:sz w:val="22"/>
          <w:szCs w:val="22"/>
        </w:rPr>
        <w:t xml:space="preserve">Cena za </w:t>
      </w:r>
      <w:r w:rsidR="004507FF" w:rsidRPr="00212445">
        <w:rPr>
          <w:sz w:val="22"/>
          <w:szCs w:val="22"/>
        </w:rPr>
        <w:t xml:space="preserve">jednu </w:t>
      </w:r>
      <w:r w:rsidR="001128F9" w:rsidRPr="00212445">
        <w:rPr>
          <w:sz w:val="22"/>
          <w:szCs w:val="22"/>
        </w:rPr>
        <w:t xml:space="preserve">periodickou </w:t>
      </w:r>
      <w:r w:rsidRPr="00212445">
        <w:rPr>
          <w:sz w:val="22"/>
          <w:szCs w:val="22"/>
        </w:rPr>
        <w:t>revizi hromosvodu v objektu MM, U Spořitelny 2</w:t>
      </w:r>
      <w:r w:rsidR="00B43792" w:rsidRPr="00212445">
        <w:rPr>
          <w:sz w:val="22"/>
          <w:szCs w:val="22"/>
        </w:rPr>
        <w:t>:</w:t>
      </w:r>
      <w:r w:rsidR="00212445">
        <w:rPr>
          <w:sz w:val="22"/>
          <w:szCs w:val="22"/>
        </w:rPr>
        <w:t xml:space="preserve"> 2 000,-</w:t>
      </w:r>
    </w:p>
    <w:p w:rsidR="006D4995" w:rsidRDefault="00DF5058" w:rsidP="00DF5058">
      <w:pPr>
        <w:ind w:left="426"/>
        <w:jc w:val="both"/>
        <w:rPr>
          <w:sz w:val="22"/>
          <w:szCs w:val="22"/>
        </w:rPr>
      </w:pPr>
      <w:r w:rsidRPr="00212445">
        <w:rPr>
          <w:sz w:val="22"/>
          <w:szCs w:val="22"/>
        </w:rPr>
        <w:t xml:space="preserve">Cena za </w:t>
      </w:r>
      <w:r w:rsidR="004507FF" w:rsidRPr="00212445">
        <w:rPr>
          <w:sz w:val="22"/>
          <w:szCs w:val="22"/>
        </w:rPr>
        <w:t xml:space="preserve">jednu </w:t>
      </w:r>
      <w:r w:rsidR="001128F9" w:rsidRPr="00212445">
        <w:rPr>
          <w:sz w:val="22"/>
          <w:szCs w:val="22"/>
        </w:rPr>
        <w:t xml:space="preserve">periodickou </w:t>
      </w:r>
      <w:r w:rsidRPr="00212445">
        <w:rPr>
          <w:sz w:val="22"/>
          <w:szCs w:val="22"/>
        </w:rPr>
        <w:t xml:space="preserve">revizi </w:t>
      </w:r>
      <w:r w:rsidR="00B43792" w:rsidRPr="00212445">
        <w:rPr>
          <w:sz w:val="22"/>
          <w:szCs w:val="22"/>
        </w:rPr>
        <w:t xml:space="preserve">elektroinstalace </w:t>
      </w:r>
      <w:r w:rsidR="00F919B8" w:rsidRPr="00212445">
        <w:rPr>
          <w:sz w:val="22"/>
          <w:szCs w:val="22"/>
        </w:rPr>
        <w:t xml:space="preserve">2 </w:t>
      </w:r>
      <w:r w:rsidRPr="00212445">
        <w:rPr>
          <w:sz w:val="22"/>
          <w:szCs w:val="22"/>
        </w:rPr>
        <w:t>chatek v</w:t>
      </w:r>
      <w:r w:rsidR="00B43792" w:rsidRPr="00212445">
        <w:rPr>
          <w:sz w:val="22"/>
          <w:szCs w:val="22"/>
        </w:rPr>
        <w:t> </w:t>
      </w:r>
      <w:proofErr w:type="spellStart"/>
      <w:r w:rsidRPr="00212445">
        <w:rPr>
          <w:sz w:val="22"/>
          <w:szCs w:val="22"/>
        </w:rPr>
        <w:t>Děpoltovicích</w:t>
      </w:r>
      <w:proofErr w:type="spellEnd"/>
      <w:r w:rsidR="00B43792" w:rsidRPr="00212445">
        <w:rPr>
          <w:sz w:val="22"/>
          <w:szCs w:val="22"/>
        </w:rPr>
        <w:t>:</w:t>
      </w:r>
      <w:r w:rsidR="006D4995">
        <w:rPr>
          <w:sz w:val="22"/>
          <w:szCs w:val="22"/>
        </w:rPr>
        <w:t xml:space="preserve"> 2 300,-</w:t>
      </w:r>
    </w:p>
    <w:p w:rsidR="00EE3EE0" w:rsidRDefault="006D4995" w:rsidP="00DF5058">
      <w:pPr>
        <w:ind w:left="426"/>
        <w:jc w:val="both"/>
        <w:rPr>
          <w:sz w:val="22"/>
          <w:szCs w:val="22"/>
        </w:rPr>
      </w:pPr>
      <w:r>
        <w:rPr>
          <w:sz w:val="22"/>
          <w:szCs w:val="22"/>
        </w:rPr>
        <w:t>Cena v hodinové sazbě za výchozí neb</w:t>
      </w:r>
      <w:r w:rsidR="006131D2" w:rsidRPr="00212445">
        <w:rPr>
          <w:sz w:val="22"/>
          <w:szCs w:val="22"/>
        </w:rPr>
        <w:t>o mimořádnou revizi elektroinstalace (např. po zhotovení nové zásuvky, vypínače, nových světel,</w:t>
      </w:r>
      <w:r>
        <w:rPr>
          <w:sz w:val="22"/>
          <w:szCs w:val="22"/>
        </w:rPr>
        <w:t xml:space="preserve"> rekonstrukce apod.): 380,-</w:t>
      </w:r>
    </w:p>
    <w:p w:rsidR="00DF5058" w:rsidRDefault="00DF5058" w:rsidP="00B43792">
      <w:pPr>
        <w:ind w:left="426" w:hanging="142"/>
        <w:jc w:val="both"/>
        <w:rPr>
          <w:sz w:val="22"/>
          <w:szCs w:val="22"/>
        </w:rPr>
      </w:pPr>
      <w:r>
        <w:rPr>
          <w:sz w:val="22"/>
          <w:szCs w:val="22"/>
        </w:rPr>
        <w:tab/>
      </w:r>
    </w:p>
    <w:p w:rsidR="00E80270" w:rsidRPr="00F340F3" w:rsidRDefault="00EE3EE0" w:rsidP="00CC7C3F">
      <w:pPr>
        <w:numPr>
          <w:ilvl w:val="0"/>
          <w:numId w:val="4"/>
        </w:numPr>
        <w:ind w:left="360"/>
        <w:jc w:val="both"/>
        <w:rPr>
          <w:sz w:val="22"/>
          <w:szCs w:val="22"/>
        </w:rPr>
      </w:pPr>
      <w:r>
        <w:rPr>
          <w:sz w:val="22"/>
          <w:szCs w:val="22"/>
        </w:rPr>
        <w:t>Uvedené ceny jsou cenou nejvýše přípustnou po celou dobu realizace revizí. Cenu je možné změnit pouze zákonnou změnou DPH. Cena</w:t>
      </w:r>
      <w:r w:rsidR="006F0F99" w:rsidRPr="00F340F3">
        <w:rPr>
          <w:sz w:val="22"/>
          <w:szCs w:val="22"/>
        </w:rPr>
        <w:t xml:space="preserve"> </w:t>
      </w:r>
      <w:r w:rsidR="00F90C9D" w:rsidRPr="00F340F3">
        <w:rPr>
          <w:sz w:val="22"/>
          <w:szCs w:val="22"/>
        </w:rPr>
        <w:t xml:space="preserve">obsahuje </w:t>
      </w:r>
      <w:r w:rsidR="006F0F99" w:rsidRPr="00F340F3">
        <w:rPr>
          <w:sz w:val="22"/>
          <w:szCs w:val="22"/>
        </w:rPr>
        <w:t xml:space="preserve">veškeré náklady </w:t>
      </w:r>
      <w:r w:rsidR="00706D70">
        <w:rPr>
          <w:sz w:val="22"/>
          <w:szCs w:val="22"/>
        </w:rPr>
        <w:t xml:space="preserve">zhotovitele </w:t>
      </w:r>
      <w:r w:rsidR="00F90C9D" w:rsidRPr="00F340F3">
        <w:rPr>
          <w:sz w:val="22"/>
          <w:szCs w:val="22"/>
        </w:rPr>
        <w:t xml:space="preserve">nutné </w:t>
      </w:r>
      <w:r w:rsidR="006F0F99" w:rsidRPr="00F340F3">
        <w:rPr>
          <w:sz w:val="22"/>
          <w:szCs w:val="22"/>
        </w:rPr>
        <w:t>k </w:t>
      </w:r>
      <w:r w:rsidR="00B43792">
        <w:rPr>
          <w:sz w:val="22"/>
          <w:szCs w:val="22"/>
        </w:rPr>
        <w:t xml:space="preserve">řádné realizaci revizí dle této smlouvy (provedení fyzické revize, manipulace s předměty revize, zhotovení a vytištění protokolu o revizi, zhotovení karet spotřebičů, předání karet </w:t>
      </w:r>
      <w:r>
        <w:rPr>
          <w:sz w:val="22"/>
          <w:szCs w:val="22"/>
        </w:rPr>
        <w:t xml:space="preserve">spotřebičů </w:t>
      </w:r>
      <w:r w:rsidR="00B43792">
        <w:rPr>
          <w:sz w:val="22"/>
          <w:szCs w:val="22"/>
        </w:rPr>
        <w:t xml:space="preserve">na nosiči CD nebo </w:t>
      </w:r>
      <w:proofErr w:type="spellStart"/>
      <w:r w:rsidR="00B43792">
        <w:rPr>
          <w:sz w:val="22"/>
          <w:szCs w:val="22"/>
        </w:rPr>
        <w:t>flash</w:t>
      </w:r>
      <w:proofErr w:type="spellEnd"/>
      <w:r w:rsidR="00B43792">
        <w:rPr>
          <w:sz w:val="22"/>
          <w:szCs w:val="22"/>
        </w:rPr>
        <w:t xml:space="preserve"> disku v programu Word, používaném běžnými spotřebiteli</w:t>
      </w:r>
      <w:r w:rsidR="00380BB4">
        <w:rPr>
          <w:sz w:val="22"/>
          <w:szCs w:val="22"/>
        </w:rPr>
        <w:t>)</w:t>
      </w:r>
      <w:r w:rsidR="00B43792">
        <w:rPr>
          <w:sz w:val="22"/>
          <w:szCs w:val="22"/>
        </w:rPr>
        <w:t>.</w:t>
      </w:r>
    </w:p>
    <w:p w:rsidR="005F298B" w:rsidRPr="00F340F3" w:rsidRDefault="005F298B" w:rsidP="005F298B">
      <w:pPr>
        <w:ind w:left="360"/>
        <w:jc w:val="both"/>
        <w:rPr>
          <w:sz w:val="22"/>
          <w:szCs w:val="22"/>
        </w:rPr>
      </w:pPr>
    </w:p>
    <w:p w:rsidR="00332E9E" w:rsidRDefault="00E80270" w:rsidP="00CC7C3F">
      <w:pPr>
        <w:numPr>
          <w:ilvl w:val="0"/>
          <w:numId w:val="4"/>
        </w:numPr>
        <w:ind w:left="360"/>
        <w:jc w:val="both"/>
        <w:rPr>
          <w:sz w:val="22"/>
          <w:szCs w:val="22"/>
        </w:rPr>
      </w:pPr>
      <w:r w:rsidRPr="00FC052A">
        <w:rPr>
          <w:sz w:val="22"/>
          <w:szCs w:val="22"/>
        </w:rPr>
        <w:t>O</w:t>
      </w:r>
      <w:r w:rsidR="00332E9E" w:rsidRPr="00FC052A">
        <w:rPr>
          <w:sz w:val="22"/>
          <w:szCs w:val="22"/>
        </w:rPr>
        <w:t>bjednatel není povinen poskytov</w:t>
      </w:r>
      <w:r w:rsidR="00B43792" w:rsidRPr="00FC052A">
        <w:rPr>
          <w:sz w:val="22"/>
          <w:szCs w:val="22"/>
        </w:rPr>
        <w:t>at před zahájením provádění revize</w:t>
      </w:r>
      <w:r w:rsidR="00A13194" w:rsidRPr="00FC052A">
        <w:rPr>
          <w:sz w:val="22"/>
          <w:szCs w:val="22"/>
        </w:rPr>
        <w:t xml:space="preserve"> </w:t>
      </w:r>
      <w:r w:rsidR="009125F9" w:rsidRPr="00FC052A">
        <w:rPr>
          <w:sz w:val="22"/>
          <w:szCs w:val="22"/>
        </w:rPr>
        <w:t xml:space="preserve">zálohy. Fakturace </w:t>
      </w:r>
      <w:r w:rsidR="00B43792" w:rsidRPr="00FC052A">
        <w:rPr>
          <w:sz w:val="22"/>
          <w:szCs w:val="22"/>
        </w:rPr>
        <w:t>bude provedena po dokončení každé jednotlivé revize</w:t>
      </w:r>
      <w:r w:rsidR="009125F9" w:rsidRPr="00FC052A">
        <w:rPr>
          <w:sz w:val="22"/>
          <w:szCs w:val="22"/>
        </w:rPr>
        <w:t>.</w:t>
      </w:r>
      <w:r w:rsidR="00A13194" w:rsidRPr="00FC052A">
        <w:rPr>
          <w:sz w:val="22"/>
          <w:szCs w:val="22"/>
        </w:rPr>
        <w:t xml:space="preserve"> </w:t>
      </w:r>
      <w:r w:rsidR="00B43792" w:rsidRPr="00FC052A">
        <w:rPr>
          <w:sz w:val="22"/>
          <w:szCs w:val="22"/>
        </w:rPr>
        <w:t xml:space="preserve">Fakturace bude prováděna pro každý objekt samostatně. </w:t>
      </w:r>
      <w:r w:rsidR="00FB060A" w:rsidRPr="00FC052A">
        <w:rPr>
          <w:sz w:val="22"/>
          <w:szCs w:val="22"/>
        </w:rPr>
        <w:t>Zhotovitel</w:t>
      </w:r>
      <w:r w:rsidR="00A13194" w:rsidRPr="00FC052A">
        <w:rPr>
          <w:sz w:val="22"/>
          <w:szCs w:val="22"/>
        </w:rPr>
        <w:t xml:space="preserve"> vyfakturuje cenu </w:t>
      </w:r>
      <w:r w:rsidR="008351C0" w:rsidRPr="00FC052A">
        <w:rPr>
          <w:sz w:val="22"/>
          <w:szCs w:val="22"/>
        </w:rPr>
        <w:t>podle této smlouvy</w:t>
      </w:r>
      <w:r w:rsidR="00B96E17">
        <w:rPr>
          <w:sz w:val="22"/>
          <w:szCs w:val="22"/>
        </w:rPr>
        <w:t xml:space="preserve"> a provedené práce</w:t>
      </w:r>
      <w:r w:rsidR="008351C0" w:rsidRPr="00FC052A">
        <w:rPr>
          <w:sz w:val="22"/>
          <w:szCs w:val="22"/>
        </w:rPr>
        <w:t>, s</w:t>
      </w:r>
      <w:r w:rsidR="00A13194" w:rsidRPr="00FC052A">
        <w:rPr>
          <w:sz w:val="22"/>
          <w:szCs w:val="22"/>
        </w:rPr>
        <w:t>platno</w:t>
      </w:r>
      <w:r w:rsidR="00036DAD">
        <w:rPr>
          <w:sz w:val="22"/>
          <w:szCs w:val="22"/>
        </w:rPr>
        <w:t>st faktury bude činit nejméně 30</w:t>
      </w:r>
      <w:r w:rsidR="00A13194" w:rsidRPr="00FC052A">
        <w:rPr>
          <w:sz w:val="22"/>
          <w:szCs w:val="22"/>
        </w:rPr>
        <w:t xml:space="preserve"> dní. </w:t>
      </w:r>
    </w:p>
    <w:p w:rsidR="00FC052A" w:rsidRDefault="00FC052A" w:rsidP="00FC052A">
      <w:pPr>
        <w:pStyle w:val="Odstavecseseznamem"/>
        <w:rPr>
          <w:sz w:val="22"/>
          <w:szCs w:val="22"/>
        </w:rPr>
      </w:pPr>
    </w:p>
    <w:p w:rsidR="00FC052A" w:rsidRDefault="00FC052A" w:rsidP="00CC7C3F">
      <w:pPr>
        <w:numPr>
          <w:ilvl w:val="0"/>
          <w:numId w:val="4"/>
        </w:numPr>
        <w:ind w:left="360"/>
        <w:jc w:val="both"/>
        <w:rPr>
          <w:sz w:val="22"/>
          <w:szCs w:val="22"/>
        </w:rPr>
      </w:pPr>
      <w:r w:rsidRPr="00FC052A">
        <w:rPr>
          <w:sz w:val="22"/>
          <w:szCs w:val="22"/>
        </w:rPr>
        <w:t>Objednatel se zavazuje zaplatit zhotoviteli sjednanou cenu dle článku IV. této smlouvy a poskytovat zhotoviteli nezbytnou součinnost.</w:t>
      </w:r>
      <w:r w:rsidR="00706D70">
        <w:rPr>
          <w:sz w:val="22"/>
          <w:szCs w:val="22"/>
        </w:rPr>
        <w:t xml:space="preserve"> Úhrada daňového dokladu bude provedena pouze na účet, který je zveřejněný na portálu finanční správy, v opačném případě, bude zhotoviteli uhrazena pouze částka bez DPH a DPH odvede příjemce plnění.</w:t>
      </w:r>
    </w:p>
    <w:p w:rsidR="00FC052A" w:rsidRDefault="00FC052A" w:rsidP="00FC052A">
      <w:pPr>
        <w:pStyle w:val="Odstavecseseznamem"/>
        <w:rPr>
          <w:sz w:val="22"/>
          <w:szCs w:val="22"/>
        </w:rPr>
      </w:pPr>
    </w:p>
    <w:p w:rsidR="009F7FA7" w:rsidRDefault="00332E9E" w:rsidP="00CC7C3F">
      <w:pPr>
        <w:numPr>
          <w:ilvl w:val="0"/>
          <w:numId w:val="4"/>
        </w:numPr>
        <w:ind w:left="360"/>
        <w:jc w:val="both"/>
        <w:rPr>
          <w:sz w:val="22"/>
          <w:szCs w:val="22"/>
        </w:rPr>
      </w:pPr>
      <w:r w:rsidRPr="00FC052A">
        <w:rPr>
          <w:sz w:val="22"/>
          <w:szCs w:val="22"/>
        </w:rPr>
        <w:t>Ú</w:t>
      </w:r>
      <w:r w:rsidR="00B43792" w:rsidRPr="00FC052A">
        <w:rPr>
          <w:sz w:val="22"/>
          <w:szCs w:val="22"/>
        </w:rPr>
        <w:t>hrada odměny za provedení revize</w:t>
      </w:r>
      <w:r w:rsidR="009125F9" w:rsidRPr="00FC052A">
        <w:rPr>
          <w:sz w:val="22"/>
          <w:szCs w:val="22"/>
        </w:rPr>
        <w:t xml:space="preserve"> </w:t>
      </w:r>
      <w:r w:rsidRPr="00FC052A">
        <w:rPr>
          <w:sz w:val="22"/>
          <w:szCs w:val="22"/>
        </w:rPr>
        <w:t>nemá vliv na uplatn</w:t>
      </w:r>
      <w:r w:rsidR="00B43792" w:rsidRPr="00FC052A">
        <w:rPr>
          <w:sz w:val="22"/>
          <w:szCs w:val="22"/>
        </w:rPr>
        <w:t>ění práva objednatele z vad provedených revizí</w:t>
      </w:r>
      <w:r w:rsidRPr="00FC052A">
        <w:rPr>
          <w:sz w:val="22"/>
          <w:szCs w:val="22"/>
        </w:rPr>
        <w:t>.</w:t>
      </w:r>
    </w:p>
    <w:p w:rsidR="00A677A1" w:rsidRDefault="00A677A1" w:rsidP="00A677A1">
      <w:pPr>
        <w:ind w:left="360"/>
        <w:jc w:val="both"/>
        <w:rPr>
          <w:sz w:val="22"/>
          <w:szCs w:val="22"/>
        </w:rPr>
      </w:pPr>
    </w:p>
    <w:p w:rsidR="00A677A1" w:rsidRPr="00CC7C3F" w:rsidRDefault="00A677A1" w:rsidP="00A677A1">
      <w:pPr>
        <w:ind w:left="360"/>
        <w:jc w:val="both"/>
        <w:rPr>
          <w:sz w:val="22"/>
          <w:szCs w:val="22"/>
        </w:rPr>
      </w:pPr>
    </w:p>
    <w:p w:rsidR="0056545D" w:rsidRDefault="002B7ECE" w:rsidP="00CF0A01">
      <w:pPr>
        <w:jc w:val="center"/>
        <w:rPr>
          <w:b/>
          <w:sz w:val="22"/>
          <w:szCs w:val="22"/>
        </w:rPr>
      </w:pPr>
      <w:r w:rsidRPr="00F340F3">
        <w:rPr>
          <w:b/>
          <w:sz w:val="22"/>
          <w:szCs w:val="22"/>
        </w:rPr>
        <w:t>V</w:t>
      </w:r>
      <w:r w:rsidR="0056545D" w:rsidRPr="00F340F3">
        <w:rPr>
          <w:b/>
          <w:sz w:val="22"/>
          <w:szCs w:val="22"/>
        </w:rPr>
        <w:t>.</w:t>
      </w:r>
    </w:p>
    <w:p w:rsidR="009049D8" w:rsidRPr="00F340F3" w:rsidRDefault="009049D8" w:rsidP="00CF0A01">
      <w:pPr>
        <w:jc w:val="center"/>
        <w:rPr>
          <w:b/>
          <w:sz w:val="22"/>
          <w:szCs w:val="22"/>
        </w:rPr>
      </w:pPr>
    </w:p>
    <w:p w:rsidR="002B7ECE" w:rsidRDefault="0056545D" w:rsidP="00CA3358">
      <w:pPr>
        <w:jc w:val="center"/>
        <w:rPr>
          <w:b/>
          <w:sz w:val="22"/>
          <w:szCs w:val="22"/>
        </w:rPr>
      </w:pPr>
      <w:r w:rsidRPr="00F340F3">
        <w:rPr>
          <w:b/>
          <w:sz w:val="22"/>
          <w:szCs w:val="22"/>
        </w:rPr>
        <w:t>Práva a povinnosti smluvních stran</w:t>
      </w:r>
    </w:p>
    <w:p w:rsidR="008C2691" w:rsidRPr="00F340F3" w:rsidRDefault="008C2691" w:rsidP="00CA3358">
      <w:pPr>
        <w:jc w:val="center"/>
        <w:rPr>
          <w:b/>
          <w:sz w:val="22"/>
          <w:szCs w:val="22"/>
        </w:rPr>
      </w:pPr>
    </w:p>
    <w:p w:rsidR="00F340F3" w:rsidRPr="00F340F3" w:rsidRDefault="0056545D" w:rsidP="00CC7C3F">
      <w:pPr>
        <w:numPr>
          <w:ilvl w:val="0"/>
          <w:numId w:val="5"/>
        </w:numPr>
        <w:ind w:left="360"/>
        <w:jc w:val="both"/>
        <w:rPr>
          <w:sz w:val="22"/>
          <w:szCs w:val="22"/>
        </w:rPr>
      </w:pPr>
      <w:r w:rsidRPr="00F340F3">
        <w:rPr>
          <w:sz w:val="22"/>
          <w:szCs w:val="22"/>
        </w:rPr>
        <w:t xml:space="preserve">Zhotovitel </w:t>
      </w:r>
      <w:r w:rsidR="0094400A" w:rsidRPr="00F340F3">
        <w:rPr>
          <w:sz w:val="22"/>
          <w:szCs w:val="22"/>
        </w:rPr>
        <w:t>se zavazuje</w:t>
      </w:r>
      <w:r w:rsidR="00AD68F8" w:rsidRPr="00F340F3">
        <w:rPr>
          <w:sz w:val="22"/>
          <w:szCs w:val="22"/>
        </w:rPr>
        <w:t xml:space="preserve"> </w:t>
      </w:r>
      <w:r w:rsidR="0094400A" w:rsidRPr="00F340F3">
        <w:rPr>
          <w:sz w:val="22"/>
          <w:szCs w:val="22"/>
        </w:rPr>
        <w:t>dodržovat povi</w:t>
      </w:r>
      <w:r w:rsidR="005E7116" w:rsidRPr="00F340F3">
        <w:rPr>
          <w:sz w:val="22"/>
          <w:szCs w:val="22"/>
        </w:rPr>
        <w:t>nnosti stanovené touto smlouvou</w:t>
      </w:r>
      <w:r w:rsidR="00AD68F8" w:rsidRPr="00F340F3">
        <w:rPr>
          <w:sz w:val="22"/>
          <w:szCs w:val="22"/>
        </w:rPr>
        <w:t xml:space="preserve">, </w:t>
      </w:r>
      <w:r w:rsidR="006131D2">
        <w:rPr>
          <w:sz w:val="22"/>
          <w:szCs w:val="22"/>
        </w:rPr>
        <w:t>provádět a realizovat revize</w:t>
      </w:r>
      <w:r w:rsidR="0094400A" w:rsidRPr="00F340F3">
        <w:rPr>
          <w:sz w:val="22"/>
          <w:szCs w:val="22"/>
        </w:rPr>
        <w:t xml:space="preserve"> řádně, včas a způsobem</w:t>
      </w:r>
      <w:r w:rsidR="002B7ECE" w:rsidRPr="00F340F3">
        <w:rPr>
          <w:sz w:val="22"/>
          <w:szCs w:val="22"/>
        </w:rPr>
        <w:t xml:space="preserve"> určeným dle </w:t>
      </w:r>
      <w:r w:rsidR="005F298B" w:rsidRPr="00F340F3">
        <w:rPr>
          <w:sz w:val="22"/>
          <w:szCs w:val="22"/>
        </w:rPr>
        <w:t>této smlouvy, případně</w:t>
      </w:r>
      <w:r w:rsidR="00860E6F" w:rsidRPr="00F340F3">
        <w:rPr>
          <w:sz w:val="22"/>
          <w:szCs w:val="22"/>
        </w:rPr>
        <w:t xml:space="preserve"> dle </w:t>
      </w:r>
      <w:r w:rsidR="002B7ECE" w:rsidRPr="00F340F3">
        <w:rPr>
          <w:sz w:val="22"/>
          <w:szCs w:val="22"/>
        </w:rPr>
        <w:t>pokynů objednatele.</w:t>
      </w:r>
    </w:p>
    <w:p w:rsidR="00F340F3" w:rsidRPr="00F340F3" w:rsidRDefault="00F340F3" w:rsidP="00F340F3">
      <w:pPr>
        <w:ind w:left="360"/>
        <w:jc w:val="both"/>
        <w:rPr>
          <w:sz w:val="22"/>
          <w:szCs w:val="22"/>
        </w:rPr>
      </w:pPr>
    </w:p>
    <w:p w:rsidR="00F340F3" w:rsidRDefault="006661D3" w:rsidP="00CC7C3F">
      <w:pPr>
        <w:numPr>
          <w:ilvl w:val="0"/>
          <w:numId w:val="5"/>
        </w:numPr>
        <w:ind w:left="360"/>
        <w:jc w:val="both"/>
        <w:rPr>
          <w:sz w:val="22"/>
          <w:szCs w:val="22"/>
        </w:rPr>
      </w:pPr>
      <w:r w:rsidRPr="006131D2">
        <w:rPr>
          <w:sz w:val="22"/>
          <w:szCs w:val="22"/>
        </w:rPr>
        <w:t xml:space="preserve">Zhotovitel je povinen </w:t>
      </w:r>
      <w:r w:rsidR="006131D2">
        <w:rPr>
          <w:sz w:val="22"/>
          <w:szCs w:val="22"/>
        </w:rPr>
        <w:t>dodržovat platné bezpečnostní, požární a ekologické předpisy.</w:t>
      </w:r>
    </w:p>
    <w:p w:rsidR="006131D2" w:rsidRPr="006131D2" w:rsidRDefault="006131D2" w:rsidP="006131D2">
      <w:pPr>
        <w:ind w:left="360"/>
        <w:jc w:val="both"/>
        <w:rPr>
          <w:sz w:val="22"/>
          <w:szCs w:val="22"/>
        </w:rPr>
      </w:pPr>
    </w:p>
    <w:p w:rsidR="00F340F3" w:rsidRDefault="006661D3" w:rsidP="00CC7C3F">
      <w:pPr>
        <w:numPr>
          <w:ilvl w:val="0"/>
          <w:numId w:val="5"/>
        </w:numPr>
        <w:ind w:left="360"/>
        <w:jc w:val="both"/>
        <w:rPr>
          <w:sz w:val="22"/>
          <w:szCs w:val="22"/>
        </w:rPr>
      </w:pPr>
      <w:r w:rsidRPr="00F340F3">
        <w:rPr>
          <w:sz w:val="22"/>
          <w:szCs w:val="22"/>
        </w:rPr>
        <w:t xml:space="preserve">Objednatel neudělil zhotoviteli žádné oprávnění najímat jakékoli osoby jménem objednatele. </w:t>
      </w:r>
    </w:p>
    <w:p w:rsidR="009125F9" w:rsidRDefault="009125F9" w:rsidP="009125F9">
      <w:pPr>
        <w:ind w:left="360"/>
        <w:jc w:val="both"/>
        <w:rPr>
          <w:sz w:val="22"/>
          <w:szCs w:val="22"/>
        </w:rPr>
      </w:pPr>
    </w:p>
    <w:p w:rsidR="0077717F" w:rsidRPr="009125F9" w:rsidRDefault="009125F9" w:rsidP="00CC7C3F">
      <w:pPr>
        <w:numPr>
          <w:ilvl w:val="0"/>
          <w:numId w:val="5"/>
        </w:numPr>
        <w:ind w:left="360"/>
        <w:jc w:val="both"/>
        <w:rPr>
          <w:sz w:val="22"/>
          <w:szCs w:val="22"/>
        </w:rPr>
      </w:pPr>
      <w:r w:rsidRPr="009125F9">
        <w:rPr>
          <w:sz w:val="22"/>
          <w:szCs w:val="22"/>
        </w:rPr>
        <w:t xml:space="preserve">Smluvní strany se zavazují vyvinout veškeré úsilí k vytvoření potřebných podmínek </w:t>
      </w:r>
      <w:r w:rsidR="006131D2">
        <w:rPr>
          <w:sz w:val="22"/>
          <w:szCs w:val="22"/>
        </w:rPr>
        <w:t>pro realizaci revizí</w:t>
      </w:r>
      <w:r w:rsidRPr="009125F9">
        <w:rPr>
          <w:sz w:val="22"/>
          <w:szCs w:val="22"/>
        </w:rPr>
        <w:t xml:space="preserve"> dle podm</w:t>
      </w:r>
      <w:r w:rsidR="006131D2">
        <w:rPr>
          <w:sz w:val="22"/>
          <w:szCs w:val="22"/>
        </w:rPr>
        <w:t>ínek stanovených touto smlouvou</w:t>
      </w:r>
      <w:r w:rsidRPr="009125F9">
        <w:rPr>
          <w:sz w:val="22"/>
          <w:szCs w:val="22"/>
        </w:rPr>
        <w:t>.</w:t>
      </w:r>
    </w:p>
    <w:p w:rsidR="00F340F3" w:rsidRDefault="00F340F3" w:rsidP="00F340F3">
      <w:pPr>
        <w:ind w:left="360"/>
        <w:jc w:val="both"/>
        <w:rPr>
          <w:sz w:val="22"/>
          <w:szCs w:val="22"/>
        </w:rPr>
      </w:pPr>
    </w:p>
    <w:p w:rsidR="009125F9" w:rsidRDefault="009125F9" w:rsidP="00CC7C3F">
      <w:pPr>
        <w:numPr>
          <w:ilvl w:val="0"/>
          <w:numId w:val="5"/>
        </w:numPr>
        <w:ind w:left="360"/>
        <w:jc w:val="both"/>
        <w:rPr>
          <w:sz w:val="22"/>
          <w:szCs w:val="22"/>
        </w:rPr>
      </w:pPr>
      <w:r w:rsidRPr="00F340F3">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7229C2" w:rsidRDefault="007229C2" w:rsidP="007229C2">
      <w:pPr>
        <w:pStyle w:val="Odstavecseseznamem"/>
        <w:rPr>
          <w:sz w:val="22"/>
          <w:szCs w:val="22"/>
        </w:rPr>
      </w:pPr>
    </w:p>
    <w:p w:rsidR="009125F9" w:rsidRDefault="005F1F4B" w:rsidP="00CC7C3F">
      <w:pPr>
        <w:numPr>
          <w:ilvl w:val="0"/>
          <w:numId w:val="5"/>
        </w:numPr>
        <w:ind w:left="360"/>
        <w:jc w:val="both"/>
        <w:rPr>
          <w:sz w:val="22"/>
          <w:szCs w:val="22"/>
        </w:rPr>
      </w:pPr>
      <w:r>
        <w:rPr>
          <w:sz w:val="22"/>
          <w:szCs w:val="22"/>
        </w:rPr>
        <w:t xml:space="preserve">Při provádění revizí </w:t>
      </w:r>
      <w:r w:rsidR="007229C2" w:rsidRPr="003C0490">
        <w:rPr>
          <w:sz w:val="22"/>
          <w:szCs w:val="22"/>
        </w:rPr>
        <w:t xml:space="preserve"> bude zhotovitel postupovat dle platných právních norem a technických norem</w:t>
      </w:r>
      <w:r w:rsidR="00976F3D">
        <w:rPr>
          <w:sz w:val="22"/>
          <w:szCs w:val="22"/>
        </w:rPr>
        <w:t xml:space="preserve"> (Č</w:t>
      </w:r>
      <w:r w:rsidR="009208E7">
        <w:rPr>
          <w:sz w:val="22"/>
          <w:szCs w:val="22"/>
        </w:rPr>
        <w:t>S</w:t>
      </w:r>
      <w:r w:rsidR="00976F3D">
        <w:rPr>
          <w:sz w:val="22"/>
          <w:szCs w:val="22"/>
        </w:rPr>
        <w:t>N)</w:t>
      </w:r>
      <w:r w:rsidR="007229C2" w:rsidRPr="003C0490">
        <w:rPr>
          <w:sz w:val="22"/>
          <w:szCs w:val="22"/>
        </w:rPr>
        <w:t>,</w:t>
      </w:r>
      <w:r w:rsidR="003C0490" w:rsidRPr="003C0490">
        <w:rPr>
          <w:sz w:val="22"/>
          <w:szCs w:val="22"/>
        </w:rPr>
        <w:t xml:space="preserve"> které upravují činnost </w:t>
      </w:r>
      <w:r w:rsidR="007229C2" w:rsidRPr="003C0490">
        <w:rPr>
          <w:sz w:val="22"/>
          <w:szCs w:val="22"/>
        </w:rPr>
        <w:t xml:space="preserve">zhotovitele při </w:t>
      </w:r>
      <w:r w:rsidR="00396737">
        <w:rPr>
          <w:sz w:val="22"/>
          <w:szCs w:val="22"/>
        </w:rPr>
        <w:t>realizaci</w:t>
      </w:r>
      <w:r w:rsidR="00976F3D">
        <w:rPr>
          <w:sz w:val="22"/>
          <w:szCs w:val="22"/>
        </w:rPr>
        <w:t xml:space="preserve"> tohoto </w:t>
      </w:r>
      <w:r w:rsidR="007229C2" w:rsidRPr="003C0490">
        <w:rPr>
          <w:sz w:val="22"/>
          <w:szCs w:val="22"/>
        </w:rPr>
        <w:t>díla</w:t>
      </w:r>
      <w:r w:rsidR="003C0490" w:rsidRPr="003C0490">
        <w:rPr>
          <w:sz w:val="22"/>
          <w:szCs w:val="22"/>
        </w:rPr>
        <w:t xml:space="preserve">. </w:t>
      </w:r>
    </w:p>
    <w:p w:rsidR="003C0490" w:rsidRDefault="003C0490" w:rsidP="003C0490">
      <w:pPr>
        <w:pStyle w:val="Odstavecseseznamem"/>
        <w:rPr>
          <w:sz w:val="22"/>
          <w:szCs w:val="22"/>
        </w:rPr>
      </w:pPr>
    </w:p>
    <w:p w:rsidR="00A677A1" w:rsidRDefault="00A677A1" w:rsidP="003C0490">
      <w:pPr>
        <w:pStyle w:val="Odstavecseseznamem"/>
        <w:rPr>
          <w:sz w:val="22"/>
          <w:szCs w:val="22"/>
        </w:rPr>
      </w:pPr>
    </w:p>
    <w:p w:rsidR="00702BA4" w:rsidRDefault="00F57B1A" w:rsidP="00F57B1A">
      <w:pPr>
        <w:pStyle w:val="Odstavecseseznamem"/>
        <w:tabs>
          <w:tab w:val="left" w:pos="284"/>
        </w:tabs>
        <w:ind w:left="426"/>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E71EF" w:rsidRPr="00C53E2E">
        <w:rPr>
          <w:b/>
          <w:sz w:val="22"/>
          <w:szCs w:val="22"/>
        </w:rPr>
        <w:t xml:space="preserve">VI. </w:t>
      </w:r>
    </w:p>
    <w:p w:rsidR="009049D8" w:rsidRDefault="009049D8" w:rsidP="00F57B1A">
      <w:pPr>
        <w:pStyle w:val="Odstavecseseznamem"/>
        <w:tabs>
          <w:tab w:val="left" w:pos="284"/>
        </w:tabs>
        <w:ind w:left="426"/>
        <w:jc w:val="both"/>
        <w:rPr>
          <w:b/>
          <w:sz w:val="22"/>
          <w:szCs w:val="22"/>
        </w:rPr>
      </w:pPr>
    </w:p>
    <w:p w:rsidR="001219E8" w:rsidRDefault="003A6C6A" w:rsidP="00C53E2E">
      <w:pPr>
        <w:tabs>
          <w:tab w:val="left" w:pos="284"/>
          <w:tab w:val="left" w:pos="426"/>
        </w:tabs>
        <w:jc w:val="center"/>
        <w:rPr>
          <w:b/>
          <w:sz w:val="22"/>
          <w:szCs w:val="22"/>
        </w:rPr>
      </w:pPr>
      <w:r>
        <w:rPr>
          <w:b/>
          <w:sz w:val="22"/>
          <w:szCs w:val="22"/>
        </w:rPr>
        <w:t>Předání a převzetí revize</w:t>
      </w:r>
    </w:p>
    <w:p w:rsidR="008C2691" w:rsidRPr="00C53E2E" w:rsidRDefault="008C2691" w:rsidP="00C53E2E">
      <w:pPr>
        <w:tabs>
          <w:tab w:val="left" w:pos="284"/>
          <w:tab w:val="left" w:pos="426"/>
        </w:tabs>
        <w:jc w:val="center"/>
        <w:rPr>
          <w:b/>
          <w:sz w:val="22"/>
          <w:szCs w:val="22"/>
        </w:rPr>
      </w:pPr>
    </w:p>
    <w:p w:rsidR="004E71EF" w:rsidRDefault="003A6C6A" w:rsidP="00CC7C3F">
      <w:pPr>
        <w:pStyle w:val="Odstavecseseznamem"/>
        <w:numPr>
          <w:ilvl w:val="0"/>
          <w:numId w:val="7"/>
        </w:numPr>
        <w:tabs>
          <w:tab w:val="left" w:pos="284"/>
          <w:tab w:val="left" w:pos="426"/>
        </w:tabs>
        <w:ind w:left="284" w:hanging="284"/>
        <w:jc w:val="both"/>
        <w:rPr>
          <w:sz w:val="22"/>
          <w:szCs w:val="22"/>
        </w:rPr>
      </w:pPr>
      <w:r>
        <w:rPr>
          <w:sz w:val="22"/>
          <w:szCs w:val="22"/>
        </w:rPr>
        <w:t>Zhotovitel je povinen každou jednotlivou revizi</w:t>
      </w:r>
      <w:r w:rsidR="004E71EF">
        <w:rPr>
          <w:sz w:val="22"/>
          <w:szCs w:val="22"/>
        </w:rPr>
        <w:t xml:space="preserve"> </w:t>
      </w:r>
      <w:r w:rsidR="00C53E2E">
        <w:rPr>
          <w:sz w:val="22"/>
          <w:szCs w:val="22"/>
        </w:rPr>
        <w:t xml:space="preserve">provést </w:t>
      </w:r>
      <w:r>
        <w:rPr>
          <w:sz w:val="22"/>
          <w:szCs w:val="22"/>
        </w:rPr>
        <w:t>do doby uvedené v čl. III</w:t>
      </w:r>
      <w:r w:rsidR="00E4457D">
        <w:rPr>
          <w:sz w:val="22"/>
          <w:szCs w:val="22"/>
        </w:rPr>
        <w:t>. odst. 3 této smlouvy.</w:t>
      </w:r>
    </w:p>
    <w:p w:rsidR="00C53E2E" w:rsidRPr="00C53E2E" w:rsidRDefault="00C53E2E" w:rsidP="00C53E2E">
      <w:pPr>
        <w:tabs>
          <w:tab w:val="left" w:pos="284"/>
          <w:tab w:val="left" w:pos="426"/>
        </w:tabs>
        <w:jc w:val="both"/>
        <w:rPr>
          <w:sz w:val="22"/>
          <w:szCs w:val="22"/>
        </w:rPr>
      </w:pPr>
    </w:p>
    <w:p w:rsidR="00C53E2E" w:rsidRDefault="008377D3" w:rsidP="00CC7C3F">
      <w:pPr>
        <w:pStyle w:val="Odstavecseseznamem"/>
        <w:numPr>
          <w:ilvl w:val="0"/>
          <w:numId w:val="7"/>
        </w:numPr>
        <w:tabs>
          <w:tab w:val="left" w:pos="284"/>
          <w:tab w:val="left" w:pos="426"/>
        </w:tabs>
        <w:ind w:left="284" w:hanging="284"/>
        <w:jc w:val="both"/>
        <w:rPr>
          <w:sz w:val="22"/>
          <w:szCs w:val="22"/>
        </w:rPr>
      </w:pPr>
      <w:r>
        <w:rPr>
          <w:sz w:val="22"/>
          <w:szCs w:val="22"/>
        </w:rPr>
        <w:t>Revize je provedena, je-li dokončena a předána, tzn. předány zápis</w:t>
      </w:r>
      <w:r w:rsidR="00036DAD">
        <w:rPr>
          <w:sz w:val="22"/>
          <w:szCs w:val="22"/>
        </w:rPr>
        <w:t>y, protokoly, vyplněné karty spotřebičů a splněny veškeré podmínky k řádnému provedení revize dané touto smlouvou a ČSN.</w:t>
      </w:r>
      <w:r w:rsidR="00C53E2E">
        <w:rPr>
          <w:sz w:val="22"/>
          <w:szCs w:val="22"/>
        </w:rPr>
        <w:t xml:space="preserve"> </w:t>
      </w:r>
    </w:p>
    <w:p w:rsidR="00C53E2E" w:rsidRPr="00C53E2E" w:rsidRDefault="00C53E2E" w:rsidP="00C53E2E">
      <w:pPr>
        <w:tabs>
          <w:tab w:val="left" w:pos="284"/>
          <w:tab w:val="left" w:pos="426"/>
        </w:tabs>
        <w:jc w:val="both"/>
        <w:rPr>
          <w:sz w:val="22"/>
          <w:szCs w:val="22"/>
        </w:rPr>
      </w:pPr>
    </w:p>
    <w:p w:rsidR="00F93A72" w:rsidRDefault="008377D3" w:rsidP="00CC7C3F">
      <w:pPr>
        <w:pStyle w:val="Odstavecseseznamem"/>
        <w:numPr>
          <w:ilvl w:val="0"/>
          <w:numId w:val="7"/>
        </w:numPr>
        <w:tabs>
          <w:tab w:val="left" w:pos="284"/>
          <w:tab w:val="left" w:pos="426"/>
        </w:tabs>
        <w:ind w:left="284" w:hanging="284"/>
        <w:jc w:val="both"/>
        <w:rPr>
          <w:sz w:val="22"/>
          <w:szCs w:val="22"/>
        </w:rPr>
      </w:pPr>
      <w:r>
        <w:rPr>
          <w:sz w:val="22"/>
          <w:szCs w:val="22"/>
        </w:rPr>
        <w:t>O provedení revize</w:t>
      </w:r>
      <w:r w:rsidR="004E71EF" w:rsidRPr="00A444A7">
        <w:rPr>
          <w:sz w:val="22"/>
          <w:szCs w:val="22"/>
        </w:rPr>
        <w:t xml:space="preserve"> vyhotoví zhotovitel</w:t>
      </w:r>
      <w:r w:rsidR="00A444A7" w:rsidRPr="00A444A7">
        <w:rPr>
          <w:sz w:val="22"/>
          <w:szCs w:val="22"/>
        </w:rPr>
        <w:t xml:space="preserve"> pro objednatele</w:t>
      </w:r>
      <w:r w:rsidR="00E4457D">
        <w:rPr>
          <w:sz w:val="22"/>
          <w:szCs w:val="22"/>
        </w:rPr>
        <w:t xml:space="preserve"> Revizní zprávu</w:t>
      </w:r>
      <w:r w:rsidR="00C53E2E" w:rsidRPr="00A444A7">
        <w:rPr>
          <w:sz w:val="22"/>
          <w:szCs w:val="22"/>
        </w:rPr>
        <w:t>,</w:t>
      </w:r>
      <w:r w:rsidR="004E71EF" w:rsidRPr="00A444A7">
        <w:rPr>
          <w:sz w:val="22"/>
          <w:szCs w:val="22"/>
        </w:rPr>
        <w:t xml:space="preserve"> a to nejpozději </w:t>
      </w:r>
      <w:r w:rsidR="00E4457D">
        <w:rPr>
          <w:sz w:val="22"/>
          <w:szCs w:val="22"/>
        </w:rPr>
        <w:t>do 10 pracovních dnů od ukončení revize</w:t>
      </w:r>
      <w:r w:rsidR="00C53E2E" w:rsidRPr="00A444A7">
        <w:rPr>
          <w:sz w:val="22"/>
          <w:szCs w:val="22"/>
        </w:rPr>
        <w:t>.</w:t>
      </w:r>
      <w:r w:rsidR="00B706CE" w:rsidRPr="00A444A7">
        <w:rPr>
          <w:sz w:val="22"/>
          <w:szCs w:val="22"/>
        </w:rPr>
        <w:t xml:space="preserve"> S</w:t>
      </w:r>
      <w:r w:rsidR="00E4457D">
        <w:rPr>
          <w:sz w:val="22"/>
          <w:szCs w:val="22"/>
        </w:rPr>
        <w:t xml:space="preserve">oučástí Revizní zprávy budou u revizí spotřebičů karty spotřebiče v elektronické podobě v programu kompatibilním s výpočetní technikou objednatele, </w:t>
      </w:r>
      <w:r>
        <w:rPr>
          <w:sz w:val="22"/>
          <w:szCs w:val="22"/>
        </w:rPr>
        <w:t xml:space="preserve">písemný protokol se soupisem spotřebičů, </w:t>
      </w:r>
      <w:r w:rsidR="00E4457D">
        <w:rPr>
          <w:sz w:val="22"/>
          <w:szCs w:val="22"/>
        </w:rPr>
        <w:t xml:space="preserve">součástí </w:t>
      </w:r>
      <w:r w:rsidR="00B706CE" w:rsidRPr="00A444A7">
        <w:rPr>
          <w:sz w:val="22"/>
          <w:szCs w:val="22"/>
        </w:rPr>
        <w:t xml:space="preserve"> mohou být </w:t>
      </w:r>
      <w:r w:rsidR="00E4457D">
        <w:rPr>
          <w:sz w:val="22"/>
          <w:szCs w:val="22"/>
        </w:rPr>
        <w:t>také zejména zápisy o rozsahu revize</w:t>
      </w:r>
      <w:r w:rsidR="00B706CE" w:rsidRPr="00A444A7">
        <w:rPr>
          <w:sz w:val="22"/>
          <w:szCs w:val="22"/>
        </w:rPr>
        <w:t xml:space="preserve">, výsledky měření, </w:t>
      </w:r>
      <w:r w:rsidR="00E4457D">
        <w:rPr>
          <w:sz w:val="22"/>
          <w:szCs w:val="22"/>
        </w:rPr>
        <w:t>protokoly o zkouškách</w:t>
      </w:r>
      <w:r w:rsidR="00B706CE" w:rsidRPr="00A444A7">
        <w:rPr>
          <w:sz w:val="22"/>
          <w:szCs w:val="22"/>
        </w:rPr>
        <w:t>,</w:t>
      </w:r>
      <w:r w:rsidR="00A444A7" w:rsidRPr="00A444A7">
        <w:rPr>
          <w:sz w:val="22"/>
          <w:szCs w:val="22"/>
        </w:rPr>
        <w:t xml:space="preserve"> doporučení pro objednatele,</w:t>
      </w:r>
      <w:r w:rsidR="00B706CE" w:rsidRPr="00A444A7">
        <w:rPr>
          <w:sz w:val="22"/>
          <w:szCs w:val="22"/>
        </w:rPr>
        <w:t xml:space="preserve"> </w:t>
      </w:r>
      <w:r w:rsidR="00E4457D">
        <w:rPr>
          <w:sz w:val="22"/>
          <w:szCs w:val="22"/>
        </w:rPr>
        <w:t>záznamy o potřebě oprav a změn</w:t>
      </w:r>
      <w:r w:rsidR="007D689E">
        <w:rPr>
          <w:sz w:val="22"/>
          <w:szCs w:val="22"/>
        </w:rPr>
        <w:t xml:space="preserve">, </w:t>
      </w:r>
      <w:r w:rsidR="00B706CE" w:rsidRPr="00A444A7">
        <w:rPr>
          <w:sz w:val="22"/>
          <w:szCs w:val="22"/>
        </w:rPr>
        <w:t xml:space="preserve">zápisy objednatele i zhotovitele učiněné v průběhu realizace díla. </w:t>
      </w:r>
    </w:p>
    <w:p w:rsidR="00A677A1" w:rsidRDefault="00A677A1" w:rsidP="00C2350A">
      <w:pPr>
        <w:pStyle w:val="Odstavecseseznamem"/>
        <w:tabs>
          <w:tab w:val="left" w:pos="284"/>
          <w:tab w:val="left" w:pos="426"/>
        </w:tabs>
        <w:ind w:left="284"/>
        <w:jc w:val="both"/>
        <w:rPr>
          <w:sz w:val="22"/>
          <w:szCs w:val="22"/>
        </w:rPr>
      </w:pPr>
    </w:p>
    <w:p w:rsidR="00702BA4" w:rsidRDefault="00702BA4" w:rsidP="009125F9">
      <w:pPr>
        <w:tabs>
          <w:tab w:val="left" w:pos="284"/>
          <w:tab w:val="left" w:pos="426"/>
        </w:tabs>
        <w:jc w:val="both"/>
        <w:rPr>
          <w:sz w:val="22"/>
          <w:szCs w:val="22"/>
        </w:rPr>
      </w:pPr>
    </w:p>
    <w:p w:rsidR="00FC052A" w:rsidRDefault="00FC052A" w:rsidP="00FC052A">
      <w:pPr>
        <w:tabs>
          <w:tab w:val="left" w:pos="284"/>
          <w:tab w:val="left" w:pos="426"/>
        </w:tabs>
        <w:jc w:val="center"/>
        <w:rPr>
          <w:b/>
          <w:sz w:val="22"/>
          <w:szCs w:val="22"/>
        </w:rPr>
      </w:pPr>
      <w:r w:rsidRPr="00FC052A">
        <w:rPr>
          <w:b/>
          <w:sz w:val="22"/>
          <w:szCs w:val="22"/>
        </w:rPr>
        <w:t>VII.</w:t>
      </w:r>
    </w:p>
    <w:p w:rsidR="009049D8" w:rsidRPr="00FC052A" w:rsidRDefault="009049D8" w:rsidP="00FC052A">
      <w:pPr>
        <w:tabs>
          <w:tab w:val="left" w:pos="284"/>
          <w:tab w:val="left" w:pos="426"/>
        </w:tabs>
        <w:jc w:val="center"/>
        <w:rPr>
          <w:b/>
          <w:sz w:val="22"/>
          <w:szCs w:val="22"/>
        </w:rPr>
      </w:pPr>
    </w:p>
    <w:p w:rsidR="00FC052A" w:rsidRDefault="00FC052A" w:rsidP="00FC052A">
      <w:pPr>
        <w:tabs>
          <w:tab w:val="left" w:pos="3703"/>
        </w:tabs>
        <w:jc w:val="both"/>
        <w:rPr>
          <w:b/>
          <w:sz w:val="22"/>
          <w:szCs w:val="22"/>
        </w:rPr>
      </w:pPr>
      <w:r w:rsidRPr="00FC052A">
        <w:rPr>
          <w:b/>
          <w:sz w:val="22"/>
          <w:szCs w:val="22"/>
        </w:rPr>
        <w:tab/>
        <w:t>Smluvní pokuta</w:t>
      </w:r>
    </w:p>
    <w:p w:rsidR="00FC052A" w:rsidRPr="00FC052A" w:rsidRDefault="00FC052A" w:rsidP="00FC052A">
      <w:pPr>
        <w:tabs>
          <w:tab w:val="left" w:pos="3703"/>
        </w:tabs>
        <w:jc w:val="both"/>
        <w:rPr>
          <w:b/>
          <w:sz w:val="22"/>
          <w:szCs w:val="22"/>
        </w:rPr>
      </w:pPr>
    </w:p>
    <w:p w:rsidR="00FC052A" w:rsidRDefault="00FC052A" w:rsidP="00FC052A">
      <w:pPr>
        <w:tabs>
          <w:tab w:val="left" w:pos="284"/>
        </w:tabs>
        <w:ind w:left="284" w:hanging="284"/>
        <w:jc w:val="both"/>
        <w:rPr>
          <w:sz w:val="22"/>
          <w:szCs w:val="22"/>
        </w:rPr>
      </w:pPr>
      <w:r>
        <w:rPr>
          <w:sz w:val="22"/>
          <w:szCs w:val="22"/>
        </w:rPr>
        <w:t>1.</w:t>
      </w:r>
      <w:r>
        <w:rPr>
          <w:sz w:val="22"/>
          <w:szCs w:val="22"/>
        </w:rPr>
        <w:tab/>
        <w:t xml:space="preserve">V případě, že nebude mít zhotovitel proveden předmět revize definovaný rozsahem v čl. </w:t>
      </w:r>
      <w:r w:rsidR="00C2350A">
        <w:rPr>
          <w:sz w:val="22"/>
          <w:szCs w:val="22"/>
        </w:rPr>
        <w:t>II. a ve lhůtě uvedené v čl.  III., odst. 3</w:t>
      </w:r>
      <w:r>
        <w:rPr>
          <w:sz w:val="22"/>
          <w:szCs w:val="22"/>
        </w:rPr>
        <w:t xml:space="preserve">. této  smlouvy,  je objednatel oprávněn požadovat ve smyslu § 2048 a </w:t>
      </w:r>
      <w:proofErr w:type="spellStart"/>
      <w:r>
        <w:rPr>
          <w:sz w:val="22"/>
          <w:szCs w:val="22"/>
        </w:rPr>
        <w:t>násl</w:t>
      </w:r>
      <w:proofErr w:type="spellEnd"/>
      <w:r>
        <w:rPr>
          <w:sz w:val="22"/>
          <w:szCs w:val="22"/>
        </w:rPr>
        <w:t xml:space="preserve">. občanského zákoníku (dále jen „o.z.“) smluvní pokutu ve výši  </w:t>
      </w:r>
      <w:r w:rsidRPr="00DE139D">
        <w:rPr>
          <w:sz w:val="22"/>
          <w:szCs w:val="22"/>
        </w:rPr>
        <w:t>500,-</w:t>
      </w:r>
      <w:r>
        <w:rPr>
          <w:sz w:val="22"/>
          <w:szCs w:val="22"/>
        </w:rPr>
        <w:t xml:space="preserve">Kč za každý den prodlení, a to bez </w:t>
      </w:r>
      <w:r w:rsidR="00036DAD">
        <w:rPr>
          <w:sz w:val="22"/>
          <w:szCs w:val="22"/>
        </w:rPr>
        <w:t>ohledu na zavinění zhotovitele a to za každou jednotlivou revizi zvlášť.</w:t>
      </w:r>
    </w:p>
    <w:p w:rsidR="00FC052A" w:rsidRDefault="00FC052A" w:rsidP="00FC052A">
      <w:pPr>
        <w:tabs>
          <w:tab w:val="left" w:pos="426"/>
        </w:tabs>
        <w:ind w:left="426" w:hanging="426"/>
        <w:jc w:val="both"/>
        <w:rPr>
          <w:sz w:val="22"/>
          <w:szCs w:val="22"/>
        </w:rPr>
      </w:pPr>
    </w:p>
    <w:p w:rsidR="00FC052A" w:rsidRDefault="00FC052A" w:rsidP="00FC052A">
      <w:pPr>
        <w:tabs>
          <w:tab w:val="left" w:pos="284"/>
        </w:tabs>
        <w:ind w:left="284" w:hanging="284"/>
        <w:jc w:val="both"/>
        <w:rPr>
          <w:sz w:val="22"/>
          <w:szCs w:val="22"/>
        </w:rPr>
      </w:pPr>
      <w:r>
        <w:rPr>
          <w:sz w:val="22"/>
          <w:szCs w:val="22"/>
        </w:rPr>
        <w:t>2.</w:t>
      </w:r>
      <w:r>
        <w:rPr>
          <w:sz w:val="22"/>
          <w:szCs w:val="22"/>
        </w:rPr>
        <w:tab/>
        <w:t>V případě, že zhotovitel nesplní svoji povinnost danou v čl. VI.</w:t>
      </w:r>
      <w:r w:rsidR="00C2350A">
        <w:rPr>
          <w:sz w:val="22"/>
          <w:szCs w:val="22"/>
        </w:rPr>
        <w:t>, odst.</w:t>
      </w:r>
      <w:r>
        <w:rPr>
          <w:sz w:val="22"/>
          <w:szCs w:val="22"/>
        </w:rPr>
        <w:t xml:space="preserve"> 3. této smlouvy, je objednatel oprávněn požadovat ve smyslu § 2048 a </w:t>
      </w:r>
      <w:proofErr w:type="spellStart"/>
      <w:r>
        <w:rPr>
          <w:sz w:val="22"/>
          <w:szCs w:val="22"/>
        </w:rPr>
        <w:t>násl</w:t>
      </w:r>
      <w:proofErr w:type="spellEnd"/>
      <w:r>
        <w:rPr>
          <w:sz w:val="22"/>
          <w:szCs w:val="22"/>
        </w:rPr>
        <w:t xml:space="preserve">. o.z. smluvní pokutu ve výši  </w:t>
      </w:r>
      <w:r w:rsidRPr="00DE139D">
        <w:rPr>
          <w:sz w:val="22"/>
          <w:szCs w:val="22"/>
        </w:rPr>
        <w:t>500,-</w:t>
      </w:r>
      <w:r>
        <w:rPr>
          <w:sz w:val="22"/>
          <w:szCs w:val="22"/>
        </w:rPr>
        <w:t>Kč za každý den prodlení, a to bez</w:t>
      </w:r>
      <w:r w:rsidR="00036DAD">
        <w:rPr>
          <w:sz w:val="22"/>
          <w:szCs w:val="22"/>
        </w:rPr>
        <w:t xml:space="preserve"> ohledu na zavinění zhotovitele, u každé jednotlivé revize zvlášť.</w:t>
      </w:r>
    </w:p>
    <w:p w:rsidR="00036DAD" w:rsidRDefault="00036DAD" w:rsidP="00FC052A">
      <w:pPr>
        <w:tabs>
          <w:tab w:val="left" w:pos="284"/>
        </w:tabs>
        <w:ind w:left="284" w:hanging="284"/>
        <w:jc w:val="both"/>
        <w:rPr>
          <w:sz w:val="22"/>
          <w:szCs w:val="22"/>
        </w:rPr>
      </w:pPr>
    </w:p>
    <w:p w:rsidR="00036DAD" w:rsidRDefault="00036DAD" w:rsidP="00FC052A">
      <w:pPr>
        <w:tabs>
          <w:tab w:val="left" w:pos="284"/>
        </w:tabs>
        <w:ind w:left="284" w:hanging="284"/>
        <w:jc w:val="both"/>
        <w:rPr>
          <w:sz w:val="22"/>
          <w:szCs w:val="22"/>
        </w:rPr>
      </w:pPr>
      <w:r>
        <w:rPr>
          <w:sz w:val="22"/>
          <w:szCs w:val="22"/>
        </w:rPr>
        <w:t>3.</w:t>
      </w:r>
      <w:r>
        <w:rPr>
          <w:sz w:val="22"/>
          <w:szCs w:val="22"/>
        </w:rPr>
        <w:tab/>
        <w:t>V případě prodlení objednatele s platbou ceny za revizi dle článku IV. odst. 1 této smlouvy, má zhotovitel právo uplatnit vůči objednateli smluvní pokutu ve výši 0,02% denně z dlužné částky.</w:t>
      </w:r>
    </w:p>
    <w:p w:rsidR="00FC052A" w:rsidRDefault="00FC052A" w:rsidP="00FC052A">
      <w:pPr>
        <w:tabs>
          <w:tab w:val="left" w:pos="426"/>
        </w:tabs>
        <w:ind w:left="426" w:hanging="426"/>
        <w:jc w:val="both"/>
        <w:rPr>
          <w:sz w:val="22"/>
          <w:szCs w:val="22"/>
        </w:rPr>
      </w:pPr>
    </w:p>
    <w:p w:rsidR="00FC052A" w:rsidRDefault="00036DAD" w:rsidP="00FC052A">
      <w:pPr>
        <w:tabs>
          <w:tab w:val="left" w:pos="426"/>
        </w:tabs>
        <w:ind w:left="426" w:hanging="426"/>
        <w:jc w:val="both"/>
        <w:rPr>
          <w:sz w:val="22"/>
          <w:szCs w:val="22"/>
        </w:rPr>
      </w:pPr>
      <w:r>
        <w:rPr>
          <w:sz w:val="22"/>
          <w:szCs w:val="22"/>
        </w:rPr>
        <w:t>4</w:t>
      </w:r>
      <w:r w:rsidR="00FC052A">
        <w:rPr>
          <w:sz w:val="22"/>
          <w:szCs w:val="22"/>
        </w:rPr>
        <w:t>.  Smluvní pokuta je splatná do 14 dnů od data doručení výzvy k její úhradě.</w:t>
      </w:r>
    </w:p>
    <w:p w:rsidR="00FC052A" w:rsidRDefault="00FC052A" w:rsidP="00FC052A">
      <w:pPr>
        <w:tabs>
          <w:tab w:val="left" w:pos="284"/>
          <w:tab w:val="left" w:pos="426"/>
        </w:tabs>
        <w:jc w:val="both"/>
        <w:rPr>
          <w:sz w:val="22"/>
          <w:szCs w:val="22"/>
        </w:rPr>
      </w:pPr>
    </w:p>
    <w:p w:rsidR="00FC052A" w:rsidRDefault="00036DAD" w:rsidP="00FC052A">
      <w:pPr>
        <w:tabs>
          <w:tab w:val="left" w:pos="284"/>
          <w:tab w:val="left" w:pos="426"/>
        </w:tabs>
        <w:jc w:val="both"/>
        <w:rPr>
          <w:sz w:val="22"/>
          <w:szCs w:val="22"/>
        </w:rPr>
      </w:pPr>
      <w:r>
        <w:rPr>
          <w:sz w:val="22"/>
          <w:szCs w:val="22"/>
        </w:rPr>
        <w:t>5</w:t>
      </w:r>
      <w:r w:rsidR="00FC052A">
        <w:rPr>
          <w:sz w:val="22"/>
          <w:szCs w:val="22"/>
        </w:rPr>
        <w:t xml:space="preserve">. </w:t>
      </w:r>
      <w:r w:rsidR="00FC052A">
        <w:rPr>
          <w:sz w:val="22"/>
          <w:szCs w:val="22"/>
        </w:rPr>
        <w:tab/>
        <w:t>Zaplacením smluvní pokuty nezaniká objednateli právo na náhradu škody.</w:t>
      </w:r>
    </w:p>
    <w:p w:rsidR="00FC052A" w:rsidRDefault="00FC052A" w:rsidP="00FC052A">
      <w:pPr>
        <w:tabs>
          <w:tab w:val="left" w:pos="284"/>
          <w:tab w:val="left" w:pos="426"/>
        </w:tabs>
        <w:jc w:val="both"/>
        <w:rPr>
          <w:sz w:val="22"/>
          <w:szCs w:val="22"/>
        </w:rPr>
      </w:pPr>
    </w:p>
    <w:p w:rsidR="00FC052A" w:rsidRDefault="00036DAD" w:rsidP="00FC052A">
      <w:pPr>
        <w:tabs>
          <w:tab w:val="left" w:pos="284"/>
          <w:tab w:val="left" w:pos="426"/>
        </w:tabs>
        <w:jc w:val="both"/>
        <w:rPr>
          <w:sz w:val="22"/>
          <w:szCs w:val="22"/>
        </w:rPr>
      </w:pPr>
      <w:r>
        <w:rPr>
          <w:sz w:val="22"/>
          <w:szCs w:val="22"/>
        </w:rPr>
        <w:t>6</w:t>
      </w:r>
      <w:r w:rsidR="00FC052A">
        <w:rPr>
          <w:sz w:val="22"/>
          <w:szCs w:val="22"/>
        </w:rPr>
        <w:t xml:space="preserve">. </w:t>
      </w:r>
      <w:r w:rsidR="00FC052A">
        <w:rPr>
          <w:sz w:val="22"/>
          <w:szCs w:val="22"/>
        </w:rPr>
        <w:tab/>
      </w:r>
      <w:r w:rsidR="00FC052A" w:rsidRPr="00F93A72">
        <w:rPr>
          <w:sz w:val="22"/>
          <w:szCs w:val="22"/>
        </w:rPr>
        <w:t>Smluvní strany si dále ujednaly, že v případě prodlení nebudou vůči sobě uplatňovat úrok z úroku.</w:t>
      </w:r>
    </w:p>
    <w:p w:rsidR="00F57B1A" w:rsidRDefault="00F57B1A" w:rsidP="00FC052A">
      <w:pPr>
        <w:tabs>
          <w:tab w:val="left" w:pos="284"/>
          <w:tab w:val="left" w:pos="426"/>
        </w:tabs>
        <w:jc w:val="both"/>
        <w:rPr>
          <w:sz w:val="22"/>
          <w:szCs w:val="22"/>
        </w:rPr>
      </w:pPr>
    </w:p>
    <w:p w:rsidR="00A677A1" w:rsidRDefault="00A677A1" w:rsidP="00FC052A">
      <w:pPr>
        <w:tabs>
          <w:tab w:val="left" w:pos="284"/>
          <w:tab w:val="left" w:pos="426"/>
        </w:tabs>
        <w:jc w:val="both"/>
        <w:rPr>
          <w:sz w:val="22"/>
          <w:szCs w:val="22"/>
        </w:rPr>
      </w:pPr>
    </w:p>
    <w:p w:rsidR="00FC052A" w:rsidRDefault="00F57B1A" w:rsidP="00F57B1A">
      <w:pPr>
        <w:tabs>
          <w:tab w:val="left" w:pos="284"/>
          <w:tab w:val="left" w:pos="426"/>
        </w:tabs>
        <w:jc w:val="center"/>
        <w:rPr>
          <w:b/>
          <w:sz w:val="22"/>
          <w:szCs w:val="22"/>
        </w:rPr>
      </w:pPr>
      <w:r w:rsidRPr="00F57B1A">
        <w:rPr>
          <w:b/>
          <w:sz w:val="22"/>
          <w:szCs w:val="22"/>
        </w:rPr>
        <w:t>VIII</w:t>
      </w:r>
      <w:r w:rsidR="00036DAD">
        <w:rPr>
          <w:b/>
          <w:sz w:val="22"/>
          <w:szCs w:val="22"/>
        </w:rPr>
        <w:t>.</w:t>
      </w:r>
    </w:p>
    <w:p w:rsidR="009049D8" w:rsidRPr="00F57B1A" w:rsidRDefault="009049D8" w:rsidP="00F57B1A">
      <w:pPr>
        <w:tabs>
          <w:tab w:val="left" w:pos="284"/>
          <w:tab w:val="left" w:pos="426"/>
        </w:tabs>
        <w:jc w:val="center"/>
        <w:rPr>
          <w:b/>
          <w:sz w:val="22"/>
          <w:szCs w:val="22"/>
        </w:rPr>
      </w:pPr>
    </w:p>
    <w:p w:rsidR="00F57B1A" w:rsidRDefault="00F57B1A" w:rsidP="00F57B1A">
      <w:pPr>
        <w:tabs>
          <w:tab w:val="left" w:pos="284"/>
          <w:tab w:val="left" w:pos="426"/>
        </w:tabs>
        <w:jc w:val="center"/>
        <w:rPr>
          <w:b/>
          <w:sz w:val="22"/>
          <w:szCs w:val="22"/>
        </w:rPr>
      </w:pPr>
      <w:r w:rsidRPr="00F57B1A">
        <w:rPr>
          <w:b/>
          <w:sz w:val="22"/>
          <w:szCs w:val="22"/>
        </w:rPr>
        <w:t>Odstoupení od smlouvy</w:t>
      </w:r>
      <w:r w:rsidR="00036DAD">
        <w:rPr>
          <w:b/>
          <w:sz w:val="22"/>
          <w:szCs w:val="22"/>
        </w:rPr>
        <w:t>, výpověď smlouvy</w:t>
      </w:r>
    </w:p>
    <w:p w:rsidR="00F57B1A" w:rsidRDefault="00F57B1A" w:rsidP="00F57B1A">
      <w:pPr>
        <w:tabs>
          <w:tab w:val="left" w:pos="284"/>
          <w:tab w:val="left" w:pos="426"/>
        </w:tabs>
        <w:jc w:val="center"/>
        <w:rPr>
          <w:b/>
          <w:sz w:val="22"/>
          <w:szCs w:val="22"/>
        </w:rPr>
      </w:pPr>
    </w:p>
    <w:p w:rsidR="00F57B1A" w:rsidRDefault="00F57B1A" w:rsidP="00F57B1A">
      <w:pPr>
        <w:tabs>
          <w:tab w:val="left" w:pos="284"/>
          <w:tab w:val="left" w:pos="426"/>
        </w:tabs>
        <w:jc w:val="both"/>
        <w:rPr>
          <w:sz w:val="22"/>
          <w:szCs w:val="22"/>
        </w:rPr>
      </w:pPr>
      <w:r w:rsidRPr="00F57B1A">
        <w:rPr>
          <w:sz w:val="22"/>
          <w:szCs w:val="22"/>
        </w:rPr>
        <w:t>1.</w:t>
      </w:r>
      <w:r>
        <w:rPr>
          <w:sz w:val="22"/>
          <w:szCs w:val="22"/>
        </w:rPr>
        <w:tab/>
      </w:r>
      <w:r w:rsidRPr="00646668">
        <w:rPr>
          <w:sz w:val="22"/>
          <w:szCs w:val="22"/>
        </w:rPr>
        <w:t xml:space="preserve">V případě podstatného a/nebo opakovaného porušení povinností uvedených v článku V. odstavci </w:t>
      </w:r>
      <w:r>
        <w:rPr>
          <w:sz w:val="22"/>
          <w:szCs w:val="22"/>
        </w:rPr>
        <w:t>1</w:t>
      </w:r>
      <w:r w:rsidRPr="00646668">
        <w:rPr>
          <w:sz w:val="22"/>
          <w:szCs w:val="22"/>
        </w:rPr>
        <w:t xml:space="preserve">. </w:t>
      </w:r>
      <w:r>
        <w:rPr>
          <w:sz w:val="22"/>
          <w:szCs w:val="22"/>
        </w:rPr>
        <w:tab/>
      </w:r>
      <w:r w:rsidRPr="00646668">
        <w:rPr>
          <w:sz w:val="22"/>
          <w:szCs w:val="22"/>
        </w:rPr>
        <w:t xml:space="preserve">až </w:t>
      </w:r>
      <w:r>
        <w:rPr>
          <w:sz w:val="22"/>
          <w:szCs w:val="22"/>
        </w:rPr>
        <w:t>6</w:t>
      </w:r>
      <w:r w:rsidRPr="00646668">
        <w:rPr>
          <w:sz w:val="22"/>
          <w:szCs w:val="22"/>
        </w:rPr>
        <w:t xml:space="preserve">. této smlouvy zhotovitelem má objednatel právo odstoupit od smlouvy v případě, že zhotovitel </w:t>
      </w:r>
    </w:p>
    <w:p w:rsidR="00F57B1A" w:rsidRDefault="00F57B1A" w:rsidP="00F57B1A">
      <w:pPr>
        <w:tabs>
          <w:tab w:val="left" w:pos="284"/>
          <w:tab w:val="left" w:pos="426"/>
        </w:tabs>
        <w:jc w:val="both"/>
        <w:rPr>
          <w:sz w:val="22"/>
          <w:szCs w:val="22"/>
        </w:rPr>
      </w:pPr>
      <w:r>
        <w:rPr>
          <w:sz w:val="22"/>
          <w:szCs w:val="22"/>
        </w:rPr>
        <w:t xml:space="preserve">  </w:t>
      </w:r>
      <w:r>
        <w:rPr>
          <w:sz w:val="22"/>
          <w:szCs w:val="22"/>
        </w:rPr>
        <w:tab/>
      </w:r>
      <w:r w:rsidRPr="00646668">
        <w:rPr>
          <w:sz w:val="22"/>
          <w:szCs w:val="22"/>
        </w:rPr>
        <w:t>takové porušení povinností neods</w:t>
      </w:r>
      <w:r>
        <w:rPr>
          <w:sz w:val="22"/>
          <w:szCs w:val="22"/>
        </w:rPr>
        <w:t>tranil nebo nenapravil ani do 10</w:t>
      </w:r>
      <w:r w:rsidRPr="00646668">
        <w:rPr>
          <w:sz w:val="22"/>
          <w:szCs w:val="22"/>
        </w:rPr>
        <w:t xml:space="preserve"> dnů ode dne doručení</w:t>
      </w:r>
      <w:r>
        <w:rPr>
          <w:sz w:val="22"/>
          <w:szCs w:val="22"/>
        </w:rPr>
        <w:t xml:space="preserve"> </w:t>
      </w:r>
      <w:r w:rsidRPr="00646668">
        <w:rPr>
          <w:sz w:val="22"/>
          <w:szCs w:val="22"/>
        </w:rPr>
        <w:t xml:space="preserve">písemné </w:t>
      </w:r>
      <w:r>
        <w:rPr>
          <w:sz w:val="22"/>
          <w:szCs w:val="22"/>
        </w:rPr>
        <w:tab/>
      </w:r>
      <w:r w:rsidRPr="00646668">
        <w:rPr>
          <w:sz w:val="22"/>
          <w:szCs w:val="22"/>
        </w:rPr>
        <w:t>upomínky objednatele.</w:t>
      </w:r>
      <w:r>
        <w:rPr>
          <w:sz w:val="22"/>
          <w:szCs w:val="22"/>
        </w:rPr>
        <w:t xml:space="preserve"> Jako podstatné si smluvní strany sjednávají porušení povinností daných v čl. </w:t>
      </w:r>
    </w:p>
    <w:p w:rsidR="00F57B1A" w:rsidRDefault="00F57B1A" w:rsidP="00F57B1A">
      <w:pPr>
        <w:tabs>
          <w:tab w:val="left" w:pos="284"/>
          <w:tab w:val="left" w:pos="426"/>
        </w:tabs>
        <w:jc w:val="both"/>
        <w:rPr>
          <w:sz w:val="22"/>
          <w:szCs w:val="22"/>
        </w:rPr>
      </w:pPr>
      <w:r>
        <w:rPr>
          <w:sz w:val="22"/>
          <w:szCs w:val="22"/>
        </w:rPr>
        <w:t xml:space="preserve">  </w:t>
      </w:r>
      <w:r>
        <w:rPr>
          <w:sz w:val="22"/>
          <w:szCs w:val="22"/>
        </w:rPr>
        <w:tab/>
        <w:t>V. odst. 6. Odstoupení od smlouvy je účinné dnem doručení oznámení o odstoupení od smlouvy.</w:t>
      </w:r>
    </w:p>
    <w:p w:rsidR="00F57B1A" w:rsidRDefault="00F57B1A" w:rsidP="00F57B1A">
      <w:pPr>
        <w:tabs>
          <w:tab w:val="left" w:pos="284"/>
          <w:tab w:val="left" w:pos="426"/>
        </w:tabs>
        <w:jc w:val="both"/>
        <w:rPr>
          <w:sz w:val="22"/>
          <w:szCs w:val="22"/>
        </w:rPr>
      </w:pPr>
    </w:p>
    <w:p w:rsidR="00F57B1A" w:rsidRDefault="00F57B1A" w:rsidP="00F57B1A">
      <w:pPr>
        <w:tabs>
          <w:tab w:val="left" w:pos="284"/>
          <w:tab w:val="left" w:pos="426"/>
        </w:tabs>
        <w:jc w:val="both"/>
        <w:rPr>
          <w:sz w:val="22"/>
          <w:szCs w:val="22"/>
        </w:rPr>
      </w:pPr>
      <w:r>
        <w:rPr>
          <w:sz w:val="22"/>
          <w:szCs w:val="22"/>
        </w:rPr>
        <w:t>2.</w:t>
      </w:r>
      <w:r>
        <w:rPr>
          <w:sz w:val="22"/>
          <w:szCs w:val="22"/>
        </w:rPr>
        <w:tab/>
        <w:t>V případě odstoupení od smlouvy objednatelem</w:t>
      </w:r>
      <w:r w:rsidR="005F1F4B">
        <w:rPr>
          <w:sz w:val="22"/>
          <w:szCs w:val="22"/>
        </w:rPr>
        <w:t xml:space="preserve"> vzniká objednateli vůči zhotoviteli nárok na úhradu </w:t>
      </w:r>
      <w:r w:rsidR="005F1F4B">
        <w:rPr>
          <w:sz w:val="22"/>
          <w:szCs w:val="22"/>
        </w:rPr>
        <w:tab/>
        <w:t xml:space="preserve">prokázaných vícenákladů (nákladů vynaložených objednatelem nad cenu za provedení revize </w:t>
      </w:r>
      <w:r w:rsidR="005F1F4B">
        <w:rPr>
          <w:sz w:val="22"/>
          <w:szCs w:val="22"/>
        </w:rPr>
        <w:tab/>
        <w:t xml:space="preserve">uvedenou ve smlouvě) vynaložených na dokončení revize. Nárok objednatele účtovat </w:t>
      </w:r>
      <w:r w:rsidR="005F1F4B">
        <w:rPr>
          <w:sz w:val="22"/>
          <w:szCs w:val="22"/>
        </w:rPr>
        <w:tab/>
        <w:t>zhotoviteli smluvní pokutu tím nezaniká.</w:t>
      </w:r>
    </w:p>
    <w:p w:rsidR="009208E7" w:rsidRDefault="009208E7" w:rsidP="00F57B1A">
      <w:pPr>
        <w:tabs>
          <w:tab w:val="left" w:pos="284"/>
          <w:tab w:val="left" w:pos="426"/>
        </w:tabs>
        <w:jc w:val="both"/>
        <w:rPr>
          <w:sz w:val="22"/>
          <w:szCs w:val="22"/>
        </w:rPr>
      </w:pPr>
    </w:p>
    <w:p w:rsidR="009208E7" w:rsidRDefault="009208E7" w:rsidP="00F57B1A">
      <w:pPr>
        <w:tabs>
          <w:tab w:val="left" w:pos="284"/>
          <w:tab w:val="left" w:pos="426"/>
        </w:tabs>
        <w:jc w:val="both"/>
        <w:rPr>
          <w:sz w:val="22"/>
          <w:szCs w:val="22"/>
        </w:rPr>
      </w:pPr>
      <w:r w:rsidRPr="009208E7">
        <w:rPr>
          <w:sz w:val="22"/>
          <w:szCs w:val="22"/>
        </w:rPr>
        <w:t>3.</w:t>
      </w:r>
      <w:r>
        <w:rPr>
          <w:sz w:val="22"/>
          <w:szCs w:val="22"/>
        </w:rPr>
        <w:tab/>
        <w:t xml:space="preserve">Smluvní strany si sjednávají možnost odstoupit od smlouvy výpovědí. Výpověď může podat </w:t>
      </w:r>
      <w:r>
        <w:rPr>
          <w:sz w:val="22"/>
          <w:szCs w:val="22"/>
        </w:rPr>
        <w:tab/>
        <w:t>kterákoliv ze smluvních stran.</w:t>
      </w:r>
    </w:p>
    <w:p w:rsidR="009208E7" w:rsidRPr="009208E7" w:rsidRDefault="009208E7" w:rsidP="00F57B1A">
      <w:pPr>
        <w:tabs>
          <w:tab w:val="left" w:pos="284"/>
          <w:tab w:val="left" w:pos="426"/>
        </w:tabs>
        <w:jc w:val="both"/>
        <w:rPr>
          <w:sz w:val="22"/>
          <w:szCs w:val="22"/>
        </w:rPr>
      </w:pPr>
    </w:p>
    <w:p w:rsidR="00F57B1A" w:rsidRDefault="009208E7" w:rsidP="009125F9">
      <w:pPr>
        <w:tabs>
          <w:tab w:val="left" w:pos="284"/>
          <w:tab w:val="left" w:pos="426"/>
        </w:tabs>
        <w:jc w:val="both"/>
        <w:rPr>
          <w:sz w:val="22"/>
          <w:szCs w:val="22"/>
        </w:rPr>
      </w:pPr>
      <w:r>
        <w:rPr>
          <w:sz w:val="22"/>
          <w:szCs w:val="22"/>
        </w:rPr>
        <w:t>4.</w:t>
      </w:r>
      <w:r>
        <w:rPr>
          <w:sz w:val="22"/>
          <w:szCs w:val="22"/>
        </w:rPr>
        <w:tab/>
        <w:t>Výpověď smlouvy lze učinit i bez udání důvodu.</w:t>
      </w:r>
    </w:p>
    <w:p w:rsidR="00A677A1" w:rsidRDefault="00A677A1" w:rsidP="009125F9">
      <w:pPr>
        <w:tabs>
          <w:tab w:val="left" w:pos="284"/>
          <w:tab w:val="left" w:pos="426"/>
        </w:tabs>
        <w:jc w:val="both"/>
        <w:rPr>
          <w:sz w:val="22"/>
          <w:szCs w:val="22"/>
        </w:rPr>
      </w:pPr>
    </w:p>
    <w:p w:rsidR="009208E7" w:rsidRDefault="009208E7" w:rsidP="009125F9">
      <w:pPr>
        <w:tabs>
          <w:tab w:val="left" w:pos="284"/>
          <w:tab w:val="left" w:pos="426"/>
        </w:tabs>
        <w:jc w:val="both"/>
        <w:rPr>
          <w:sz w:val="22"/>
          <w:szCs w:val="22"/>
        </w:rPr>
      </w:pPr>
      <w:r>
        <w:rPr>
          <w:sz w:val="22"/>
          <w:szCs w:val="22"/>
        </w:rPr>
        <w:t>5.</w:t>
      </w:r>
      <w:r>
        <w:rPr>
          <w:sz w:val="22"/>
          <w:szCs w:val="22"/>
        </w:rPr>
        <w:tab/>
        <w:t xml:space="preserve">Výpovědní doba je sjednána dohodou smluvních stran a to na 6 měsíců a počíná prvním dnem </w:t>
      </w:r>
      <w:r>
        <w:rPr>
          <w:sz w:val="22"/>
          <w:szCs w:val="22"/>
        </w:rPr>
        <w:tab/>
        <w:t>měsíce následujícího po dni doručení výpovědi.</w:t>
      </w:r>
    </w:p>
    <w:p w:rsidR="009208E7" w:rsidRDefault="009208E7" w:rsidP="009125F9">
      <w:pPr>
        <w:tabs>
          <w:tab w:val="left" w:pos="284"/>
          <w:tab w:val="left" w:pos="426"/>
        </w:tabs>
        <w:jc w:val="both"/>
        <w:rPr>
          <w:sz w:val="22"/>
          <w:szCs w:val="22"/>
        </w:rPr>
      </w:pPr>
    </w:p>
    <w:p w:rsidR="009208E7" w:rsidRDefault="00256729" w:rsidP="009125F9">
      <w:pPr>
        <w:tabs>
          <w:tab w:val="left" w:pos="284"/>
          <w:tab w:val="left" w:pos="426"/>
        </w:tabs>
        <w:jc w:val="both"/>
        <w:rPr>
          <w:sz w:val="22"/>
          <w:szCs w:val="22"/>
        </w:rPr>
      </w:pPr>
      <w:r>
        <w:rPr>
          <w:sz w:val="22"/>
          <w:szCs w:val="22"/>
        </w:rPr>
        <w:t>6.</w:t>
      </w:r>
      <w:r>
        <w:rPr>
          <w:sz w:val="22"/>
          <w:szCs w:val="22"/>
        </w:rPr>
        <w:tab/>
        <w:t>Výpověď</w:t>
      </w:r>
      <w:r w:rsidR="009208E7">
        <w:rPr>
          <w:sz w:val="22"/>
          <w:szCs w:val="22"/>
        </w:rPr>
        <w:t xml:space="preserve"> musí být učiněna písemně a doručena druhé straně dle ustanovení o doručování v čl. IX </w:t>
      </w:r>
      <w:r w:rsidR="009208E7">
        <w:rPr>
          <w:sz w:val="22"/>
          <w:szCs w:val="22"/>
        </w:rPr>
        <w:tab/>
        <w:t>této smlouvy.</w:t>
      </w:r>
    </w:p>
    <w:p w:rsidR="009208E7" w:rsidRDefault="009208E7" w:rsidP="009125F9">
      <w:pPr>
        <w:tabs>
          <w:tab w:val="left" w:pos="284"/>
          <w:tab w:val="left" w:pos="426"/>
        </w:tabs>
        <w:jc w:val="both"/>
        <w:rPr>
          <w:sz w:val="22"/>
          <w:szCs w:val="22"/>
        </w:rPr>
      </w:pPr>
    </w:p>
    <w:p w:rsidR="001219E8" w:rsidRDefault="00F57B1A" w:rsidP="001C033B">
      <w:pPr>
        <w:tabs>
          <w:tab w:val="left" w:pos="284"/>
          <w:tab w:val="left" w:pos="426"/>
        </w:tabs>
        <w:jc w:val="center"/>
        <w:rPr>
          <w:b/>
          <w:sz w:val="22"/>
          <w:szCs w:val="22"/>
        </w:rPr>
      </w:pPr>
      <w:r>
        <w:rPr>
          <w:b/>
          <w:sz w:val="22"/>
          <w:szCs w:val="22"/>
        </w:rPr>
        <w:t>IX.</w:t>
      </w:r>
    </w:p>
    <w:p w:rsidR="009049D8" w:rsidRPr="001C033B" w:rsidRDefault="009049D8" w:rsidP="001C033B">
      <w:pPr>
        <w:tabs>
          <w:tab w:val="left" w:pos="284"/>
          <w:tab w:val="left" w:pos="426"/>
        </w:tabs>
        <w:jc w:val="center"/>
        <w:rPr>
          <w:b/>
          <w:sz w:val="22"/>
          <w:szCs w:val="22"/>
        </w:rPr>
      </w:pPr>
    </w:p>
    <w:p w:rsidR="001219E8" w:rsidRDefault="001219E8" w:rsidP="00A444A7">
      <w:pPr>
        <w:tabs>
          <w:tab w:val="left" w:pos="284"/>
          <w:tab w:val="left" w:pos="426"/>
        </w:tabs>
        <w:ind w:left="284" w:hanging="284"/>
        <w:jc w:val="center"/>
        <w:rPr>
          <w:b/>
          <w:sz w:val="22"/>
          <w:szCs w:val="22"/>
        </w:rPr>
      </w:pPr>
      <w:r w:rsidRPr="001C033B">
        <w:rPr>
          <w:b/>
          <w:sz w:val="22"/>
          <w:szCs w:val="22"/>
        </w:rPr>
        <w:t>Doručování</w:t>
      </w:r>
    </w:p>
    <w:p w:rsidR="008C2691" w:rsidRPr="001C033B" w:rsidRDefault="008C2691" w:rsidP="00A444A7">
      <w:pPr>
        <w:tabs>
          <w:tab w:val="left" w:pos="284"/>
          <w:tab w:val="left" w:pos="426"/>
        </w:tabs>
        <w:ind w:left="284" w:hanging="284"/>
        <w:jc w:val="center"/>
        <w:rPr>
          <w:b/>
          <w:sz w:val="22"/>
          <w:szCs w:val="22"/>
        </w:rPr>
      </w:pPr>
    </w:p>
    <w:p w:rsidR="001C033B" w:rsidRDefault="001C033B" w:rsidP="00CC7C3F">
      <w:pPr>
        <w:pStyle w:val="Odstavecseseznamem"/>
        <w:numPr>
          <w:ilvl w:val="0"/>
          <w:numId w:val="6"/>
        </w:numPr>
        <w:spacing w:after="60"/>
        <w:ind w:left="284" w:hanging="284"/>
        <w:jc w:val="both"/>
        <w:rPr>
          <w:sz w:val="22"/>
          <w:szCs w:val="22"/>
        </w:rPr>
      </w:pPr>
      <w:r w:rsidRPr="001C033B">
        <w:rPr>
          <w:sz w:val="22"/>
          <w:szCs w:val="22"/>
        </w:rPr>
        <w:t>Veškerá podání, oznámení a výzvy, kter</w:t>
      </w:r>
      <w:r w:rsidR="003C0490">
        <w:rPr>
          <w:sz w:val="22"/>
          <w:szCs w:val="22"/>
        </w:rPr>
        <w:t>á</w:t>
      </w:r>
      <w:r w:rsidRPr="001C033B">
        <w:rPr>
          <w:sz w:val="22"/>
          <w:szCs w:val="22"/>
        </w:rPr>
        <w:t xml:space="preserve"> se doručují smluvním stranám je třeba doručit osobně, nebo doporučenou listovní zásilkou, nebo dohodnou-li se tak smluvní strany a umožňuje-li to povaha dokumentu, a má-li smluvní strana zpřístupněnou svou datovou schránku, doručuje se dokument druhé smluvní straně prostřednictvím datové schránky, ve smyslu zák. 300/2008 Sb., o elektronických úkonech a autorizované konverzi dokumentů, ve znění pozdějších předpisů.</w:t>
      </w:r>
    </w:p>
    <w:p w:rsidR="001C033B" w:rsidRPr="001C033B" w:rsidRDefault="001C033B" w:rsidP="00A444A7">
      <w:pPr>
        <w:tabs>
          <w:tab w:val="left" w:pos="284"/>
          <w:tab w:val="left" w:pos="426"/>
        </w:tabs>
        <w:ind w:left="284" w:hanging="284"/>
        <w:jc w:val="both"/>
        <w:rPr>
          <w:sz w:val="22"/>
          <w:szCs w:val="22"/>
        </w:rPr>
      </w:pPr>
    </w:p>
    <w:p w:rsidR="00F93A72" w:rsidRDefault="00F93A72" w:rsidP="00CC7C3F">
      <w:pPr>
        <w:pStyle w:val="Odstavecseseznamem"/>
        <w:numPr>
          <w:ilvl w:val="0"/>
          <w:numId w:val="6"/>
        </w:numPr>
        <w:tabs>
          <w:tab w:val="left" w:pos="284"/>
          <w:tab w:val="left" w:pos="426"/>
        </w:tabs>
        <w:ind w:left="284" w:hanging="284"/>
        <w:jc w:val="both"/>
        <w:rPr>
          <w:sz w:val="22"/>
          <w:szCs w:val="22"/>
        </w:rPr>
      </w:pPr>
      <w:r w:rsidRPr="001C033B">
        <w:rPr>
          <w:sz w:val="22"/>
          <w:szCs w:val="22"/>
        </w:rPr>
        <w:t>V případě změny doručovací adresy je povinnost</w:t>
      </w:r>
      <w:r w:rsidR="001C033B">
        <w:rPr>
          <w:sz w:val="22"/>
          <w:szCs w:val="22"/>
        </w:rPr>
        <w:t>í</w:t>
      </w:r>
      <w:r w:rsidRPr="001C033B">
        <w:rPr>
          <w:sz w:val="22"/>
          <w:szCs w:val="22"/>
        </w:rPr>
        <w:t xml:space="preserve"> smluvní strany</w:t>
      </w:r>
      <w:r w:rsidR="001C033B">
        <w:rPr>
          <w:sz w:val="22"/>
          <w:szCs w:val="22"/>
        </w:rPr>
        <w:t>, u které nastala změna,</w:t>
      </w:r>
      <w:r w:rsidRPr="001C033B">
        <w:rPr>
          <w:sz w:val="22"/>
          <w:szCs w:val="22"/>
        </w:rPr>
        <w:t xml:space="preserve"> oznámit tuto skutečnost d</w:t>
      </w:r>
      <w:r w:rsidR="001C033B" w:rsidRPr="001C033B">
        <w:rPr>
          <w:sz w:val="22"/>
          <w:szCs w:val="22"/>
        </w:rPr>
        <w:t>r</w:t>
      </w:r>
      <w:r w:rsidRPr="001C033B">
        <w:rPr>
          <w:sz w:val="22"/>
          <w:szCs w:val="22"/>
        </w:rPr>
        <w:t>uhé smluvní straně ve lhůtě do 5 pracovních dnů.</w:t>
      </w:r>
    </w:p>
    <w:p w:rsidR="009208E7" w:rsidRPr="009208E7" w:rsidRDefault="009208E7" w:rsidP="009208E7">
      <w:pPr>
        <w:pStyle w:val="Odstavecseseznamem"/>
        <w:rPr>
          <w:sz w:val="22"/>
          <w:szCs w:val="22"/>
        </w:rPr>
      </w:pPr>
    </w:p>
    <w:p w:rsidR="009208E7" w:rsidRPr="001C033B" w:rsidRDefault="009208E7" w:rsidP="00CC7C3F">
      <w:pPr>
        <w:pStyle w:val="Odstavecseseznamem"/>
        <w:numPr>
          <w:ilvl w:val="0"/>
          <w:numId w:val="6"/>
        </w:numPr>
        <w:tabs>
          <w:tab w:val="left" w:pos="284"/>
          <w:tab w:val="left" w:pos="426"/>
        </w:tabs>
        <w:ind w:left="284" w:hanging="284"/>
        <w:jc w:val="both"/>
        <w:rPr>
          <w:sz w:val="22"/>
          <w:szCs w:val="22"/>
        </w:rPr>
      </w:pPr>
      <w:r>
        <w:rPr>
          <w:sz w:val="22"/>
          <w:szCs w:val="22"/>
        </w:rPr>
        <w:t>V případě, že smluvní strana nesplní povinnost dle ustanovení odst. 2 tohoto článku, je možné doručovat i na adresu zjištěnou ve veřejném rejstříku či seznamu. Odepřením přijetí zásilky se tato považuje za řádně doručenou.</w:t>
      </w:r>
    </w:p>
    <w:p w:rsidR="003D5D50" w:rsidRDefault="00F93A72" w:rsidP="00DE139D">
      <w:pPr>
        <w:tabs>
          <w:tab w:val="left" w:pos="284"/>
          <w:tab w:val="left" w:pos="426"/>
        </w:tabs>
        <w:ind w:left="360"/>
        <w:jc w:val="both"/>
        <w:rPr>
          <w:sz w:val="22"/>
          <w:szCs w:val="22"/>
        </w:rPr>
      </w:pPr>
      <w:r w:rsidRPr="001C033B">
        <w:rPr>
          <w:sz w:val="22"/>
          <w:szCs w:val="22"/>
        </w:rPr>
        <w:t xml:space="preserve"> </w:t>
      </w:r>
    </w:p>
    <w:p w:rsidR="00A677A1" w:rsidRPr="00DE139D" w:rsidRDefault="00A677A1" w:rsidP="00DE139D">
      <w:pPr>
        <w:tabs>
          <w:tab w:val="left" w:pos="284"/>
          <w:tab w:val="left" w:pos="426"/>
        </w:tabs>
        <w:ind w:left="360"/>
        <w:jc w:val="both"/>
        <w:rPr>
          <w:sz w:val="22"/>
          <w:szCs w:val="22"/>
        </w:rPr>
      </w:pPr>
    </w:p>
    <w:p w:rsidR="0056545D" w:rsidRDefault="00FC052A" w:rsidP="00CF0A01">
      <w:pPr>
        <w:jc w:val="center"/>
        <w:rPr>
          <w:b/>
          <w:sz w:val="22"/>
          <w:szCs w:val="22"/>
        </w:rPr>
      </w:pPr>
      <w:r>
        <w:rPr>
          <w:b/>
          <w:sz w:val="22"/>
          <w:szCs w:val="22"/>
        </w:rPr>
        <w:t>X</w:t>
      </w:r>
      <w:r w:rsidR="0056545D" w:rsidRPr="00F340F3">
        <w:rPr>
          <w:b/>
          <w:sz w:val="22"/>
          <w:szCs w:val="22"/>
        </w:rPr>
        <w:t>.</w:t>
      </w:r>
    </w:p>
    <w:p w:rsidR="009049D8" w:rsidRPr="00F340F3" w:rsidRDefault="009049D8" w:rsidP="00CF0A01">
      <w:pPr>
        <w:jc w:val="center"/>
        <w:rPr>
          <w:b/>
          <w:sz w:val="22"/>
          <w:szCs w:val="22"/>
        </w:rPr>
      </w:pPr>
    </w:p>
    <w:p w:rsidR="0056545D" w:rsidRDefault="0056545D" w:rsidP="00CA3358">
      <w:pPr>
        <w:jc w:val="center"/>
        <w:rPr>
          <w:b/>
          <w:sz w:val="22"/>
          <w:szCs w:val="22"/>
        </w:rPr>
      </w:pPr>
      <w:r w:rsidRPr="00F340F3">
        <w:rPr>
          <w:b/>
          <w:sz w:val="22"/>
          <w:szCs w:val="22"/>
        </w:rPr>
        <w:t>Platnost a účinnost smlouvy</w:t>
      </w:r>
    </w:p>
    <w:p w:rsidR="008C2691" w:rsidRDefault="008C2691" w:rsidP="00CA3358">
      <w:pPr>
        <w:jc w:val="center"/>
        <w:rPr>
          <w:b/>
          <w:sz w:val="22"/>
          <w:szCs w:val="22"/>
        </w:rPr>
      </w:pPr>
    </w:p>
    <w:p w:rsidR="0056545D" w:rsidRDefault="0056545D" w:rsidP="00CC7C3F">
      <w:pPr>
        <w:pStyle w:val="Odstavecseseznamem"/>
        <w:numPr>
          <w:ilvl w:val="0"/>
          <w:numId w:val="8"/>
        </w:numPr>
        <w:ind w:left="284" w:hanging="284"/>
        <w:jc w:val="both"/>
        <w:rPr>
          <w:sz w:val="22"/>
          <w:szCs w:val="22"/>
        </w:rPr>
      </w:pPr>
      <w:r w:rsidRPr="00BB397B">
        <w:rPr>
          <w:sz w:val="22"/>
          <w:szCs w:val="22"/>
        </w:rPr>
        <w:t xml:space="preserve">Tato smlouva </w:t>
      </w:r>
      <w:r w:rsidR="005F1F4B">
        <w:rPr>
          <w:sz w:val="22"/>
          <w:szCs w:val="22"/>
        </w:rPr>
        <w:t xml:space="preserve">je platná </w:t>
      </w:r>
      <w:r w:rsidR="00AA5356" w:rsidRPr="00BB397B">
        <w:rPr>
          <w:sz w:val="22"/>
          <w:szCs w:val="22"/>
        </w:rPr>
        <w:t xml:space="preserve"> okamžikem podpisu </w:t>
      </w:r>
      <w:r w:rsidR="005F1F4B">
        <w:rPr>
          <w:sz w:val="22"/>
          <w:szCs w:val="22"/>
        </w:rPr>
        <w:t xml:space="preserve">oprávněnými zástupci obou smluvních </w:t>
      </w:r>
      <w:r w:rsidR="00AA5356" w:rsidRPr="00BB397B">
        <w:rPr>
          <w:sz w:val="22"/>
          <w:szCs w:val="22"/>
        </w:rPr>
        <w:t xml:space="preserve"> stran</w:t>
      </w:r>
      <w:r w:rsidR="005F1F4B">
        <w:rPr>
          <w:sz w:val="22"/>
          <w:szCs w:val="22"/>
        </w:rPr>
        <w:t xml:space="preserve"> a účinná dnem uveřejnění  v  registru smluv.</w:t>
      </w:r>
    </w:p>
    <w:p w:rsidR="00B313A9" w:rsidRDefault="00B313A9" w:rsidP="00B313A9">
      <w:pPr>
        <w:pStyle w:val="Odstavecseseznamem"/>
        <w:ind w:left="284"/>
        <w:jc w:val="both"/>
        <w:rPr>
          <w:sz w:val="22"/>
          <w:szCs w:val="22"/>
        </w:rPr>
      </w:pPr>
    </w:p>
    <w:p w:rsidR="00B313A9" w:rsidRDefault="00B313A9" w:rsidP="00CC7C3F">
      <w:pPr>
        <w:pStyle w:val="Odstavecseseznamem"/>
        <w:numPr>
          <w:ilvl w:val="0"/>
          <w:numId w:val="8"/>
        </w:numPr>
        <w:ind w:left="284" w:hanging="284"/>
        <w:jc w:val="both"/>
        <w:rPr>
          <w:sz w:val="22"/>
          <w:szCs w:val="22"/>
        </w:rPr>
      </w:pPr>
      <w:r>
        <w:rPr>
          <w:sz w:val="22"/>
          <w:szCs w:val="22"/>
        </w:rPr>
        <w:t>Vklad do registru smluv zajistí objednatel.</w:t>
      </w:r>
    </w:p>
    <w:p w:rsidR="009208E7" w:rsidRDefault="009208E7" w:rsidP="009208E7">
      <w:pPr>
        <w:jc w:val="both"/>
        <w:rPr>
          <w:sz w:val="22"/>
          <w:szCs w:val="22"/>
        </w:rPr>
      </w:pPr>
    </w:p>
    <w:p w:rsidR="00702BA4" w:rsidRPr="00F340F3" w:rsidRDefault="009208E7" w:rsidP="009D407A">
      <w:pPr>
        <w:pStyle w:val="Odstavecseseznamem"/>
        <w:ind w:left="0"/>
        <w:jc w:val="both"/>
        <w:rPr>
          <w:sz w:val="22"/>
          <w:szCs w:val="22"/>
        </w:rPr>
      </w:pPr>
      <w:r>
        <w:rPr>
          <w:sz w:val="22"/>
          <w:szCs w:val="22"/>
        </w:rPr>
        <w:tab/>
      </w:r>
    </w:p>
    <w:p w:rsidR="0056545D" w:rsidRDefault="00C53E2E" w:rsidP="00AA5356">
      <w:pPr>
        <w:keepNext/>
        <w:jc w:val="center"/>
        <w:rPr>
          <w:b/>
          <w:sz w:val="22"/>
          <w:szCs w:val="22"/>
        </w:rPr>
      </w:pPr>
      <w:r>
        <w:rPr>
          <w:b/>
          <w:sz w:val="22"/>
          <w:szCs w:val="22"/>
        </w:rPr>
        <w:t>X</w:t>
      </w:r>
      <w:r w:rsidR="00F57B1A">
        <w:rPr>
          <w:b/>
          <w:sz w:val="22"/>
          <w:szCs w:val="22"/>
        </w:rPr>
        <w:t>I</w:t>
      </w:r>
      <w:r>
        <w:rPr>
          <w:b/>
          <w:sz w:val="22"/>
          <w:szCs w:val="22"/>
        </w:rPr>
        <w:t>.</w:t>
      </w:r>
    </w:p>
    <w:p w:rsidR="009049D8" w:rsidRPr="00F340F3" w:rsidRDefault="009049D8" w:rsidP="00AA5356">
      <w:pPr>
        <w:keepNext/>
        <w:jc w:val="center"/>
        <w:rPr>
          <w:b/>
          <w:sz w:val="22"/>
          <w:szCs w:val="22"/>
        </w:rPr>
      </w:pPr>
    </w:p>
    <w:p w:rsidR="0056545D" w:rsidRDefault="0056545D" w:rsidP="00AA5356">
      <w:pPr>
        <w:keepNext/>
        <w:jc w:val="center"/>
        <w:rPr>
          <w:b/>
          <w:sz w:val="22"/>
          <w:szCs w:val="22"/>
        </w:rPr>
      </w:pPr>
      <w:r w:rsidRPr="00F340F3">
        <w:rPr>
          <w:b/>
          <w:sz w:val="22"/>
          <w:szCs w:val="22"/>
        </w:rPr>
        <w:t>Ostatní a závěrečná ujednání</w:t>
      </w:r>
    </w:p>
    <w:p w:rsidR="008C2691" w:rsidRPr="00F340F3" w:rsidRDefault="008C2691" w:rsidP="00AA5356">
      <w:pPr>
        <w:keepNext/>
        <w:jc w:val="center"/>
        <w:rPr>
          <w:b/>
          <w:sz w:val="22"/>
          <w:szCs w:val="22"/>
        </w:rPr>
      </w:pPr>
    </w:p>
    <w:p w:rsidR="00817DF2" w:rsidRDefault="0056545D" w:rsidP="00CC7C3F">
      <w:pPr>
        <w:numPr>
          <w:ilvl w:val="0"/>
          <w:numId w:val="1"/>
        </w:numPr>
        <w:jc w:val="both"/>
        <w:rPr>
          <w:sz w:val="22"/>
          <w:szCs w:val="22"/>
        </w:rPr>
      </w:pPr>
      <w:r w:rsidRPr="00F340F3">
        <w:rPr>
          <w:sz w:val="22"/>
          <w:szCs w:val="22"/>
        </w:rPr>
        <w:t>Smluvní strany se dohodly, že podklady a rozhodnutí podle této smlouvy budou vzájemně akceptovány vedle písemné formy též faxovým přenosem či elektronickou poštou (i bez elektronického podpisu).</w:t>
      </w:r>
    </w:p>
    <w:p w:rsidR="00702BA4" w:rsidRDefault="00702BA4" w:rsidP="00702BA4">
      <w:pPr>
        <w:jc w:val="both"/>
        <w:rPr>
          <w:sz w:val="22"/>
          <w:szCs w:val="22"/>
        </w:rPr>
      </w:pPr>
    </w:p>
    <w:p w:rsidR="00702BA4" w:rsidRPr="00702BA4" w:rsidRDefault="00702BA4" w:rsidP="00CC7C3F">
      <w:pPr>
        <w:pStyle w:val="Odstavecseseznamem"/>
        <w:numPr>
          <w:ilvl w:val="0"/>
          <w:numId w:val="1"/>
        </w:numPr>
        <w:jc w:val="both"/>
        <w:rPr>
          <w:sz w:val="22"/>
          <w:szCs w:val="22"/>
        </w:rPr>
      </w:pPr>
      <w:r>
        <w:rPr>
          <w:sz w:val="22"/>
          <w:szCs w:val="22"/>
        </w:rPr>
        <w:t>Smluvní vztahy touto smlouvou neupravené se řídí ustanovením z.</w:t>
      </w:r>
      <w:r w:rsidR="008C2691">
        <w:rPr>
          <w:sz w:val="22"/>
          <w:szCs w:val="22"/>
        </w:rPr>
        <w:t xml:space="preserve"> </w:t>
      </w:r>
      <w:r>
        <w:rPr>
          <w:sz w:val="22"/>
          <w:szCs w:val="22"/>
        </w:rPr>
        <w:t>č. 89/2012 Sb. občanský zákoník.</w:t>
      </w:r>
      <w:r w:rsidR="0037289A">
        <w:rPr>
          <w:sz w:val="22"/>
          <w:szCs w:val="22"/>
        </w:rPr>
        <w:t xml:space="preserve"> Případné spory vzniklé z této smlouvy budou řešeny dohodou smluvních stran a nebude-li dohody, pak podle platné právní úpravy věcně </w:t>
      </w:r>
      <w:r w:rsidR="003F24BD">
        <w:rPr>
          <w:sz w:val="22"/>
          <w:szCs w:val="22"/>
        </w:rPr>
        <w:t>a místně příslušnými soudy České republiky.</w:t>
      </w:r>
    </w:p>
    <w:p w:rsidR="00817DF2" w:rsidRPr="00F340F3" w:rsidRDefault="00817DF2" w:rsidP="00817DF2">
      <w:pPr>
        <w:pStyle w:val="Odstavecseseznamem"/>
        <w:rPr>
          <w:sz w:val="22"/>
          <w:szCs w:val="22"/>
        </w:rPr>
      </w:pPr>
    </w:p>
    <w:p w:rsidR="00817DF2" w:rsidRPr="00F340F3" w:rsidRDefault="0056545D" w:rsidP="00CC7C3F">
      <w:pPr>
        <w:numPr>
          <w:ilvl w:val="0"/>
          <w:numId w:val="1"/>
        </w:numPr>
        <w:jc w:val="both"/>
        <w:rPr>
          <w:sz w:val="22"/>
          <w:szCs w:val="22"/>
        </w:rPr>
      </w:pPr>
      <w:r w:rsidRPr="00F340F3">
        <w:rPr>
          <w:sz w:val="22"/>
          <w:szCs w:val="22"/>
        </w:rPr>
        <w:t>Tuto smlouvu lze měnit nebo doplňovat jen na základě písemných, vzestupně číslovaných dodatků podepsaných oběma smluvními stranami.</w:t>
      </w:r>
    </w:p>
    <w:p w:rsidR="00817DF2" w:rsidRPr="00F340F3" w:rsidRDefault="00817DF2" w:rsidP="00817DF2">
      <w:pPr>
        <w:pStyle w:val="Odstavecseseznamem"/>
        <w:rPr>
          <w:sz w:val="22"/>
          <w:szCs w:val="22"/>
        </w:rPr>
      </w:pPr>
    </w:p>
    <w:p w:rsidR="00817DF2" w:rsidRPr="00F340F3" w:rsidRDefault="0056545D" w:rsidP="00CC7C3F">
      <w:pPr>
        <w:numPr>
          <w:ilvl w:val="0"/>
          <w:numId w:val="1"/>
        </w:numPr>
        <w:jc w:val="both"/>
        <w:rPr>
          <w:sz w:val="22"/>
          <w:szCs w:val="22"/>
        </w:rPr>
      </w:pPr>
      <w:r w:rsidRPr="00F340F3">
        <w:rPr>
          <w:sz w:val="22"/>
          <w:szCs w:val="22"/>
        </w:rPr>
        <w:t>Ta</w:t>
      </w:r>
      <w:r w:rsidR="009125F9">
        <w:rPr>
          <w:sz w:val="22"/>
          <w:szCs w:val="22"/>
        </w:rPr>
        <w:t>to smlouva je vyhotovena ve tř</w:t>
      </w:r>
      <w:r w:rsidRPr="00F340F3">
        <w:rPr>
          <w:sz w:val="22"/>
          <w:szCs w:val="22"/>
        </w:rPr>
        <w:t>ech stejnopisech s platností originál</w:t>
      </w:r>
      <w:r w:rsidR="009125F9">
        <w:rPr>
          <w:sz w:val="22"/>
          <w:szCs w:val="22"/>
        </w:rPr>
        <w:t>u, přičemž objednatel obdrží dvě</w:t>
      </w:r>
      <w:r w:rsidRPr="00F340F3">
        <w:rPr>
          <w:sz w:val="22"/>
          <w:szCs w:val="22"/>
        </w:rPr>
        <w:t xml:space="preserve"> a zhotovitel jedno vyhotovení.</w:t>
      </w:r>
      <w:r w:rsidR="001C033B">
        <w:rPr>
          <w:sz w:val="22"/>
          <w:szCs w:val="22"/>
        </w:rPr>
        <w:t xml:space="preserve"> Každý stejnopis má právní sílu originálu.</w:t>
      </w:r>
    </w:p>
    <w:p w:rsidR="00817DF2" w:rsidRPr="00F340F3" w:rsidRDefault="00817DF2" w:rsidP="00817DF2">
      <w:pPr>
        <w:pStyle w:val="Odstavecseseznamem"/>
        <w:rPr>
          <w:sz w:val="22"/>
          <w:szCs w:val="22"/>
        </w:rPr>
      </w:pPr>
    </w:p>
    <w:p w:rsidR="003F24BD" w:rsidRDefault="003F24BD" w:rsidP="003F24BD">
      <w:pPr>
        <w:pStyle w:val="Odstavecseseznamem"/>
        <w:numPr>
          <w:ilvl w:val="0"/>
          <w:numId w:val="1"/>
        </w:numPr>
        <w:tabs>
          <w:tab w:val="left" w:pos="284"/>
        </w:tabs>
        <w:jc w:val="both"/>
        <w:rPr>
          <w:sz w:val="22"/>
          <w:szCs w:val="22"/>
        </w:rPr>
      </w:pPr>
      <w:r w:rsidRPr="003F24BD">
        <w:rPr>
          <w:sz w:val="22"/>
          <w:szCs w:val="22"/>
        </w:rPr>
        <w:t xml:space="preserve">Zaslání smlouvy do registru smluv zajistí objednatel </w:t>
      </w:r>
      <w:r>
        <w:rPr>
          <w:sz w:val="22"/>
          <w:szCs w:val="22"/>
        </w:rPr>
        <w:t>neprodleně po podpisu smlouvy. O</w:t>
      </w:r>
      <w:r w:rsidRPr="003F24BD">
        <w:rPr>
          <w:sz w:val="22"/>
          <w:szCs w:val="22"/>
        </w:rPr>
        <w:t>bjednatel se současně zavazuje informovat zhotovitele o provedení registrace tak, že zašle zhotoviteli kopii potvrzení správce registru smluv o uveřejnění smlouvy bez zbytečného odkladu poté, kdy sám potvrzení obdrží.</w:t>
      </w:r>
    </w:p>
    <w:p w:rsidR="003F24BD" w:rsidRPr="003F24BD" w:rsidRDefault="003F24BD" w:rsidP="003F24BD">
      <w:pPr>
        <w:pStyle w:val="Odstavecseseznamem"/>
        <w:tabs>
          <w:tab w:val="left" w:pos="284"/>
        </w:tabs>
        <w:ind w:left="283"/>
        <w:jc w:val="both"/>
        <w:rPr>
          <w:sz w:val="22"/>
          <w:szCs w:val="22"/>
        </w:rPr>
      </w:pPr>
      <w:r w:rsidRPr="003F24BD">
        <w:rPr>
          <w:sz w:val="22"/>
          <w:szCs w:val="22"/>
        </w:rPr>
        <w:t xml:space="preserve"> </w:t>
      </w:r>
    </w:p>
    <w:p w:rsidR="003F24BD" w:rsidRPr="00B313A9" w:rsidRDefault="003F24BD" w:rsidP="003F24BD">
      <w:pPr>
        <w:pStyle w:val="Odstavecseseznamem"/>
        <w:numPr>
          <w:ilvl w:val="0"/>
          <w:numId w:val="1"/>
        </w:numPr>
        <w:tabs>
          <w:tab w:val="left" w:pos="284"/>
        </w:tabs>
        <w:jc w:val="both"/>
        <w:rPr>
          <w:sz w:val="22"/>
          <w:szCs w:val="22"/>
        </w:rPr>
      </w:pPr>
      <w:r>
        <w:rPr>
          <w:bCs/>
          <w:iCs/>
          <w:sz w:val="22"/>
          <w:szCs w:val="22"/>
        </w:rPr>
        <w:t>Podpisem této smlouvy zhotovitel</w:t>
      </w:r>
      <w:r w:rsidRPr="007D689E">
        <w:rPr>
          <w:bCs/>
          <w:iCs/>
          <w:sz w:val="22"/>
          <w:szCs w:val="22"/>
        </w:rPr>
        <w:t xml:space="preserve"> jako subjekt údajů potvrzuje, že objednatel jako správce údajů splnil vůči němu inf</w:t>
      </w:r>
      <w:r>
        <w:rPr>
          <w:bCs/>
          <w:iCs/>
          <w:sz w:val="22"/>
          <w:szCs w:val="22"/>
        </w:rPr>
        <w:t>ormační povinnost ve smyslu ustanovení</w:t>
      </w:r>
      <w:r w:rsidRPr="007D689E">
        <w:rPr>
          <w:bCs/>
          <w:iCs/>
          <w:sz w:val="22"/>
          <w:szCs w:val="22"/>
        </w:rPr>
        <w:t xml:space="preserve"> § 11 zákona č. 101/2000 Sb.,</w:t>
      </w:r>
      <w:r>
        <w:rPr>
          <w:bCs/>
          <w:iCs/>
          <w:sz w:val="22"/>
          <w:szCs w:val="22"/>
        </w:rPr>
        <w:t xml:space="preserve"> </w:t>
      </w:r>
      <w:r w:rsidRPr="007D689E">
        <w:rPr>
          <w:bCs/>
          <w:iCs/>
          <w:sz w:val="22"/>
          <w:szCs w:val="22"/>
        </w:rPr>
        <w:t xml:space="preserve">o </w:t>
      </w:r>
      <w:r w:rsidR="00B313A9">
        <w:rPr>
          <w:bCs/>
          <w:iCs/>
          <w:sz w:val="22"/>
          <w:szCs w:val="22"/>
        </w:rPr>
        <w:t>ochraně osobních údajů a Nařízení EU 2016/679/GDPR v platném znění</w:t>
      </w:r>
      <w:r w:rsidRPr="007D689E">
        <w:rPr>
          <w:bCs/>
          <w:iCs/>
          <w:sz w:val="22"/>
          <w:szCs w:val="22"/>
        </w:rPr>
        <w:t>, týkající se zejména rozsahu, účelu, způsobu, místa provádění zpracování osobních dat subjektu údajů a možnosti nakládání s nimi, jakož i osobě</w:t>
      </w:r>
      <w:r>
        <w:rPr>
          <w:bCs/>
          <w:iCs/>
          <w:sz w:val="22"/>
          <w:szCs w:val="22"/>
        </w:rPr>
        <w:t xml:space="preserve"> jejich zpracovatele. Zhotovitel </w:t>
      </w:r>
      <w:r w:rsidRPr="007D689E">
        <w:rPr>
          <w:bCs/>
          <w:iCs/>
          <w:sz w:val="22"/>
          <w:szCs w:val="22"/>
        </w:rPr>
        <w:t>podpisem této smlouvy souhlasí se zpracováním osobních údajů. Souhlas se zpracováním osobních</w:t>
      </w:r>
      <w:r>
        <w:rPr>
          <w:bCs/>
          <w:iCs/>
          <w:sz w:val="22"/>
          <w:szCs w:val="22"/>
        </w:rPr>
        <w:t xml:space="preserve"> údajů je dobrovolný a zhotovitel</w:t>
      </w:r>
      <w:r w:rsidRPr="007D689E">
        <w:rPr>
          <w:bCs/>
          <w:iCs/>
          <w:sz w:val="22"/>
          <w:szCs w:val="22"/>
        </w:rPr>
        <w:t xml:space="preserve"> jej může kdykoliv zcela nebo z části odvolat. V přípa</w:t>
      </w:r>
      <w:r>
        <w:rPr>
          <w:bCs/>
          <w:iCs/>
          <w:sz w:val="22"/>
          <w:szCs w:val="22"/>
        </w:rPr>
        <w:t>dě odvolání souhlasu zhotovitelem</w:t>
      </w:r>
      <w:r w:rsidRPr="007D689E">
        <w:rPr>
          <w:bCs/>
          <w:iCs/>
          <w:sz w:val="22"/>
          <w:szCs w:val="22"/>
        </w:rPr>
        <w:t>, objednatel nebude nadále osobní údaje zpracovávat, vyjma těch, ke kterým podle zákona nepotř</w:t>
      </w:r>
      <w:r>
        <w:rPr>
          <w:bCs/>
          <w:iCs/>
          <w:sz w:val="22"/>
          <w:szCs w:val="22"/>
        </w:rPr>
        <w:t>ebuje souhlas zhotovitele.</w:t>
      </w:r>
    </w:p>
    <w:p w:rsidR="00B313A9" w:rsidRPr="00B313A9" w:rsidRDefault="00B313A9" w:rsidP="00B313A9">
      <w:pPr>
        <w:pStyle w:val="Odstavecseseznamem"/>
        <w:rPr>
          <w:sz w:val="22"/>
          <w:szCs w:val="22"/>
        </w:rPr>
      </w:pPr>
    </w:p>
    <w:p w:rsidR="00B313A9" w:rsidRPr="007D689E" w:rsidRDefault="00B313A9" w:rsidP="003F24BD">
      <w:pPr>
        <w:pStyle w:val="Odstavecseseznamem"/>
        <w:numPr>
          <w:ilvl w:val="0"/>
          <w:numId w:val="1"/>
        </w:numPr>
        <w:tabs>
          <w:tab w:val="left" w:pos="284"/>
        </w:tabs>
        <w:jc w:val="both"/>
        <w:rPr>
          <w:sz w:val="22"/>
          <w:szCs w:val="22"/>
        </w:rPr>
      </w:pPr>
      <w:r>
        <w:rPr>
          <w:sz w:val="22"/>
          <w:szCs w:val="22"/>
        </w:rPr>
        <w:t>Zhotovitel bere na vědomí, že objednatel je povinným subjektem podle zákona č. 106/1</w:t>
      </w:r>
      <w:r w:rsidR="009D407A">
        <w:rPr>
          <w:sz w:val="22"/>
          <w:szCs w:val="22"/>
        </w:rPr>
        <w:t>9</w:t>
      </w:r>
      <w:r>
        <w:rPr>
          <w:sz w:val="22"/>
          <w:szCs w:val="22"/>
        </w:rPr>
        <w:t>99 Sb.</w:t>
      </w:r>
      <w:r w:rsidR="009D407A">
        <w:rPr>
          <w:sz w:val="22"/>
          <w:szCs w:val="22"/>
        </w:rPr>
        <w:t>, o svobodném přístupu k informacím a je povinen poskytnout informace, které jsou obsahem smlouvy. Smluvní strany nepovažují obsah smlouvy za obchodní tajemství a poskytnutí informací dle zák. č. 106/1999 Sb. není porušením obchodního tajemství ani důvěrnosti informací.</w:t>
      </w:r>
    </w:p>
    <w:p w:rsidR="003F24BD" w:rsidRDefault="003F24BD" w:rsidP="003F24BD">
      <w:pPr>
        <w:pStyle w:val="Odstavecseseznamem"/>
        <w:tabs>
          <w:tab w:val="left" w:pos="284"/>
        </w:tabs>
        <w:ind w:left="283"/>
        <w:jc w:val="both"/>
        <w:rPr>
          <w:sz w:val="22"/>
          <w:szCs w:val="22"/>
        </w:rPr>
      </w:pPr>
    </w:p>
    <w:p w:rsidR="00817DF2" w:rsidRPr="00F340F3" w:rsidRDefault="0056545D" w:rsidP="00CC7C3F">
      <w:pPr>
        <w:numPr>
          <w:ilvl w:val="0"/>
          <w:numId w:val="1"/>
        </w:numPr>
        <w:jc w:val="both"/>
        <w:rPr>
          <w:sz w:val="22"/>
          <w:szCs w:val="22"/>
        </w:rPr>
      </w:pPr>
      <w:r w:rsidRPr="00F340F3">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A601C" w:rsidRPr="00F340F3" w:rsidRDefault="005A601C" w:rsidP="005A601C">
      <w:pPr>
        <w:pStyle w:val="Odstavecseseznamem"/>
        <w:rPr>
          <w:sz w:val="22"/>
          <w:szCs w:val="22"/>
        </w:rPr>
      </w:pPr>
    </w:p>
    <w:p w:rsidR="005A601C" w:rsidRPr="00F340F3" w:rsidRDefault="005A601C" w:rsidP="00CC7C3F">
      <w:pPr>
        <w:numPr>
          <w:ilvl w:val="0"/>
          <w:numId w:val="1"/>
        </w:numPr>
        <w:jc w:val="both"/>
        <w:rPr>
          <w:sz w:val="22"/>
          <w:szCs w:val="22"/>
        </w:rPr>
      </w:pPr>
      <w:r w:rsidRPr="00F340F3">
        <w:rPr>
          <w:sz w:val="22"/>
          <w:szCs w:val="22"/>
        </w:rPr>
        <w:t>Statutární město Karlovy Vary ve smyslu ustanovení §</w:t>
      </w:r>
      <w:r w:rsidR="00B706CE">
        <w:rPr>
          <w:sz w:val="22"/>
          <w:szCs w:val="22"/>
        </w:rPr>
        <w:t xml:space="preserve"> </w:t>
      </w:r>
      <w:r w:rsidRPr="00F340F3">
        <w:rPr>
          <w:sz w:val="22"/>
          <w:szCs w:val="22"/>
        </w:rPr>
        <w:t>41 zákona č. 128/2000 Sb., o obcích (obecní zřízení)</w:t>
      </w:r>
      <w:r w:rsidR="00067A97" w:rsidRPr="00F340F3">
        <w:rPr>
          <w:sz w:val="22"/>
          <w:szCs w:val="22"/>
        </w:rPr>
        <w:t xml:space="preserve">, ve znění pozdějších předpisů, potvrzuje, že u právních </w:t>
      </w:r>
      <w:r w:rsidR="00C46251">
        <w:rPr>
          <w:sz w:val="22"/>
          <w:szCs w:val="22"/>
        </w:rPr>
        <w:t>jednání</w:t>
      </w:r>
      <w:r w:rsidR="00067A97" w:rsidRPr="00F340F3">
        <w:rPr>
          <w:sz w:val="22"/>
          <w:szCs w:val="22"/>
        </w:rPr>
        <w:t xml:space="preserve"> obsažených v této smlouvě byly </w:t>
      </w:r>
      <w:r w:rsidR="00CC7C3F">
        <w:rPr>
          <w:sz w:val="22"/>
          <w:szCs w:val="22"/>
        </w:rPr>
        <w:t>splněny ze strany s</w:t>
      </w:r>
      <w:r w:rsidR="00067A97" w:rsidRPr="00F340F3">
        <w:rPr>
          <w:sz w:val="22"/>
          <w:szCs w:val="22"/>
        </w:rPr>
        <w:t>tatutárního města Karlovy Vary veškeré zákonem č. 128/2000 Sb., o obcích, či jinými obecně závaznými právními předpisy stanovené podmínky ve formě předchozího zveřejnění, schválení či odsouhlasení, které jsou nezbytné pr</w:t>
      </w:r>
      <w:r w:rsidR="005E7116" w:rsidRPr="00F340F3">
        <w:rPr>
          <w:sz w:val="22"/>
          <w:szCs w:val="22"/>
        </w:rPr>
        <w:t>o platnost tohoto právního jednání</w:t>
      </w:r>
      <w:r w:rsidR="00067A97" w:rsidRPr="00F340F3">
        <w:rPr>
          <w:sz w:val="22"/>
          <w:szCs w:val="22"/>
        </w:rPr>
        <w:t xml:space="preserve">. </w:t>
      </w:r>
    </w:p>
    <w:p w:rsidR="007D689E" w:rsidRPr="007D689E" w:rsidRDefault="007D689E" w:rsidP="007D689E">
      <w:pPr>
        <w:pStyle w:val="Odstavecseseznamem"/>
        <w:ind w:left="0"/>
        <w:rPr>
          <w:rFonts w:eastAsia="Calibri"/>
          <w:sz w:val="22"/>
          <w:szCs w:val="22"/>
          <w:lang w:eastAsia="en-US"/>
        </w:rPr>
      </w:pPr>
    </w:p>
    <w:p w:rsidR="007D689E" w:rsidRPr="007D689E" w:rsidRDefault="007D689E" w:rsidP="00CC7C3F">
      <w:pPr>
        <w:pStyle w:val="Odstavecseseznamem"/>
        <w:numPr>
          <w:ilvl w:val="0"/>
          <w:numId w:val="1"/>
        </w:numPr>
        <w:tabs>
          <w:tab w:val="left" w:pos="0"/>
          <w:tab w:val="left" w:pos="284"/>
          <w:tab w:val="left" w:pos="567"/>
        </w:tabs>
        <w:jc w:val="both"/>
        <w:rPr>
          <w:rFonts w:eastAsia="Calibri"/>
          <w:sz w:val="22"/>
          <w:szCs w:val="22"/>
          <w:lang w:eastAsia="en-US"/>
        </w:rPr>
      </w:pPr>
      <w:r w:rsidRPr="007D689E">
        <w:rPr>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7D689E" w:rsidRDefault="007D689E" w:rsidP="007D689E">
      <w:pPr>
        <w:tabs>
          <w:tab w:val="left" w:pos="-142"/>
          <w:tab w:val="left" w:pos="284"/>
          <w:tab w:val="left" w:pos="567"/>
        </w:tabs>
        <w:jc w:val="both"/>
        <w:rPr>
          <w:rFonts w:eastAsia="Calibri"/>
          <w:sz w:val="22"/>
          <w:szCs w:val="22"/>
          <w:lang w:eastAsia="en-US"/>
        </w:rPr>
      </w:pPr>
    </w:p>
    <w:p w:rsidR="007D689E" w:rsidRPr="003F24BD" w:rsidRDefault="007D689E" w:rsidP="003F24BD">
      <w:pPr>
        <w:pStyle w:val="Odstavecseseznamem"/>
        <w:numPr>
          <w:ilvl w:val="0"/>
          <w:numId w:val="1"/>
        </w:numPr>
        <w:tabs>
          <w:tab w:val="left" w:pos="-142"/>
          <w:tab w:val="left" w:pos="284"/>
          <w:tab w:val="left" w:pos="567"/>
        </w:tabs>
        <w:ind w:hanging="425"/>
        <w:jc w:val="both"/>
        <w:rPr>
          <w:sz w:val="22"/>
          <w:szCs w:val="22"/>
        </w:rPr>
      </w:pPr>
      <w:r w:rsidRPr="003F24BD">
        <w:rPr>
          <w:sz w:val="22"/>
          <w:szCs w:val="22"/>
        </w:rPr>
        <w:t xml:space="preserve">Rada statutárního města Karlovy Vary schválila uzavření této smlouvy na svém jednání konaném </w:t>
      </w:r>
      <w:r w:rsidRPr="003F24BD">
        <w:rPr>
          <w:sz w:val="22"/>
          <w:szCs w:val="22"/>
        </w:rPr>
        <w:tab/>
        <w:t xml:space="preserve">dne </w:t>
      </w:r>
      <w:r w:rsidR="00C4490B">
        <w:rPr>
          <w:sz w:val="22"/>
          <w:szCs w:val="22"/>
        </w:rPr>
        <w:t>21. srpna</w:t>
      </w:r>
      <w:r w:rsidRPr="003F24BD">
        <w:rPr>
          <w:sz w:val="22"/>
          <w:szCs w:val="22"/>
        </w:rPr>
        <w:t xml:space="preserve"> 2018 pod bodem č. </w:t>
      </w:r>
      <w:r w:rsidR="00C4490B">
        <w:rPr>
          <w:sz w:val="22"/>
          <w:szCs w:val="22"/>
        </w:rPr>
        <w:t>33</w:t>
      </w:r>
      <w:r w:rsidRPr="003F24BD">
        <w:rPr>
          <w:sz w:val="22"/>
          <w:szCs w:val="22"/>
        </w:rPr>
        <w:t xml:space="preserve">  jednání.</w:t>
      </w:r>
    </w:p>
    <w:p w:rsidR="008C2691" w:rsidRDefault="008C2691" w:rsidP="007D689E">
      <w:pPr>
        <w:tabs>
          <w:tab w:val="left" w:pos="-142"/>
          <w:tab w:val="left" w:pos="284"/>
          <w:tab w:val="left" w:pos="567"/>
        </w:tabs>
        <w:jc w:val="both"/>
        <w:rPr>
          <w:sz w:val="22"/>
          <w:szCs w:val="22"/>
        </w:rPr>
      </w:pPr>
    </w:p>
    <w:p w:rsidR="00A677A1" w:rsidRDefault="00A677A1" w:rsidP="007D689E">
      <w:pPr>
        <w:tabs>
          <w:tab w:val="left" w:pos="-142"/>
          <w:tab w:val="left" w:pos="284"/>
          <w:tab w:val="left" w:pos="567"/>
        </w:tabs>
        <w:jc w:val="both"/>
        <w:rPr>
          <w:sz w:val="22"/>
          <w:szCs w:val="22"/>
        </w:rPr>
      </w:pPr>
    </w:p>
    <w:p w:rsidR="008C2691" w:rsidRPr="00CC7C3F" w:rsidRDefault="008C2691" w:rsidP="007D689E">
      <w:pPr>
        <w:tabs>
          <w:tab w:val="left" w:pos="-142"/>
          <w:tab w:val="left" w:pos="284"/>
          <w:tab w:val="left" w:pos="567"/>
        </w:tabs>
        <w:jc w:val="both"/>
        <w:rPr>
          <w:sz w:val="22"/>
          <w:szCs w:val="22"/>
          <w:u w:val="single"/>
        </w:rPr>
      </w:pPr>
      <w:r w:rsidRPr="00CC7C3F">
        <w:rPr>
          <w:sz w:val="22"/>
          <w:szCs w:val="22"/>
          <w:u w:val="single"/>
        </w:rPr>
        <w:t>Přílohy:</w:t>
      </w:r>
    </w:p>
    <w:p w:rsidR="008C2691" w:rsidRDefault="00CF1563" w:rsidP="00CC7C3F">
      <w:pPr>
        <w:pStyle w:val="Odstavecseseznamem"/>
        <w:numPr>
          <w:ilvl w:val="0"/>
          <w:numId w:val="11"/>
        </w:numPr>
        <w:tabs>
          <w:tab w:val="left" w:pos="-142"/>
          <w:tab w:val="left" w:pos="284"/>
          <w:tab w:val="left" w:pos="567"/>
        </w:tabs>
        <w:jc w:val="both"/>
        <w:rPr>
          <w:rFonts w:eastAsia="Calibri"/>
          <w:sz w:val="22"/>
          <w:szCs w:val="22"/>
          <w:lang w:eastAsia="en-US"/>
        </w:rPr>
      </w:pPr>
      <w:r>
        <w:rPr>
          <w:rFonts w:eastAsia="Calibri"/>
          <w:sz w:val="22"/>
          <w:szCs w:val="22"/>
          <w:lang w:eastAsia="en-US"/>
        </w:rPr>
        <w:t>Výpis z usnesení</w:t>
      </w:r>
      <w:r w:rsidR="00C4490B">
        <w:rPr>
          <w:rFonts w:eastAsia="Calibri"/>
          <w:sz w:val="22"/>
          <w:szCs w:val="22"/>
          <w:lang w:eastAsia="en-US"/>
        </w:rPr>
        <w:t xml:space="preserve"> RM ze dne 21. srpna 2018</w:t>
      </w:r>
      <w:r w:rsidR="003E60E2">
        <w:rPr>
          <w:rFonts w:eastAsia="Calibri"/>
          <w:sz w:val="22"/>
          <w:szCs w:val="22"/>
          <w:lang w:eastAsia="en-US"/>
        </w:rPr>
        <w:t xml:space="preserve"> (nedílná příloha smlouvy)</w:t>
      </w:r>
    </w:p>
    <w:p w:rsidR="003E60E2" w:rsidRDefault="003E60E2" w:rsidP="00CC7C3F">
      <w:pPr>
        <w:pStyle w:val="Odstavecseseznamem"/>
        <w:numPr>
          <w:ilvl w:val="0"/>
          <w:numId w:val="11"/>
        </w:numPr>
        <w:tabs>
          <w:tab w:val="left" w:pos="-142"/>
          <w:tab w:val="left" w:pos="284"/>
          <w:tab w:val="left" w:pos="567"/>
        </w:tabs>
        <w:jc w:val="both"/>
        <w:rPr>
          <w:rFonts w:eastAsia="Calibri"/>
          <w:sz w:val="22"/>
          <w:szCs w:val="22"/>
          <w:lang w:eastAsia="en-US"/>
        </w:rPr>
      </w:pPr>
      <w:r>
        <w:rPr>
          <w:rFonts w:eastAsia="Calibri"/>
          <w:sz w:val="22"/>
          <w:szCs w:val="22"/>
          <w:lang w:eastAsia="en-US"/>
        </w:rPr>
        <w:t>Výpis z živnostenského rejstříku –prostá kopie (nedílná příloha smlouvy)</w:t>
      </w:r>
    </w:p>
    <w:p w:rsidR="008C2691" w:rsidRDefault="008C2691" w:rsidP="00CC7C3F">
      <w:pPr>
        <w:pStyle w:val="Odstavecseseznamem"/>
        <w:numPr>
          <w:ilvl w:val="0"/>
          <w:numId w:val="11"/>
        </w:numPr>
        <w:tabs>
          <w:tab w:val="left" w:pos="-142"/>
          <w:tab w:val="left" w:pos="284"/>
          <w:tab w:val="left" w:pos="567"/>
        </w:tabs>
        <w:jc w:val="both"/>
        <w:rPr>
          <w:rFonts w:eastAsia="Calibri"/>
          <w:sz w:val="22"/>
          <w:szCs w:val="22"/>
          <w:lang w:eastAsia="en-US"/>
        </w:rPr>
      </w:pPr>
      <w:r>
        <w:rPr>
          <w:rFonts w:eastAsia="Calibri"/>
          <w:sz w:val="22"/>
          <w:szCs w:val="22"/>
          <w:lang w:eastAsia="en-US"/>
        </w:rPr>
        <w:t>Polohový plánek objektu MM, Moskevská 21</w:t>
      </w:r>
      <w:r w:rsidR="003E60E2">
        <w:rPr>
          <w:rFonts w:eastAsia="Calibri"/>
          <w:sz w:val="22"/>
          <w:szCs w:val="22"/>
          <w:lang w:eastAsia="en-US"/>
        </w:rPr>
        <w:t xml:space="preserve"> (oddělená příloha smlouvy)</w:t>
      </w:r>
    </w:p>
    <w:p w:rsidR="008C2691" w:rsidRPr="008C2691" w:rsidRDefault="008C2691" w:rsidP="00CC7C3F">
      <w:pPr>
        <w:pStyle w:val="Odstavecseseznamem"/>
        <w:numPr>
          <w:ilvl w:val="0"/>
          <w:numId w:val="11"/>
        </w:numPr>
        <w:tabs>
          <w:tab w:val="left" w:pos="-142"/>
          <w:tab w:val="left" w:pos="284"/>
          <w:tab w:val="left" w:pos="567"/>
        </w:tabs>
        <w:jc w:val="both"/>
        <w:rPr>
          <w:rFonts w:eastAsia="Calibri"/>
          <w:sz w:val="22"/>
          <w:szCs w:val="22"/>
          <w:lang w:eastAsia="en-US"/>
        </w:rPr>
      </w:pPr>
      <w:r>
        <w:rPr>
          <w:rFonts w:eastAsia="Calibri"/>
          <w:sz w:val="22"/>
          <w:szCs w:val="22"/>
          <w:lang w:eastAsia="en-US"/>
        </w:rPr>
        <w:t>Polohový</w:t>
      </w:r>
      <w:r w:rsidR="007C5C00">
        <w:rPr>
          <w:rFonts w:eastAsia="Calibri"/>
          <w:sz w:val="22"/>
          <w:szCs w:val="22"/>
          <w:lang w:eastAsia="en-US"/>
        </w:rPr>
        <w:t xml:space="preserve"> plánek objektu MM, U Spořitelny 2</w:t>
      </w:r>
      <w:r w:rsidR="003E60E2">
        <w:rPr>
          <w:rFonts w:eastAsia="Calibri"/>
          <w:sz w:val="22"/>
          <w:szCs w:val="22"/>
          <w:lang w:eastAsia="en-US"/>
        </w:rPr>
        <w:t xml:space="preserve"> (oddělená příloha smlouvy)</w:t>
      </w:r>
    </w:p>
    <w:p w:rsidR="00EF63F9" w:rsidRPr="007D689E" w:rsidRDefault="00EF63F9" w:rsidP="009F7FA7">
      <w:pPr>
        <w:jc w:val="both"/>
        <w:rPr>
          <w:sz w:val="22"/>
          <w:szCs w:val="22"/>
        </w:rPr>
      </w:pPr>
    </w:p>
    <w:p w:rsidR="00EF63F9" w:rsidRPr="007D689E" w:rsidRDefault="00EF63F9" w:rsidP="009F7FA7">
      <w:pPr>
        <w:jc w:val="both"/>
        <w:rPr>
          <w:sz w:val="22"/>
          <w:szCs w:val="22"/>
        </w:rPr>
      </w:pPr>
    </w:p>
    <w:tbl>
      <w:tblPr>
        <w:tblW w:w="8805" w:type="dxa"/>
        <w:tblInd w:w="340" w:type="dxa"/>
        <w:tblCellMar>
          <w:left w:w="70" w:type="dxa"/>
          <w:right w:w="70" w:type="dxa"/>
        </w:tblCellMar>
        <w:tblLook w:val="0000"/>
      </w:tblPr>
      <w:tblGrid>
        <w:gridCol w:w="3558"/>
        <w:gridCol w:w="2126"/>
        <w:gridCol w:w="995"/>
        <w:gridCol w:w="2126"/>
      </w:tblGrid>
      <w:tr w:rsidR="004B0167" w:rsidRPr="007D689E" w:rsidTr="003B13E6">
        <w:trPr>
          <w:gridAfter w:val="1"/>
          <w:wAfter w:w="2126" w:type="dxa"/>
        </w:trPr>
        <w:tc>
          <w:tcPr>
            <w:tcW w:w="3558" w:type="dxa"/>
          </w:tcPr>
          <w:p w:rsidR="009049D8" w:rsidRDefault="009049D8" w:rsidP="004B0167">
            <w:pPr>
              <w:pStyle w:val="Zhlav"/>
              <w:tabs>
                <w:tab w:val="clear" w:pos="4536"/>
                <w:tab w:val="clear" w:pos="9072"/>
              </w:tabs>
              <w:ind w:right="-5133"/>
              <w:rPr>
                <w:sz w:val="22"/>
                <w:szCs w:val="22"/>
              </w:rPr>
            </w:pPr>
          </w:p>
          <w:p w:rsidR="004B0167" w:rsidRPr="007D689E" w:rsidRDefault="004B0167" w:rsidP="004B0167">
            <w:pPr>
              <w:pStyle w:val="Zhlav"/>
              <w:tabs>
                <w:tab w:val="clear" w:pos="4536"/>
                <w:tab w:val="clear" w:pos="9072"/>
              </w:tabs>
              <w:ind w:right="-5133"/>
              <w:rPr>
                <w:sz w:val="22"/>
                <w:szCs w:val="22"/>
              </w:rPr>
            </w:pPr>
            <w:r w:rsidRPr="007D689E">
              <w:rPr>
                <w:sz w:val="22"/>
                <w:szCs w:val="22"/>
              </w:rPr>
              <w:t xml:space="preserve">V Karlových  Varech </w:t>
            </w:r>
            <w:r w:rsidR="00BA132F" w:rsidRPr="007D689E">
              <w:rPr>
                <w:sz w:val="22"/>
                <w:szCs w:val="22"/>
              </w:rPr>
              <w:t xml:space="preserve"> </w:t>
            </w:r>
            <w:r w:rsidRPr="007D689E">
              <w:rPr>
                <w:sz w:val="22"/>
                <w:szCs w:val="22"/>
              </w:rPr>
              <w:t xml:space="preserve">dne      </w:t>
            </w:r>
            <w:r w:rsidR="00A04087">
              <w:rPr>
                <w:sz w:val="22"/>
                <w:szCs w:val="22"/>
              </w:rPr>
              <w:t>1.10.2018</w:t>
            </w:r>
            <w:r w:rsidRPr="007D689E">
              <w:rPr>
                <w:sz w:val="22"/>
                <w:szCs w:val="22"/>
              </w:rPr>
              <w:t xml:space="preserve">                  V                                           </w:t>
            </w:r>
          </w:p>
          <w:p w:rsidR="004B0167" w:rsidRPr="007D689E" w:rsidRDefault="004B0167" w:rsidP="00CA3358">
            <w:pPr>
              <w:jc w:val="center"/>
              <w:rPr>
                <w:sz w:val="22"/>
                <w:szCs w:val="22"/>
              </w:rPr>
            </w:pPr>
          </w:p>
          <w:p w:rsidR="004B0167" w:rsidRPr="007D689E" w:rsidRDefault="004B0167" w:rsidP="00CA3358">
            <w:pPr>
              <w:jc w:val="center"/>
              <w:rPr>
                <w:sz w:val="22"/>
                <w:szCs w:val="22"/>
              </w:rPr>
            </w:pPr>
          </w:p>
          <w:p w:rsidR="004B0167" w:rsidRDefault="004B0167" w:rsidP="00CA3358">
            <w:pPr>
              <w:jc w:val="center"/>
              <w:rPr>
                <w:sz w:val="22"/>
                <w:szCs w:val="22"/>
              </w:rPr>
            </w:pPr>
          </w:p>
          <w:p w:rsidR="00CC7C3F" w:rsidRDefault="00CC7C3F" w:rsidP="00CA3358">
            <w:pPr>
              <w:jc w:val="center"/>
              <w:rPr>
                <w:sz w:val="22"/>
                <w:szCs w:val="22"/>
              </w:rPr>
            </w:pPr>
          </w:p>
          <w:p w:rsidR="00CC7C3F" w:rsidRDefault="00CC7C3F" w:rsidP="00CA3358">
            <w:pPr>
              <w:jc w:val="center"/>
              <w:rPr>
                <w:sz w:val="22"/>
                <w:szCs w:val="22"/>
              </w:rPr>
            </w:pPr>
          </w:p>
          <w:p w:rsidR="004B0167" w:rsidRPr="007D689E" w:rsidRDefault="004B0167" w:rsidP="00CA3358">
            <w:pPr>
              <w:jc w:val="center"/>
              <w:rPr>
                <w:sz w:val="22"/>
                <w:szCs w:val="22"/>
              </w:rPr>
            </w:pPr>
          </w:p>
          <w:p w:rsidR="004B0167" w:rsidRPr="007D689E" w:rsidRDefault="004B0167" w:rsidP="00C46251">
            <w:pPr>
              <w:rPr>
                <w:sz w:val="22"/>
                <w:szCs w:val="22"/>
              </w:rPr>
            </w:pPr>
          </w:p>
        </w:tc>
        <w:tc>
          <w:tcPr>
            <w:tcW w:w="3121" w:type="dxa"/>
            <w:gridSpan w:val="2"/>
          </w:tcPr>
          <w:p w:rsidR="004B0167" w:rsidRPr="007D689E" w:rsidRDefault="004B0167" w:rsidP="004B0167">
            <w:pPr>
              <w:rPr>
                <w:sz w:val="22"/>
                <w:szCs w:val="22"/>
              </w:rPr>
            </w:pPr>
          </w:p>
        </w:tc>
      </w:tr>
      <w:tr w:rsidR="004B0167" w:rsidRPr="00F340F3" w:rsidTr="003B13E6">
        <w:tc>
          <w:tcPr>
            <w:tcW w:w="3558" w:type="dxa"/>
            <w:tcBorders>
              <w:top w:val="single" w:sz="4" w:space="0" w:color="auto"/>
            </w:tcBorders>
          </w:tcPr>
          <w:p w:rsidR="004B0167" w:rsidRPr="00F340F3" w:rsidRDefault="004B0167" w:rsidP="00CF0A01">
            <w:pPr>
              <w:jc w:val="center"/>
              <w:rPr>
                <w:b/>
                <w:sz w:val="22"/>
                <w:szCs w:val="22"/>
              </w:rPr>
            </w:pPr>
            <w:r w:rsidRPr="00F340F3">
              <w:rPr>
                <w:b/>
                <w:sz w:val="22"/>
                <w:szCs w:val="22"/>
              </w:rPr>
              <w:t xml:space="preserve">Objednatel </w:t>
            </w:r>
          </w:p>
          <w:p w:rsidR="004B0167" w:rsidRPr="00F340F3" w:rsidRDefault="004B0167" w:rsidP="005E7116">
            <w:pPr>
              <w:jc w:val="center"/>
              <w:rPr>
                <w:sz w:val="22"/>
                <w:szCs w:val="22"/>
              </w:rPr>
            </w:pPr>
            <w:r w:rsidRPr="00F340F3">
              <w:rPr>
                <w:sz w:val="22"/>
                <w:szCs w:val="22"/>
              </w:rPr>
              <w:t>Statutární město Karlovy Vary</w:t>
            </w:r>
          </w:p>
          <w:p w:rsidR="004B0167" w:rsidRDefault="004B0167" w:rsidP="00C46251">
            <w:pPr>
              <w:jc w:val="center"/>
              <w:rPr>
                <w:sz w:val="22"/>
                <w:szCs w:val="22"/>
              </w:rPr>
            </w:pPr>
            <w:r w:rsidRPr="00F340F3">
              <w:rPr>
                <w:sz w:val="22"/>
                <w:szCs w:val="22"/>
              </w:rPr>
              <w:t xml:space="preserve">Ing. </w:t>
            </w:r>
            <w:r>
              <w:rPr>
                <w:sz w:val="22"/>
                <w:szCs w:val="22"/>
              </w:rPr>
              <w:t>Jindřiška Gallová</w:t>
            </w:r>
          </w:p>
          <w:p w:rsidR="004B0167" w:rsidRPr="00C46251" w:rsidRDefault="004B0167" w:rsidP="00C46251">
            <w:pPr>
              <w:jc w:val="center"/>
              <w:rPr>
                <w:sz w:val="22"/>
                <w:szCs w:val="22"/>
              </w:rPr>
            </w:pPr>
            <w:r>
              <w:rPr>
                <w:bCs/>
                <w:sz w:val="22"/>
                <w:szCs w:val="22"/>
              </w:rPr>
              <w:t>vedoucí odboru vnitřních věcí</w:t>
            </w:r>
          </w:p>
        </w:tc>
        <w:tc>
          <w:tcPr>
            <w:tcW w:w="2126" w:type="dxa"/>
          </w:tcPr>
          <w:p w:rsidR="004B0167" w:rsidRPr="00F340F3" w:rsidRDefault="004B0167" w:rsidP="00CF0A01">
            <w:pPr>
              <w:rPr>
                <w:b/>
                <w:sz w:val="22"/>
                <w:szCs w:val="22"/>
              </w:rPr>
            </w:pPr>
          </w:p>
        </w:tc>
        <w:tc>
          <w:tcPr>
            <w:tcW w:w="3121" w:type="dxa"/>
            <w:gridSpan w:val="2"/>
            <w:tcBorders>
              <w:top w:val="single" w:sz="4" w:space="0" w:color="auto"/>
            </w:tcBorders>
          </w:tcPr>
          <w:p w:rsidR="004B0167" w:rsidRDefault="004B0167" w:rsidP="00CF0A01">
            <w:pPr>
              <w:jc w:val="center"/>
              <w:rPr>
                <w:b/>
                <w:sz w:val="22"/>
                <w:szCs w:val="22"/>
              </w:rPr>
            </w:pPr>
            <w:r w:rsidRPr="00F340F3">
              <w:rPr>
                <w:b/>
                <w:sz w:val="22"/>
                <w:szCs w:val="22"/>
              </w:rPr>
              <w:t xml:space="preserve">Zhotovitel </w:t>
            </w:r>
          </w:p>
          <w:p w:rsidR="006D4995" w:rsidRPr="006D4995" w:rsidRDefault="006D4995" w:rsidP="00CF0A01">
            <w:pPr>
              <w:jc w:val="center"/>
              <w:rPr>
                <w:sz w:val="22"/>
                <w:szCs w:val="22"/>
              </w:rPr>
            </w:pPr>
            <w:r w:rsidRPr="006D4995">
              <w:rPr>
                <w:sz w:val="22"/>
                <w:szCs w:val="22"/>
              </w:rPr>
              <w:t>Roman Rinda</w:t>
            </w:r>
          </w:p>
        </w:tc>
      </w:tr>
    </w:tbl>
    <w:p w:rsidR="009F7FA7" w:rsidRPr="00294357" w:rsidRDefault="009F7FA7" w:rsidP="00294357">
      <w:pPr>
        <w:rPr>
          <w:sz w:val="22"/>
          <w:szCs w:val="22"/>
        </w:rPr>
      </w:pPr>
    </w:p>
    <w:sectPr w:rsidR="009F7FA7" w:rsidRPr="00294357" w:rsidSect="008C2691">
      <w:headerReference w:type="default" r:id="rId8"/>
      <w:footerReference w:type="default" r:id="rId9"/>
      <w:pgSz w:w="11906" w:h="16838"/>
      <w:pgMar w:top="1134" w:right="992" w:bottom="1559"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45" w:rsidRDefault="00212445">
      <w:r>
        <w:separator/>
      </w:r>
    </w:p>
  </w:endnote>
  <w:endnote w:type="continuationSeparator" w:id="0">
    <w:p w:rsidR="00212445" w:rsidRDefault="00212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45" w:rsidRDefault="00AD7603">
    <w:pPr>
      <w:pStyle w:val="Zpat"/>
      <w:jc w:val="center"/>
    </w:pPr>
    <w:fldSimple w:instr=" PAGE   \* MERGEFORMAT ">
      <w:r w:rsidR="00A04087">
        <w:rPr>
          <w:noProof/>
        </w:rPr>
        <w:t>8</w:t>
      </w:r>
    </w:fldSimple>
    <w:r w:rsidR="00212445">
      <w:t xml:space="preserve"> z </w:t>
    </w:r>
    <w:fldSimple w:instr=" NUMPAGES   \* MERGEFORMAT ">
      <w:r w:rsidR="00A04087">
        <w:rPr>
          <w:noProof/>
        </w:rPr>
        <w:t>8</w:t>
      </w:r>
    </w:fldSimple>
  </w:p>
  <w:p w:rsidR="00212445" w:rsidRDefault="002124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45" w:rsidRDefault="00212445">
      <w:r>
        <w:separator/>
      </w:r>
    </w:p>
  </w:footnote>
  <w:footnote w:type="continuationSeparator" w:id="0">
    <w:p w:rsidR="00212445" w:rsidRDefault="00212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45" w:rsidRDefault="00212445">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B"/>
    <w:multiLevelType w:val="multilevel"/>
    <w:tmpl w:val="0000000B"/>
    <w:name w:val="WW8Num12"/>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3">
    <w:nsid w:val="220B4182"/>
    <w:multiLevelType w:val="hybridMultilevel"/>
    <w:tmpl w:val="94C0FE9C"/>
    <w:lvl w:ilvl="0" w:tplc="10D4089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C5410A"/>
    <w:multiLevelType w:val="multilevel"/>
    <w:tmpl w:val="EDBA86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649675F"/>
    <w:multiLevelType w:val="hybridMultilevel"/>
    <w:tmpl w:val="AE36EDDC"/>
    <w:lvl w:ilvl="0" w:tplc="04050011">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4503B2"/>
    <w:multiLevelType w:val="hybridMultilevel"/>
    <w:tmpl w:val="7B7CD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03B4F9C"/>
    <w:multiLevelType w:val="multilevel"/>
    <w:tmpl w:val="A7808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2F439D5"/>
    <w:multiLevelType w:val="hybridMultilevel"/>
    <w:tmpl w:val="99887760"/>
    <w:lvl w:ilvl="0" w:tplc="B21C567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2C2C81"/>
    <w:multiLevelType w:val="hybridMultilevel"/>
    <w:tmpl w:val="20E66CA2"/>
    <w:lvl w:ilvl="0" w:tplc="7CA8CEF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CD4FEE"/>
    <w:multiLevelType w:val="multilevel"/>
    <w:tmpl w:val="FED25E02"/>
    <w:lvl w:ilvl="0">
      <w:start w:val="1"/>
      <w:numFmt w:val="decimal"/>
      <w:lvlText w:val="%1. "/>
      <w:legacy w:legacy="1" w:legacySpace="0" w:legacyIndent="283"/>
      <w:lvlJc w:val="left"/>
      <w:pPr>
        <w:ind w:left="283" w:hanging="283"/>
      </w:pPr>
      <w:rPr>
        <w:b w:val="0"/>
        <w:i w:val="0"/>
        <w:sz w:val="22"/>
        <w:szCs w:val="22"/>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89D0A45"/>
    <w:multiLevelType w:val="hybridMultilevel"/>
    <w:tmpl w:val="E272AEB2"/>
    <w:lvl w:ilvl="0" w:tplc="5F42CD58">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C104D2"/>
    <w:multiLevelType w:val="hybridMultilevel"/>
    <w:tmpl w:val="6296A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10"/>
  </w:num>
  <w:num w:numId="6">
    <w:abstractNumId w:val="13"/>
  </w:num>
  <w:num w:numId="7">
    <w:abstractNumId w:val="6"/>
  </w:num>
  <w:num w:numId="8">
    <w:abstractNumId w:val="12"/>
  </w:num>
  <w:num w:numId="9">
    <w:abstractNumId w:val="8"/>
  </w:num>
  <w:num w:numId="10">
    <w:abstractNumId w:val="4"/>
  </w:num>
  <w:num w:numId="11">
    <w:abstractNumId w:val="5"/>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removePersonalInformation/>
  <w:removeDateAndTime/>
  <w:proofState w:spelling="clean"/>
  <w:defaultTabStop w:val="708"/>
  <w:hyphenationZone w:val="425"/>
  <w:noPunctuationKerning/>
  <w:characterSpacingControl w:val="doNotCompress"/>
  <w:savePreviewPicture/>
  <w:hdrShapeDefaults>
    <o:shapedefaults v:ext="edit" spidmax="72705"/>
  </w:hdrShapeDefaults>
  <w:footnotePr>
    <w:footnote w:id="-1"/>
    <w:footnote w:id="0"/>
  </w:footnotePr>
  <w:endnotePr>
    <w:endnote w:id="-1"/>
    <w:endnote w:id="0"/>
  </w:endnotePr>
  <w:compat/>
  <w:rsids>
    <w:rsidRoot w:val="0000250B"/>
    <w:rsid w:val="0000250B"/>
    <w:rsid w:val="00003018"/>
    <w:rsid w:val="00021B2F"/>
    <w:rsid w:val="00023C30"/>
    <w:rsid w:val="00024D10"/>
    <w:rsid w:val="00036D6F"/>
    <w:rsid w:val="00036DAD"/>
    <w:rsid w:val="0004438E"/>
    <w:rsid w:val="000458A7"/>
    <w:rsid w:val="00067A97"/>
    <w:rsid w:val="000760E1"/>
    <w:rsid w:val="00097DC8"/>
    <w:rsid w:val="000A48C2"/>
    <w:rsid w:val="000B3BF6"/>
    <w:rsid w:val="000E0B58"/>
    <w:rsid w:val="000E37E4"/>
    <w:rsid w:val="001128F9"/>
    <w:rsid w:val="001219E8"/>
    <w:rsid w:val="00131863"/>
    <w:rsid w:val="00140DF7"/>
    <w:rsid w:val="00142115"/>
    <w:rsid w:val="00164EA5"/>
    <w:rsid w:val="00172ACE"/>
    <w:rsid w:val="0017312C"/>
    <w:rsid w:val="00174656"/>
    <w:rsid w:val="001851F4"/>
    <w:rsid w:val="001B34E5"/>
    <w:rsid w:val="001B62E8"/>
    <w:rsid w:val="001B6B8A"/>
    <w:rsid w:val="001B756B"/>
    <w:rsid w:val="001C033B"/>
    <w:rsid w:val="001C04D1"/>
    <w:rsid w:val="001C3D48"/>
    <w:rsid w:val="00212445"/>
    <w:rsid w:val="002217CD"/>
    <w:rsid w:val="00227E8A"/>
    <w:rsid w:val="00256729"/>
    <w:rsid w:val="0026675F"/>
    <w:rsid w:val="00294357"/>
    <w:rsid w:val="002B79C8"/>
    <w:rsid w:val="002B7ECE"/>
    <w:rsid w:val="002F1B5B"/>
    <w:rsid w:val="002F4A66"/>
    <w:rsid w:val="0030436D"/>
    <w:rsid w:val="0031321E"/>
    <w:rsid w:val="003171EE"/>
    <w:rsid w:val="00320F5E"/>
    <w:rsid w:val="00332E9E"/>
    <w:rsid w:val="00335509"/>
    <w:rsid w:val="003677C9"/>
    <w:rsid w:val="0037289A"/>
    <w:rsid w:val="0037655B"/>
    <w:rsid w:val="00380BB4"/>
    <w:rsid w:val="003814BF"/>
    <w:rsid w:val="003846FD"/>
    <w:rsid w:val="00385CB6"/>
    <w:rsid w:val="003931EF"/>
    <w:rsid w:val="00394881"/>
    <w:rsid w:val="00396737"/>
    <w:rsid w:val="003A4C22"/>
    <w:rsid w:val="003A6C6A"/>
    <w:rsid w:val="003B13E6"/>
    <w:rsid w:val="003C0490"/>
    <w:rsid w:val="003D5D50"/>
    <w:rsid w:val="003D735C"/>
    <w:rsid w:val="003E18A7"/>
    <w:rsid w:val="003E60E2"/>
    <w:rsid w:val="003E784C"/>
    <w:rsid w:val="003F24BD"/>
    <w:rsid w:val="003F734B"/>
    <w:rsid w:val="00401315"/>
    <w:rsid w:val="0040618D"/>
    <w:rsid w:val="00412F3E"/>
    <w:rsid w:val="0041313C"/>
    <w:rsid w:val="004416B7"/>
    <w:rsid w:val="004507FF"/>
    <w:rsid w:val="00490AE2"/>
    <w:rsid w:val="00490ED4"/>
    <w:rsid w:val="00493259"/>
    <w:rsid w:val="00494D04"/>
    <w:rsid w:val="00495BF2"/>
    <w:rsid w:val="004B0167"/>
    <w:rsid w:val="004B1FE3"/>
    <w:rsid w:val="004C3FCA"/>
    <w:rsid w:val="004E71EF"/>
    <w:rsid w:val="004F06D8"/>
    <w:rsid w:val="004F7352"/>
    <w:rsid w:val="00501DAC"/>
    <w:rsid w:val="00507532"/>
    <w:rsid w:val="00513C2A"/>
    <w:rsid w:val="0053320E"/>
    <w:rsid w:val="0053622F"/>
    <w:rsid w:val="0054444D"/>
    <w:rsid w:val="0056545D"/>
    <w:rsid w:val="00574CC0"/>
    <w:rsid w:val="00574F1F"/>
    <w:rsid w:val="00580DB0"/>
    <w:rsid w:val="005811F1"/>
    <w:rsid w:val="005A601C"/>
    <w:rsid w:val="005C5977"/>
    <w:rsid w:val="005C71AB"/>
    <w:rsid w:val="005E7116"/>
    <w:rsid w:val="005F1F4B"/>
    <w:rsid w:val="005F298B"/>
    <w:rsid w:val="005F7A8E"/>
    <w:rsid w:val="00607B13"/>
    <w:rsid w:val="006131D2"/>
    <w:rsid w:val="00613783"/>
    <w:rsid w:val="00616DB4"/>
    <w:rsid w:val="006250DF"/>
    <w:rsid w:val="0063591D"/>
    <w:rsid w:val="00646668"/>
    <w:rsid w:val="006520F4"/>
    <w:rsid w:val="006661D3"/>
    <w:rsid w:val="006A02F0"/>
    <w:rsid w:val="006A25D3"/>
    <w:rsid w:val="006A4637"/>
    <w:rsid w:val="006D4995"/>
    <w:rsid w:val="006D5530"/>
    <w:rsid w:val="006D5FE2"/>
    <w:rsid w:val="006E6EDB"/>
    <w:rsid w:val="006F0F99"/>
    <w:rsid w:val="006F1618"/>
    <w:rsid w:val="006F5A71"/>
    <w:rsid w:val="00702BA4"/>
    <w:rsid w:val="00706D70"/>
    <w:rsid w:val="00711C23"/>
    <w:rsid w:val="0071334F"/>
    <w:rsid w:val="007153E3"/>
    <w:rsid w:val="00716044"/>
    <w:rsid w:val="0072272A"/>
    <w:rsid w:val="007229C2"/>
    <w:rsid w:val="007300AE"/>
    <w:rsid w:val="007339CA"/>
    <w:rsid w:val="0077717F"/>
    <w:rsid w:val="00790241"/>
    <w:rsid w:val="00796D2B"/>
    <w:rsid w:val="00797008"/>
    <w:rsid w:val="007A178B"/>
    <w:rsid w:val="007A611A"/>
    <w:rsid w:val="007A6C81"/>
    <w:rsid w:val="007B0844"/>
    <w:rsid w:val="007C5C00"/>
    <w:rsid w:val="007D689E"/>
    <w:rsid w:val="007D6D33"/>
    <w:rsid w:val="007E1802"/>
    <w:rsid w:val="00805824"/>
    <w:rsid w:val="00817DF2"/>
    <w:rsid w:val="00825ED3"/>
    <w:rsid w:val="008351C0"/>
    <w:rsid w:val="008377D3"/>
    <w:rsid w:val="00860551"/>
    <w:rsid w:val="00860E6F"/>
    <w:rsid w:val="00891069"/>
    <w:rsid w:val="008A0397"/>
    <w:rsid w:val="008A35E9"/>
    <w:rsid w:val="008B10C3"/>
    <w:rsid w:val="008B37EE"/>
    <w:rsid w:val="008C1A72"/>
    <w:rsid w:val="008C2691"/>
    <w:rsid w:val="008C59C1"/>
    <w:rsid w:val="008D2E1F"/>
    <w:rsid w:val="008D4264"/>
    <w:rsid w:val="008F04A1"/>
    <w:rsid w:val="008F1F20"/>
    <w:rsid w:val="009049D8"/>
    <w:rsid w:val="009062D2"/>
    <w:rsid w:val="009125F9"/>
    <w:rsid w:val="009208E7"/>
    <w:rsid w:val="0092335B"/>
    <w:rsid w:val="009365E7"/>
    <w:rsid w:val="0094400A"/>
    <w:rsid w:val="00950977"/>
    <w:rsid w:val="009629F1"/>
    <w:rsid w:val="00976F3D"/>
    <w:rsid w:val="00977DD0"/>
    <w:rsid w:val="0099416B"/>
    <w:rsid w:val="009959E1"/>
    <w:rsid w:val="009C5CAA"/>
    <w:rsid w:val="009C7541"/>
    <w:rsid w:val="009D407A"/>
    <w:rsid w:val="009E5A82"/>
    <w:rsid w:val="009E5F03"/>
    <w:rsid w:val="009F367D"/>
    <w:rsid w:val="009F7FA7"/>
    <w:rsid w:val="00A02117"/>
    <w:rsid w:val="00A04087"/>
    <w:rsid w:val="00A13194"/>
    <w:rsid w:val="00A24909"/>
    <w:rsid w:val="00A30895"/>
    <w:rsid w:val="00A37201"/>
    <w:rsid w:val="00A420D6"/>
    <w:rsid w:val="00A4444C"/>
    <w:rsid w:val="00A444A7"/>
    <w:rsid w:val="00A64BA4"/>
    <w:rsid w:val="00A677A1"/>
    <w:rsid w:val="00A734A4"/>
    <w:rsid w:val="00A8276C"/>
    <w:rsid w:val="00A85152"/>
    <w:rsid w:val="00A85736"/>
    <w:rsid w:val="00AA1516"/>
    <w:rsid w:val="00AA5356"/>
    <w:rsid w:val="00AA5B10"/>
    <w:rsid w:val="00AB4310"/>
    <w:rsid w:val="00AD68F8"/>
    <w:rsid w:val="00AD7603"/>
    <w:rsid w:val="00AE43FF"/>
    <w:rsid w:val="00AE7234"/>
    <w:rsid w:val="00B232EE"/>
    <w:rsid w:val="00B313A9"/>
    <w:rsid w:val="00B31728"/>
    <w:rsid w:val="00B358B7"/>
    <w:rsid w:val="00B43792"/>
    <w:rsid w:val="00B4469B"/>
    <w:rsid w:val="00B51DA0"/>
    <w:rsid w:val="00B706CE"/>
    <w:rsid w:val="00B96E17"/>
    <w:rsid w:val="00BA132F"/>
    <w:rsid w:val="00BB397B"/>
    <w:rsid w:val="00BC205A"/>
    <w:rsid w:val="00BD2344"/>
    <w:rsid w:val="00BD3F73"/>
    <w:rsid w:val="00BD59B7"/>
    <w:rsid w:val="00C12905"/>
    <w:rsid w:val="00C2350A"/>
    <w:rsid w:val="00C35054"/>
    <w:rsid w:val="00C3583A"/>
    <w:rsid w:val="00C40276"/>
    <w:rsid w:val="00C4490B"/>
    <w:rsid w:val="00C46251"/>
    <w:rsid w:val="00C51568"/>
    <w:rsid w:val="00C53E2E"/>
    <w:rsid w:val="00C82A1A"/>
    <w:rsid w:val="00C834BA"/>
    <w:rsid w:val="00CA3358"/>
    <w:rsid w:val="00CA473D"/>
    <w:rsid w:val="00CB2891"/>
    <w:rsid w:val="00CC1F1F"/>
    <w:rsid w:val="00CC78CD"/>
    <w:rsid w:val="00CC7C3F"/>
    <w:rsid w:val="00CD2872"/>
    <w:rsid w:val="00CF0A01"/>
    <w:rsid w:val="00CF1563"/>
    <w:rsid w:val="00D06E3C"/>
    <w:rsid w:val="00D10982"/>
    <w:rsid w:val="00D14D78"/>
    <w:rsid w:val="00D218A1"/>
    <w:rsid w:val="00D3382D"/>
    <w:rsid w:val="00D60EF1"/>
    <w:rsid w:val="00D709CB"/>
    <w:rsid w:val="00D83F66"/>
    <w:rsid w:val="00D85FB0"/>
    <w:rsid w:val="00DA57C0"/>
    <w:rsid w:val="00DB2372"/>
    <w:rsid w:val="00DC08B4"/>
    <w:rsid w:val="00DC5C25"/>
    <w:rsid w:val="00DC6E3B"/>
    <w:rsid w:val="00DD6212"/>
    <w:rsid w:val="00DE139D"/>
    <w:rsid w:val="00DF3D6C"/>
    <w:rsid w:val="00DF5058"/>
    <w:rsid w:val="00E20814"/>
    <w:rsid w:val="00E215EC"/>
    <w:rsid w:val="00E31FFA"/>
    <w:rsid w:val="00E35DBC"/>
    <w:rsid w:val="00E4457D"/>
    <w:rsid w:val="00E45733"/>
    <w:rsid w:val="00E730DA"/>
    <w:rsid w:val="00E754EA"/>
    <w:rsid w:val="00E80270"/>
    <w:rsid w:val="00E863FA"/>
    <w:rsid w:val="00EA07C8"/>
    <w:rsid w:val="00EA1E09"/>
    <w:rsid w:val="00ED611E"/>
    <w:rsid w:val="00EE3EE0"/>
    <w:rsid w:val="00EF63F9"/>
    <w:rsid w:val="00F02C77"/>
    <w:rsid w:val="00F23A69"/>
    <w:rsid w:val="00F25B3A"/>
    <w:rsid w:val="00F340F3"/>
    <w:rsid w:val="00F57B1A"/>
    <w:rsid w:val="00F67C67"/>
    <w:rsid w:val="00F81FEC"/>
    <w:rsid w:val="00F90C9D"/>
    <w:rsid w:val="00F919B8"/>
    <w:rsid w:val="00F93A72"/>
    <w:rsid w:val="00F93FD3"/>
    <w:rsid w:val="00FB060A"/>
    <w:rsid w:val="00FC052A"/>
    <w:rsid w:val="00FD6316"/>
    <w:rsid w:val="00FD6CDD"/>
    <w:rsid w:val="00FF1C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E5"/>
  </w:style>
  <w:style w:type="paragraph" w:styleId="Nadpis1">
    <w:name w:val="heading 1"/>
    <w:basedOn w:val="Normln"/>
    <w:next w:val="Normln"/>
    <w:qFormat/>
    <w:rsid w:val="001B34E5"/>
    <w:pPr>
      <w:keepNext/>
      <w:spacing w:after="120"/>
      <w:jc w:val="center"/>
      <w:outlineLvl w:val="0"/>
    </w:pPr>
    <w:rPr>
      <w:b/>
      <w:sz w:val="24"/>
    </w:rPr>
  </w:style>
  <w:style w:type="paragraph" w:styleId="Nadpis2">
    <w:name w:val="heading 2"/>
    <w:basedOn w:val="Normln"/>
    <w:next w:val="Normln"/>
    <w:qFormat/>
    <w:rsid w:val="001B34E5"/>
    <w:pPr>
      <w:keepNext/>
      <w:spacing w:after="120"/>
      <w:jc w:val="both"/>
      <w:outlineLvl w:val="1"/>
    </w:pPr>
    <w:rPr>
      <w:b/>
      <w:color w:val="00FF00"/>
      <w:sz w:val="24"/>
    </w:rPr>
  </w:style>
  <w:style w:type="paragraph" w:styleId="Nadpis7">
    <w:name w:val="heading 7"/>
    <w:basedOn w:val="Normln"/>
    <w:next w:val="Normln"/>
    <w:qFormat/>
    <w:rsid w:val="001B34E5"/>
    <w:pPr>
      <w:keepNext/>
      <w:widowControl w:val="0"/>
      <w:numPr>
        <w:ilvl w:val="12"/>
      </w:numPr>
      <w:tabs>
        <w:tab w:val="left" w:pos="2268"/>
      </w:tabs>
      <w:ind w:left="426"/>
      <w:jc w:val="both"/>
      <w:outlineLvl w:val="6"/>
    </w:pPr>
    <w:rPr>
      <w:sz w:val="24"/>
    </w:rPr>
  </w:style>
  <w:style w:type="paragraph" w:styleId="Nadpis9">
    <w:name w:val="heading 9"/>
    <w:basedOn w:val="Normln"/>
    <w:next w:val="Normln"/>
    <w:qFormat/>
    <w:rsid w:val="001B34E5"/>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B34E5"/>
    <w:pPr>
      <w:tabs>
        <w:tab w:val="center" w:pos="4536"/>
        <w:tab w:val="right" w:pos="9072"/>
      </w:tabs>
    </w:pPr>
  </w:style>
  <w:style w:type="character" w:styleId="slostrnky">
    <w:name w:val="page number"/>
    <w:basedOn w:val="Standardnpsmoodstavce"/>
    <w:semiHidden/>
    <w:rsid w:val="001B34E5"/>
  </w:style>
  <w:style w:type="paragraph" w:styleId="Zpat">
    <w:name w:val="footer"/>
    <w:basedOn w:val="Normln"/>
    <w:link w:val="ZpatChar"/>
    <w:uiPriority w:val="99"/>
    <w:rsid w:val="001B34E5"/>
    <w:pPr>
      <w:tabs>
        <w:tab w:val="center" w:pos="4536"/>
        <w:tab w:val="right" w:pos="9072"/>
      </w:tabs>
    </w:pPr>
  </w:style>
  <w:style w:type="paragraph" w:styleId="Zkladntext">
    <w:name w:val="Body Text"/>
    <w:aliases w:val="subtitle2,Základní tZákladní text"/>
    <w:basedOn w:val="Normln"/>
    <w:semiHidden/>
    <w:rsid w:val="001B34E5"/>
    <w:pPr>
      <w:spacing w:after="120"/>
      <w:jc w:val="center"/>
    </w:pPr>
    <w:rPr>
      <w:rFonts w:ascii="Arial" w:hAnsi="Arial" w:cs="Arial"/>
      <w:b/>
      <w:bCs/>
      <w:sz w:val="40"/>
    </w:rPr>
  </w:style>
  <w:style w:type="paragraph" w:styleId="Zkladntextodsazen">
    <w:name w:val="Body Text Indent"/>
    <w:basedOn w:val="Normln"/>
    <w:rsid w:val="001B34E5"/>
    <w:pPr>
      <w:spacing w:after="120"/>
      <w:ind w:left="285"/>
      <w:jc w:val="center"/>
    </w:pPr>
    <w:rPr>
      <w:rFonts w:ascii="Arial" w:hAnsi="Arial" w:cs="Arial"/>
      <w:b/>
      <w:sz w:val="22"/>
    </w:rPr>
  </w:style>
  <w:style w:type="character" w:styleId="Odkaznakoment">
    <w:name w:val="annotation reference"/>
    <w:basedOn w:val="Standardnpsmoodstavce"/>
    <w:semiHidden/>
    <w:rsid w:val="001B34E5"/>
    <w:rPr>
      <w:sz w:val="16"/>
      <w:szCs w:val="16"/>
    </w:rPr>
  </w:style>
  <w:style w:type="paragraph" w:styleId="Zkladntextodsazen2">
    <w:name w:val="Body Text Indent 2"/>
    <w:basedOn w:val="Normln"/>
    <w:semiHidden/>
    <w:rsid w:val="001B34E5"/>
    <w:pPr>
      <w:ind w:left="2832" w:hanging="1410"/>
    </w:pPr>
    <w:rPr>
      <w:rFonts w:ascii="Arial" w:hAnsi="Arial" w:cs="Arial"/>
      <w:sz w:val="24"/>
      <w:szCs w:val="24"/>
    </w:rPr>
  </w:style>
  <w:style w:type="paragraph" w:styleId="Textbubliny">
    <w:name w:val="Balloon Text"/>
    <w:basedOn w:val="Normln"/>
    <w:semiHidden/>
    <w:rsid w:val="001B34E5"/>
    <w:rPr>
      <w:rFonts w:ascii="Tahoma" w:hAnsi="Tahoma" w:cs="Tahoma"/>
      <w:sz w:val="16"/>
      <w:szCs w:val="16"/>
    </w:rPr>
  </w:style>
  <w:style w:type="paragraph" w:styleId="Textkomente">
    <w:name w:val="annotation text"/>
    <w:basedOn w:val="Normln"/>
    <w:semiHidden/>
    <w:rsid w:val="001B34E5"/>
  </w:style>
  <w:style w:type="paragraph" w:styleId="Pedmtkomente">
    <w:name w:val="annotation subject"/>
    <w:basedOn w:val="Textkomente"/>
    <w:next w:val="Textkomente"/>
    <w:semiHidden/>
    <w:rsid w:val="001B34E5"/>
    <w:rPr>
      <w:b/>
      <w:bCs/>
    </w:rPr>
  </w:style>
  <w:style w:type="paragraph" w:styleId="Zkladntext2">
    <w:name w:val="Body Text 2"/>
    <w:basedOn w:val="Normln"/>
    <w:rsid w:val="001B34E5"/>
    <w:pPr>
      <w:spacing w:after="120" w:line="480" w:lineRule="auto"/>
    </w:pPr>
  </w:style>
  <w:style w:type="paragraph" w:styleId="Nzev">
    <w:name w:val="Title"/>
    <w:basedOn w:val="Normln"/>
    <w:qFormat/>
    <w:rsid w:val="001B34E5"/>
    <w:pPr>
      <w:jc w:val="center"/>
    </w:pPr>
    <w:rPr>
      <w:b/>
      <w:emboss/>
      <w:color w:val="FF0000"/>
      <w:sz w:val="40"/>
      <w:u w:val="single"/>
    </w:rPr>
  </w:style>
  <w:style w:type="paragraph" w:styleId="Textvbloku">
    <w:name w:val="Block Text"/>
    <w:basedOn w:val="Normln"/>
    <w:semiHidden/>
    <w:rsid w:val="001B34E5"/>
    <w:pPr>
      <w:tabs>
        <w:tab w:val="num" w:pos="530"/>
      </w:tabs>
      <w:ind w:left="530" w:right="110"/>
      <w:jc w:val="both"/>
    </w:pPr>
    <w:rPr>
      <w:rFonts w:ascii="Arial" w:hAnsi="Arial" w:cs="Arial"/>
    </w:rPr>
  </w:style>
  <w:style w:type="paragraph" w:customStyle="1" w:styleId="Smlouva">
    <w:name w:val="Smlouva"/>
    <w:rsid w:val="001B34E5"/>
    <w:pPr>
      <w:widowControl w:val="0"/>
      <w:spacing w:after="120"/>
      <w:jc w:val="center"/>
    </w:pPr>
    <w:rPr>
      <w:b/>
      <w:snapToGrid w:val="0"/>
      <w:color w:val="FF0000"/>
      <w:sz w:val="36"/>
    </w:rPr>
  </w:style>
  <w:style w:type="paragraph" w:customStyle="1" w:styleId="Bodsmlouvy-21">
    <w:name w:val="Bod smlouvy - 2.1"/>
    <w:rsid w:val="001B34E5"/>
    <w:pPr>
      <w:numPr>
        <w:ilvl w:val="1"/>
        <w:numId w:val="2"/>
      </w:numPr>
      <w:jc w:val="both"/>
      <w:outlineLvl w:val="1"/>
    </w:pPr>
    <w:rPr>
      <w:snapToGrid w:val="0"/>
      <w:color w:val="000000"/>
      <w:sz w:val="22"/>
    </w:rPr>
  </w:style>
  <w:style w:type="paragraph" w:customStyle="1" w:styleId="lnek">
    <w:name w:val="Článek"/>
    <w:basedOn w:val="Normln"/>
    <w:next w:val="Bodsmlouvy-21"/>
    <w:rsid w:val="001B34E5"/>
    <w:pPr>
      <w:numPr>
        <w:numId w:val="2"/>
      </w:numPr>
      <w:spacing w:before="360" w:after="360"/>
      <w:jc w:val="center"/>
    </w:pPr>
    <w:rPr>
      <w:b/>
      <w:snapToGrid w:val="0"/>
      <w:color w:val="0000FF"/>
      <w:sz w:val="28"/>
    </w:rPr>
  </w:style>
  <w:style w:type="paragraph" w:customStyle="1" w:styleId="Bodsmlouvy-211">
    <w:name w:val="Bod smlouvy - 2.1.1"/>
    <w:basedOn w:val="Bodsmlouvy-21"/>
    <w:rsid w:val="001B34E5"/>
    <w:pPr>
      <w:numPr>
        <w:ilvl w:val="2"/>
      </w:numPr>
      <w:tabs>
        <w:tab w:val="clear" w:pos="720"/>
        <w:tab w:val="num" w:pos="360"/>
        <w:tab w:val="num" w:pos="1080"/>
        <w:tab w:val="left" w:pos="1134"/>
        <w:tab w:val="num" w:pos="2520"/>
        <w:tab w:val="right" w:pos="9356"/>
      </w:tabs>
      <w:spacing w:after="60"/>
      <w:ind w:left="360" w:hanging="360"/>
      <w:outlineLvl w:val="2"/>
    </w:pPr>
  </w:style>
  <w:style w:type="paragraph" w:customStyle="1" w:styleId="StyllnekPed30b">
    <w:name w:val="Styl Článek + Před:  30 b."/>
    <w:basedOn w:val="lnek"/>
    <w:rsid w:val="001B34E5"/>
    <w:pPr>
      <w:spacing w:before="600"/>
    </w:pPr>
    <w:rPr>
      <w:bCs/>
    </w:rPr>
  </w:style>
  <w:style w:type="paragraph" w:customStyle="1" w:styleId="Smlouva2">
    <w:name w:val="Smlouva2"/>
    <w:basedOn w:val="Normln"/>
    <w:rsid w:val="001B34E5"/>
    <w:pPr>
      <w:jc w:val="center"/>
    </w:pPr>
    <w:rPr>
      <w:b/>
      <w:sz w:val="24"/>
    </w:rPr>
  </w:style>
  <w:style w:type="paragraph" w:customStyle="1" w:styleId="Smlouva-slo">
    <w:name w:val="Smlouva-číslo"/>
    <w:basedOn w:val="Normln"/>
    <w:rsid w:val="001B34E5"/>
    <w:pPr>
      <w:spacing w:before="120" w:line="240" w:lineRule="atLeast"/>
      <w:jc w:val="both"/>
    </w:pPr>
    <w:rPr>
      <w:sz w:val="24"/>
    </w:rPr>
  </w:style>
  <w:style w:type="character" w:styleId="Siln">
    <w:name w:val="Strong"/>
    <w:basedOn w:val="Standardnpsmoodstavce"/>
    <w:uiPriority w:val="22"/>
    <w:qFormat/>
    <w:rsid w:val="00C35054"/>
    <w:rPr>
      <w:b/>
      <w:bCs/>
    </w:rPr>
  </w:style>
  <w:style w:type="paragraph" w:styleId="Odstavecseseznamem">
    <w:name w:val="List Paragraph"/>
    <w:basedOn w:val="Normln"/>
    <w:uiPriority w:val="72"/>
    <w:qFormat/>
    <w:rsid w:val="00CF0A01"/>
    <w:pPr>
      <w:ind w:left="708"/>
    </w:pPr>
  </w:style>
  <w:style w:type="paragraph" w:styleId="Obsah1">
    <w:name w:val="toc 1"/>
    <w:basedOn w:val="Normln"/>
    <w:next w:val="Normln"/>
    <w:autoRedefine/>
    <w:rsid w:val="00950977"/>
    <w:pPr>
      <w:spacing w:before="100" w:beforeAutospacing="1" w:line="276" w:lineRule="auto"/>
      <w:ind w:left="284"/>
      <w:jc w:val="both"/>
    </w:pPr>
    <w:rPr>
      <w:rFonts w:eastAsia="MS Mincho"/>
      <w:snapToGrid w:val="0"/>
      <w:sz w:val="24"/>
    </w:rPr>
  </w:style>
  <w:style w:type="paragraph" w:customStyle="1" w:styleId="dkanormln">
    <w:name w:val="Øádka normální"/>
    <w:basedOn w:val="Normln"/>
    <w:rsid w:val="00490AE2"/>
    <w:pPr>
      <w:jc w:val="both"/>
    </w:pPr>
    <w:rPr>
      <w:kern w:val="16"/>
      <w:sz w:val="24"/>
    </w:rPr>
  </w:style>
  <w:style w:type="paragraph" w:customStyle="1" w:styleId="BodyText21">
    <w:name w:val="Body Text 21"/>
    <w:basedOn w:val="Normln"/>
    <w:rsid w:val="00140DF7"/>
    <w:pPr>
      <w:widowControl w:val="0"/>
      <w:snapToGrid w:val="0"/>
      <w:jc w:val="both"/>
    </w:pPr>
    <w:rPr>
      <w:sz w:val="22"/>
    </w:rPr>
  </w:style>
  <w:style w:type="character" w:customStyle="1" w:styleId="ZpatChar">
    <w:name w:val="Zápatí Char"/>
    <w:basedOn w:val="Standardnpsmoodstavce"/>
    <w:link w:val="Zpat"/>
    <w:uiPriority w:val="99"/>
    <w:rsid w:val="009F7FA7"/>
  </w:style>
  <w:style w:type="paragraph" w:customStyle="1" w:styleId="Zkladntextodsazen31">
    <w:name w:val="Základní text odsazený 31"/>
    <w:basedOn w:val="Normln"/>
    <w:rsid w:val="006661D3"/>
    <w:pPr>
      <w:suppressAutoHyphens/>
      <w:ind w:left="567" w:hanging="567"/>
      <w:jc w:val="both"/>
    </w:pPr>
    <w:rPr>
      <w:rFonts w:cs="Calibri"/>
      <w:sz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3B351-A444-485E-92AF-3CD7896E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14746</Characters>
  <Application>Microsoft Office Word</Application>
  <DocSecurity>0</DocSecurity>
  <Lines>122</Lines>
  <Paragraphs>34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Předmět smlouvy</vt:lpstr>
    </vt:vector>
  </TitlesOfParts>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2018-09-05T09:11:00Z</dcterms:created>
  <dcterms:modified xsi:type="dcterms:W3CDTF">2018-10-01T10:12:00Z</dcterms:modified>
</cp:coreProperties>
</file>