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4C" w:rsidRPr="005B358C" w:rsidRDefault="0045614C" w:rsidP="0045614C">
      <w:pPr>
        <w:pStyle w:val="Podtitul"/>
        <w:rPr>
          <w:rFonts w:ascii="Arial" w:hAnsi="Arial" w:cs="Arial"/>
          <w:sz w:val="24"/>
          <w:szCs w:val="24"/>
          <w:u w:val="none"/>
        </w:rPr>
      </w:pPr>
      <w:r w:rsidRPr="005B358C">
        <w:rPr>
          <w:rFonts w:ascii="Arial" w:hAnsi="Arial" w:cs="Arial"/>
          <w:sz w:val="24"/>
          <w:szCs w:val="24"/>
          <w:u w:val="none"/>
        </w:rPr>
        <w:t xml:space="preserve">S M L O U V A  </w:t>
      </w:r>
    </w:p>
    <w:p w:rsidR="0045614C" w:rsidRPr="00487EE7" w:rsidRDefault="0045614C" w:rsidP="0045614C">
      <w:pPr>
        <w:ind w:left="45"/>
        <w:jc w:val="center"/>
        <w:rPr>
          <w:rFonts w:ascii="Arial" w:hAnsi="Arial" w:cs="Arial"/>
          <w:b/>
          <w:bCs/>
        </w:rPr>
      </w:pPr>
      <w:r w:rsidRPr="00487EE7">
        <w:rPr>
          <w:rFonts w:ascii="Arial" w:hAnsi="Arial" w:cs="Arial"/>
          <w:b/>
          <w:bCs/>
        </w:rPr>
        <w:t xml:space="preserve">o pronájmu Sportovní haly. </w:t>
      </w:r>
    </w:p>
    <w:p w:rsidR="0045614C" w:rsidRDefault="0045614C" w:rsidP="0045614C">
      <w:pPr>
        <w:ind w:left="3585" w:firstLine="66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č. 215</w:t>
      </w:r>
    </w:p>
    <w:p w:rsidR="0045614C" w:rsidRPr="00747B8A" w:rsidRDefault="0045614C" w:rsidP="0045614C">
      <w:pPr>
        <w:ind w:left="45"/>
        <w:rPr>
          <w:rFonts w:ascii="Arial" w:hAnsi="Arial" w:cs="Arial"/>
          <w:b/>
          <w:bCs/>
          <w:sz w:val="20"/>
        </w:rPr>
      </w:pP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Pronajímatel:</w:t>
      </w:r>
    </w:p>
    <w:p w:rsidR="0045614C" w:rsidRPr="00C13955" w:rsidRDefault="0045614C" w:rsidP="0045614C">
      <w:pPr>
        <w:pStyle w:val="Nadpis1"/>
        <w:rPr>
          <w:rFonts w:ascii="Arial" w:hAnsi="Arial" w:cs="Arial"/>
          <w:b w:val="0"/>
          <w:sz w:val="20"/>
          <w:szCs w:val="20"/>
        </w:rPr>
      </w:pPr>
      <w:r w:rsidRPr="00C13955">
        <w:rPr>
          <w:rFonts w:ascii="Arial" w:hAnsi="Arial" w:cs="Arial"/>
          <w:b w:val="0"/>
          <w:sz w:val="20"/>
          <w:szCs w:val="20"/>
        </w:rPr>
        <w:t>Název:</w:t>
      </w:r>
      <w:r w:rsidRPr="00C13955">
        <w:rPr>
          <w:rFonts w:ascii="Arial" w:hAnsi="Arial" w:cs="Arial"/>
          <w:b w:val="0"/>
          <w:sz w:val="20"/>
          <w:szCs w:val="20"/>
        </w:rPr>
        <w:tab/>
      </w:r>
      <w:r w:rsidRPr="00C13955">
        <w:rPr>
          <w:rFonts w:ascii="Arial" w:hAnsi="Arial" w:cs="Arial"/>
          <w:b w:val="0"/>
          <w:sz w:val="20"/>
          <w:szCs w:val="20"/>
        </w:rPr>
        <w:tab/>
        <w:t xml:space="preserve">Střední škola polytechnická, Olomouc, Rooseveltova 79 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Sídlo: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Rooseveltova 79, 779 00  Olomouc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IČO: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13643606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DIČ: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CZ 13643606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Bank. spojení :</w:t>
      </w:r>
      <w:r w:rsidRPr="00C13955">
        <w:rPr>
          <w:rFonts w:ascii="Arial" w:hAnsi="Arial" w:cs="Arial"/>
          <w:bCs/>
          <w:sz w:val="20"/>
          <w:szCs w:val="20"/>
        </w:rPr>
        <w:tab/>
        <w:t>Komerční banka Olomouc, číslo účtu 36238811/0100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Zastoupená:</w:t>
      </w:r>
      <w:r w:rsidRPr="00C13955">
        <w:rPr>
          <w:rFonts w:ascii="Arial" w:hAnsi="Arial" w:cs="Arial"/>
          <w:bCs/>
          <w:sz w:val="20"/>
          <w:szCs w:val="20"/>
        </w:rPr>
        <w:tab/>
        <w:t>Ing. Alešem Jurečkou,  ředitelem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 xml:space="preserve">Oprávnění k jednání na základě : </w:t>
      </w:r>
      <w:r w:rsidRPr="00C13955">
        <w:rPr>
          <w:rFonts w:ascii="Arial" w:hAnsi="Arial" w:cs="Arial"/>
          <w:bCs/>
          <w:sz w:val="20"/>
          <w:szCs w:val="20"/>
        </w:rPr>
        <w:tab/>
        <w:t xml:space="preserve">Jmenovací  dekret, zřizovací listina 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 xml:space="preserve"> ( dále jen pronajímatel )</w:t>
      </w:r>
    </w:p>
    <w:p w:rsidR="0045614C" w:rsidRPr="00C13955" w:rsidRDefault="0045614C" w:rsidP="0045614C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a</w:t>
      </w: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Nájemce :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Název: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 xml:space="preserve">FBS  Olomouc,  občanské  sdružení  </w:t>
      </w:r>
    </w:p>
    <w:p w:rsidR="0045614C" w:rsidRPr="00C13955" w:rsidRDefault="0045614C" w:rsidP="0045614C">
      <w:pPr>
        <w:pStyle w:val="Nadpis1"/>
        <w:rPr>
          <w:rFonts w:ascii="Arial" w:hAnsi="Arial" w:cs="Arial"/>
          <w:b w:val="0"/>
          <w:sz w:val="20"/>
          <w:szCs w:val="20"/>
        </w:rPr>
      </w:pPr>
      <w:r w:rsidRPr="00C13955">
        <w:rPr>
          <w:rFonts w:ascii="Arial" w:hAnsi="Arial" w:cs="Arial"/>
          <w:b w:val="0"/>
          <w:sz w:val="20"/>
          <w:szCs w:val="20"/>
        </w:rPr>
        <w:t>Sídlo:</w:t>
      </w:r>
      <w:r w:rsidRPr="00C13955">
        <w:rPr>
          <w:rFonts w:ascii="Arial" w:hAnsi="Arial" w:cs="Arial"/>
          <w:b w:val="0"/>
          <w:sz w:val="20"/>
          <w:szCs w:val="20"/>
        </w:rPr>
        <w:tab/>
      </w:r>
      <w:r w:rsidRPr="00C13955">
        <w:rPr>
          <w:rFonts w:ascii="Arial" w:hAnsi="Arial" w:cs="Arial"/>
          <w:b w:val="0"/>
          <w:sz w:val="20"/>
          <w:szCs w:val="20"/>
        </w:rPr>
        <w:tab/>
        <w:t>Sukova 874/4  779 00 Olomouc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IČO: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26548798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DIČ: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CZ 26548798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Zastoupený:</w:t>
      </w:r>
      <w:r w:rsidRPr="00C13955">
        <w:rPr>
          <w:rFonts w:ascii="Arial" w:hAnsi="Arial" w:cs="Arial"/>
          <w:bCs/>
          <w:sz w:val="20"/>
          <w:szCs w:val="20"/>
        </w:rPr>
        <w:tab/>
        <w:t xml:space="preserve"> Martinem  Reimerem, prezidentem klubu </w:t>
      </w:r>
    </w:p>
    <w:p w:rsidR="0045614C" w:rsidRPr="00C13955" w:rsidRDefault="0045614C" w:rsidP="0045614C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 xml:space="preserve"> 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( dále jen nájemce )</w:t>
      </w: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uzavřeli níže uvedeného dne, měsíce a roku v souladu s příslušnými ustanoveními občanského zákoníku, v platném znění, tuto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nájemní smlouvu</w:t>
      </w:r>
      <w:r w:rsidRPr="00C13955">
        <w:rPr>
          <w:rFonts w:ascii="Arial" w:hAnsi="Arial" w:cs="Arial"/>
          <w:bCs/>
          <w:sz w:val="20"/>
          <w:szCs w:val="20"/>
        </w:rPr>
        <w:t>:</w:t>
      </w:r>
    </w:p>
    <w:p w:rsidR="0045614C" w:rsidRPr="00C13955" w:rsidRDefault="0045614C" w:rsidP="0045614C">
      <w:pPr>
        <w:jc w:val="center"/>
        <w:rPr>
          <w:rFonts w:ascii="Arial" w:hAnsi="Arial" w:cs="Arial"/>
          <w:bCs/>
          <w:sz w:val="20"/>
          <w:szCs w:val="20"/>
        </w:rPr>
      </w:pPr>
    </w:p>
    <w:p w:rsidR="0045614C" w:rsidRPr="00C13955" w:rsidRDefault="0045614C" w:rsidP="0045614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I. Předmět pronájmu</w:t>
      </w: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Pronajímatel prohlašuje, že p</w:t>
      </w:r>
      <w:r w:rsidRPr="00C13955">
        <w:rPr>
          <w:rFonts w:ascii="Arial" w:hAnsi="Arial" w:cs="Arial"/>
          <w:sz w:val="20"/>
          <w:szCs w:val="20"/>
        </w:rPr>
        <w:t xml:space="preserve">ředmět pronájmu, Sportovní hala,  </w:t>
      </w:r>
      <w:r w:rsidRPr="00C13955">
        <w:rPr>
          <w:rFonts w:ascii="Arial" w:hAnsi="Arial" w:cs="Arial"/>
          <w:bCs/>
          <w:sz w:val="20"/>
          <w:szCs w:val="20"/>
        </w:rPr>
        <w:t>je ve výlučném vlastnictví Olomouckého kraje</w:t>
      </w:r>
      <w:r w:rsidRPr="00C13955">
        <w:rPr>
          <w:rFonts w:ascii="Arial" w:hAnsi="Arial" w:cs="Arial"/>
          <w:sz w:val="20"/>
          <w:szCs w:val="20"/>
        </w:rPr>
        <w:t>, který má pronajímatel ve své správě.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Předmětem pronájmu je Sportovní hala  na  Rooseveltově 79, Olomouc,  číslo pozemku 1039,  katastrální území 20,  Nové Sady u Olomouce, č. p. 472.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II. Projev vůle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both"/>
        <w:rPr>
          <w:rFonts w:ascii="Arial" w:hAnsi="Arial" w:cs="Arial"/>
          <w:strike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Pronajímatel touto smlouvou přenechává nájemci předmět nájmu do dočasného užívání za účelem uvedeným v čl. III. této smlouvy. Nájemce předmět nájmu do dočasného užívání přijímá a zavazuje se platit za to pronajímateli nájemné.</w:t>
      </w:r>
    </w:p>
    <w:p w:rsidR="0045614C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III. Účel nájmu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Nájemce je oprávněn užívat nebytové prostory pouze za účelem provozování tréninků a zápasů (dle rozpisu) florbalového družstva nájemce. Nájemce se zavazuje využívat nebytové prostory pouze pro tento účel.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Nájemce se při užívání nebytových prostor na své náklady zavazuje dodržet příslušné právní předpisy (zejména z oblasti požární ochrany, bezpečnosti práce, odpadového a vodního hospodářství).</w:t>
      </w:r>
    </w:p>
    <w:p w:rsidR="0045614C" w:rsidRPr="00C13955" w:rsidRDefault="0045614C" w:rsidP="0045614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IV. Nájemné a cena pronájmu</w:t>
      </w:r>
    </w:p>
    <w:p w:rsidR="0045614C" w:rsidRPr="00C13955" w:rsidRDefault="0045614C" w:rsidP="0045614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 xml:space="preserve"> Cena za 1 hodinu</w:t>
      </w:r>
      <w:r w:rsidRPr="00C13955">
        <w:rPr>
          <w:rFonts w:ascii="Arial" w:hAnsi="Arial" w:cs="Arial"/>
          <w:b/>
          <w:bCs/>
          <w:sz w:val="20"/>
          <w:szCs w:val="20"/>
        </w:rPr>
        <w:tab/>
      </w:r>
      <w:r w:rsidRPr="00C1395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13955">
        <w:rPr>
          <w:rFonts w:ascii="Arial" w:hAnsi="Arial" w:cs="Arial"/>
          <w:b/>
          <w:bCs/>
          <w:sz w:val="20"/>
          <w:szCs w:val="20"/>
        </w:rPr>
        <w:tab/>
      </w:r>
      <w:r w:rsidRPr="00C13955">
        <w:rPr>
          <w:rFonts w:ascii="Arial" w:hAnsi="Arial" w:cs="Arial"/>
          <w:b/>
          <w:bCs/>
          <w:sz w:val="20"/>
          <w:szCs w:val="20"/>
        </w:rPr>
        <w:tab/>
        <w:t xml:space="preserve">   500,-  Kč </w:t>
      </w:r>
    </w:p>
    <w:p w:rsidR="0045614C" w:rsidRPr="00C13955" w:rsidRDefault="0045614C" w:rsidP="0045614C">
      <w:pPr>
        <w:pStyle w:val="Zkladntextodsazen"/>
        <w:ind w:firstLine="0"/>
        <w:rPr>
          <w:rFonts w:ascii="Arial" w:hAnsi="Arial" w:cs="Arial"/>
        </w:rPr>
      </w:pPr>
      <w:r w:rsidRPr="00C13955">
        <w:rPr>
          <w:rFonts w:ascii="Arial" w:hAnsi="Arial" w:cs="Arial"/>
        </w:rPr>
        <w:t xml:space="preserve"> Rozpis: Pronájem plochy ( P )</w:t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  <w:t xml:space="preserve">  </w:t>
      </w:r>
      <w:r w:rsidRPr="00C13955">
        <w:rPr>
          <w:rFonts w:ascii="Arial" w:hAnsi="Arial" w:cs="Arial"/>
        </w:rPr>
        <w:tab/>
        <w:t xml:space="preserve">   300,-  Kč</w:t>
      </w:r>
    </w:p>
    <w:p w:rsidR="0045614C" w:rsidRPr="00C13955" w:rsidRDefault="0045614C" w:rsidP="0045614C">
      <w:pPr>
        <w:pStyle w:val="Zkladntextodsazen"/>
        <w:ind w:firstLine="0"/>
        <w:rPr>
          <w:rFonts w:ascii="Arial" w:hAnsi="Arial" w:cs="Arial"/>
        </w:rPr>
      </w:pPr>
      <w:r w:rsidRPr="00C13955">
        <w:rPr>
          <w:rFonts w:ascii="Arial" w:hAnsi="Arial" w:cs="Arial"/>
        </w:rPr>
        <w:t xml:space="preserve"> Služby  (S )</w:t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  <w:t xml:space="preserve">                200,-  Kč.</w:t>
      </w:r>
    </w:p>
    <w:p w:rsidR="0045614C" w:rsidRPr="00C13955" w:rsidRDefault="0045614C" w:rsidP="0045614C">
      <w:pPr>
        <w:pStyle w:val="Zkladntextodsazen"/>
        <w:ind w:firstLine="0"/>
        <w:rPr>
          <w:rFonts w:ascii="Arial" w:hAnsi="Arial" w:cs="Arial"/>
        </w:rPr>
      </w:pPr>
    </w:p>
    <w:p w:rsidR="0045614C" w:rsidRPr="00C13955" w:rsidRDefault="0045614C" w:rsidP="0045614C">
      <w:pPr>
        <w:pStyle w:val="Zkladntextodsazen"/>
        <w:ind w:firstLine="0"/>
        <w:jc w:val="both"/>
        <w:rPr>
          <w:rFonts w:ascii="Arial" w:hAnsi="Arial" w:cs="Arial"/>
        </w:rPr>
      </w:pPr>
      <w:r w:rsidRPr="00C13955">
        <w:rPr>
          <w:rFonts w:ascii="Arial" w:hAnsi="Arial" w:cs="Arial"/>
        </w:rPr>
        <w:t>Dle zákona 235/2004 Sb., o dani z přidané hodnoty, § 61, je částka osvobozena od DPH.</w:t>
      </w:r>
    </w:p>
    <w:p w:rsidR="0045614C" w:rsidRPr="00C13955" w:rsidRDefault="0045614C" w:rsidP="0045614C">
      <w:pPr>
        <w:pStyle w:val="Zkladntextodsazen"/>
        <w:ind w:firstLine="0"/>
        <w:jc w:val="both"/>
        <w:rPr>
          <w:rFonts w:ascii="Arial" w:hAnsi="Arial" w:cs="Arial"/>
          <w:b/>
          <w:bCs/>
        </w:rPr>
      </w:pPr>
      <w:r w:rsidRPr="00C13955">
        <w:rPr>
          <w:rFonts w:ascii="Arial" w:hAnsi="Arial" w:cs="Arial"/>
          <w:bCs/>
        </w:rPr>
        <w:lastRenderedPageBreak/>
        <w:t xml:space="preserve">Platba bude prováděna formou měsíční fakturace, a to podle skutečného počtu pronajímaných hodin. </w:t>
      </w:r>
      <w:r w:rsidRPr="00C13955">
        <w:rPr>
          <w:rFonts w:ascii="Arial" w:hAnsi="Arial" w:cs="Arial"/>
        </w:rPr>
        <w:t xml:space="preserve"> V této ceně je zahrnut pouze pronájem sportovní haly. Nejsou zde zahrnuty náklady na odstranění škod, které mohou způsobit děti a jejich doprovod při tréninku. </w:t>
      </w:r>
    </w:p>
    <w:p w:rsidR="0045614C" w:rsidRPr="00C13955" w:rsidRDefault="0045614C" w:rsidP="0045614C">
      <w:pPr>
        <w:contextualSpacing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Nájemné je nájemce povinen uhradit měsíčně v českých korunách na základě vystaveného daňového dokladu, se splatností 14 dnů od data jeho vystavení bezhotovostním převodem na účet pronajímatele č. 36238811/0100 vedený Komerční bankou Olomouc. Pro včasnost plateb je rozhodující den připsání platby na účet pronajímatele. 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Za datum uskutečnění zdanitelného plnění je ve smyslu § 21 odst. 10 zákona číslo 235/2004 Sb. považován poslední den kalendářního měsíce.</w:t>
      </w:r>
    </w:p>
    <w:p w:rsidR="0045614C" w:rsidRPr="00C13955" w:rsidRDefault="0045614C" w:rsidP="0045614C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Pokud nájemce neuhradí částku za nájemné do 14 kalendářních dní od vystavení faktury, nájem tímto dnem končí. Smluvní pokuta za pozdní platby je stanovena ve výši 0,05 % z dlužné částky za každý započatý den prodlení.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Nájemce souhlasí s možností zvýšení nájmu o částku státem uznané míry inflace za rok předcházející.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K tomuto zvýšení není potřeba souhlasu nájemce. </w:t>
      </w:r>
    </w:p>
    <w:p w:rsidR="0045614C" w:rsidRPr="00C13955" w:rsidRDefault="0045614C" w:rsidP="0045614C">
      <w:pPr>
        <w:jc w:val="center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ind w:left="285"/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V. Doba pronájmu</w:t>
      </w:r>
    </w:p>
    <w:p w:rsidR="0045614C" w:rsidRPr="00C13955" w:rsidRDefault="0045614C" w:rsidP="0045614C">
      <w:pPr>
        <w:ind w:left="285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 xml:space="preserve">1. Doba pronájmu je dohodnuta na dobu určitou, a to od </w:t>
      </w:r>
      <w:r w:rsidRPr="00C13955">
        <w:rPr>
          <w:rFonts w:ascii="Arial" w:hAnsi="Arial" w:cs="Arial"/>
          <w:b/>
          <w:bCs/>
          <w:sz w:val="20"/>
          <w:szCs w:val="20"/>
        </w:rPr>
        <w:t>1. 10. 2018 do 31. 8. 2019.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2. Nájem skončí uplynutím doby, na kterou byl sjednán, nedohodne-li se pronajímatel s nájemcem </w:t>
      </w:r>
    </w:p>
    <w:p w:rsidR="0045614C" w:rsidRPr="00C13955" w:rsidRDefault="0045614C" w:rsidP="004561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jinak.</w:t>
      </w:r>
    </w:p>
    <w:p w:rsidR="0045614C" w:rsidRPr="00C13955" w:rsidRDefault="0045614C" w:rsidP="0045614C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t>3. Nájem lze ukončit dohodou smluvních stran.</w:t>
      </w:r>
    </w:p>
    <w:p w:rsidR="0045614C" w:rsidRPr="00C13955" w:rsidRDefault="0045614C" w:rsidP="0045614C">
      <w:pPr>
        <w:pStyle w:val="ListParagraph"/>
        <w:ind w:left="0"/>
        <w:jc w:val="both"/>
        <w:rPr>
          <w:rFonts w:ascii="Arial" w:hAnsi="Arial" w:cs="Arial"/>
        </w:rPr>
      </w:pPr>
      <w:r w:rsidRPr="00C13955">
        <w:rPr>
          <w:rFonts w:ascii="Arial" w:hAnsi="Arial" w:cs="Arial"/>
        </w:rPr>
        <w:t>4. Před uplynutím sjednané doby nájmu je dále možné nájem vypovědět z důvodů a za podmínek</w:t>
      </w:r>
    </w:p>
    <w:p w:rsidR="0045614C" w:rsidRPr="00C13955" w:rsidRDefault="0045614C" w:rsidP="0045614C">
      <w:pPr>
        <w:pStyle w:val="ListParagraph"/>
        <w:ind w:left="0"/>
        <w:jc w:val="both"/>
        <w:rPr>
          <w:rFonts w:ascii="Arial" w:hAnsi="Arial" w:cs="Arial"/>
          <w:i/>
          <w:u w:val="single"/>
        </w:rPr>
      </w:pPr>
      <w:r w:rsidRPr="00C13955">
        <w:rPr>
          <w:rFonts w:ascii="Arial" w:hAnsi="Arial" w:cs="Arial"/>
        </w:rPr>
        <w:t xml:space="preserve">    uvedených v občanském zákoníku.</w:t>
      </w: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5. Výpovědní doba počíná běžet prvním dnem kalendářního měsíce následujícího po doručen</w:t>
      </w:r>
    </w:p>
    <w:p w:rsidR="0045614C" w:rsidRPr="00C13955" w:rsidRDefault="0045614C" w:rsidP="0045614C">
      <w:pPr>
        <w:ind w:left="24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písemné výpovědi druhé straně a skončí uplynutím posledního dne příslušného kalendářního měsíce.</w:t>
      </w:r>
    </w:p>
    <w:p w:rsidR="0045614C" w:rsidRPr="00C13955" w:rsidRDefault="0045614C" w:rsidP="0045614C">
      <w:pPr>
        <w:jc w:val="both"/>
        <w:rPr>
          <w:rFonts w:ascii="Arial" w:hAnsi="Arial" w:cs="Arial"/>
          <w:bCs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VI. Práva a povinnosti smluvních stran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1. Nájemce je oprávněn používat pronajaté prostory pouze k účelům dohodnutých v této smlouvě,</w:t>
      </w:r>
    </w:p>
    <w:p w:rsidR="0045614C" w:rsidRPr="00C13955" w:rsidRDefault="0045614C" w:rsidP="0045614C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a to k tréninkům a sportovním utkáním florbalového oddílu nájemce. Nájemce bere na vědomí, že hala není vybavena mantinely.   </w:t>
      </w:r>
    </w:p>
    <w:p w:rsidR="0045614C" w:rsidRPr="00C13955" w:rsidRDefault="0045614C" w:rsidP="0045614C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2. Smluvní strany se dohodly, že technické zajištění předmětu pronájmu, bude zajišťovat pronajímatel na své náklady.</w:t>
      </w:r>
    </w:p>
    <w:p w:rsidR="0045614C" w:rsidRPr="00C13955" w:rsidRDefault="0045614C" w:rsidP="0045614C">
      <w:pPr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3</w:t>
      </w:r>
      <w:r w:rsidRPr="00C13955">
        <w:rPr>
          <w:rFonts w:ascii="Arial" w:hAnsi="Arial" w:cs="Arial"/>
          <w:bCs/>
          <w:sz w:val="20"/>
          <w:szCs w:val="20"/>
        </w:rPr>
        <w:t>. Provoz Sportovní haly se řídí Provozním řádem, se kterým se nájemce seznámil a je povinen jej respektovat a řídit se jeho ustanoveními. Jeho dodržování kontroluje správce haly. Nájemce se zavazuje, že bude respektovat jeho pokyny.</w:t>
      </w:r>
    </w:p>
    <w:p w:rsidR="0045614C" w:rsidRPr="00C13955" w:rsidRDefault="0045614C" w:rsidP="0045614C">
      <w:pPr>
        <w:pStyle w:val="Zkladntextodsazen3"/>
        <w:jc w:val="both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 xml:space="preserve">4. Nájemce bere na vědomí a souhlasí s tím, že do doby pronájmu je započítána i doba potřebná ke         </w:t>
      </w:r>
    </w:p>
    <w:p w:rsidR="0045614C" w:rsidRPr="00C13955" w:rsidRDefault="0045614C" w:rsidP="0045614C">
      <w:pPr>
        <w:pStyle w:val="Zkladntextodsazen3"/>
        <w:jc w:val="both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 xml:space="preserve">   změně sportovního vybavení. (postavení mantinelů a branek atd.) </w:t>
      </w:r>
    </w:p>
    <w:p w:rsidR="0045614C" w:rsidRPr="00C13955" w:rsidRDefault="0045614C" w:rsidP="0045614C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5. Pronajímatel si vyhrazuje právo změny nebo zrušení pronájmu z důvodu pořádání sportovních</w:t>
      </w:r>
    </w:p>
    <w:p w:rsidR="0045614C" w:rsidRPr="00C13955" w:rsidRDefault="0045614C" w:rsidP="0045614C">
      <w:pPr>
        <w:pStyle w:val="Zkladntextodsazen2"/>
        <w:jc w:val="both"/>
        <w:rPr>
          <w:rFonts w:ascii="Arial" w:hAnsi="Arial" w:cs="Arial"/>
          <w:b w:val="0"/>
          <w:bCs w:val="0"/>
          <w:szCs w:val="20"/>
        </w:rPr>
      </w:pPr>
      <w:r w:rsidRPr="00C13955">
        <w:rPr>
          <w:rFonts w:ascii="Arial" w:hAnsi="Arial" w:cs="Arial"/>
          <w:b w:val="0"/>
          <w:bCs w:val="0"/>
          <w:szCs w:val="20"/>
        </w:rPr>
        <w:t xml:space="preserve">   a společenských akcí většího rozsahu (turnaje, sportovní hry firem, výstavy, semináře). S touto skutečností je povinen seznámit nájemce nejpozději 7 kalendářních dnů předem.    </w:t>
      </w:r>
    </w:p>
    <w:p w:rsidR="0045614C" w:rsidRPr="00C13955" w:rsidRDefault="0045614C" w:rsidP="0045614C">
      <w:pPr>
        <w:pStyle w:val="Zkladntextodsazen2"/>
        <w:rPr>
          <w:rFonts w:ascii="Arial" w:hAnsi="Arial" w:cs="Arial"/>
          <w:szCs w:val="20"/>
        </w:rPr>
      </w:pPr>
      <w:r w:rsidRPr="00C13955">
        <w:rPr>
          <w:rFonts w:ascii="Arial" w:hAnsi="Arial" w:cs="Arial"/>
          <w:b w:val="0"/>
          <w:bCs w:val="0"/>
          <w:szCs w:val="20"/>
        </w:rPr>
        <w:t xml:space="preserve">6. </w:t>
      </w:r>
      <w:r w:rsidRPr="00C13955">
        <w:rPr>
          <w:rFonts w:ascii="Arial" w:hAnsi="Arial" w:cs="Arial"/>
          <w:b w:val="0"/>
          <w:szCs w:val="20"/>
        </w:rPr>
        <w:t xml:space="preserve">Nájemce ustanovuje Bc. Martina Pejzla, který je odpovědný za dodržování Provozního řádu Sportovní haly a pokynů správce. </w:t>
      </w:r>
      <w:r w:rsidRPr="00C13955">
        <w:rPr>
          <w:rFonts w:ascii="Arial" w:hAnsi="Arial" w:cs="Arial"/>
          <w:b w:val="0"/>
          <w:szCs w:val="20"/>
        </w:rPr>
        <w:br/>
      </w:r>
      <w:r w:rsidRPr="00C13955">
        <w:rPr>
          <w:rFonts w:ascii="Arial" w:hAnsi="Arial" w:cs="Arial"/>
          <w:szCs w:val="20"/>
        </w:rPr>
        <w:t xml:space="preserve">     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VII. Ustanovení závěrečná a společná</w:t>
      </w:r>
    </w:p>
    <w:p w:rsidR="0045614C" w:rsidRPr="00C13955" w:rsidRDefault="0045614C" w:rsidP="004561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614C" w:rsidRPr="00C13955" w:rsidRDefault="0045614C" w:rsidP="0045614C">
      <w:pPr>
        <w:ind w:left="180" w:hanging="18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1. Smlouva o pronájmu nabývá účinnosti dnem podpisu obou smluvních stran a je vyhotovena ve dvou vyhotoveních, z nichž každé má platnost originálu. Jedno vyhotovení této smlouvy obdrží pronajímatel a jedno nájemce.</w:t>
      </w:r>
    </w:p>
    <w:p w:rsidR="0045614C" w:rsidRPr="00C13955" w:rsidRDefault="0045614C" w:rsidP="0045614C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szCs w:val="20"/>
        </w:rPr>
        <w:t xml:space="preserve">   </w:t>
      </w:r>
      <w:r w:rsidRPr="00C13955">
        <w:rPr>
          <w:rFonts w:ascii="Arial" w:hAnsi="Arial" w:cs="Arial"/>
          <w:b w:val="0"/>
          <w:szCs w:val="20"/>
        </w:rPr>
        <w:t>Jakékoliv změny a doplňky této nájemní smlouvy mohou být provedeny výlučně po vzájemné dohodě, učiněné písemnou formou s podpisy obou smluvních stran.</w:t>
      </w:r>
    </w:p>
    <w:p w:rsidR="0045614C" w:rsidRPr="00C13955" w:rsidRDefault="0045614C" w:rsidP="0045614C">
      <w:pPr>
        <w:pStyle w:val="Zkladntext"/>
        <w:ind w:left="180" w:hanging="180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>2. Nájemce prohlašuje, že je mu znám stav předmětu nájmu (Sportovní hala) této smlouvy a že jej v tomto stavu bez výhrad přejímá do pronájmu.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3. Nájemce bere na vědomí, že bez souhlasu pronajímatele nesmí předmět nájmu dále pronajímat 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ani zapůjčit třetím osobám.</w:t>
      </w:r>
    </w:p>
    <w:p w:rsidR="0045614C" w:rsidRPr="00C13955" w:rsidRDefault="0045614C" w:rsidP="0045614C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t>4.</w:t>
      </w:r>
      <w:r w:rsidRPr="00C13955">
        <w:rPr>
          <w:rFonts w:ascii="Arial" w:hAnsi="Arial" w:cs="Arial"/>
          <w:szCs w:val="20"/>
        </w:rPr>
        <w:t xml:space="preserve"> </w:t>
      </w:r>
      <w:r w:rsidRPr="00C13955">
        <w:rPr>
          <w:rFonts w:ascii="Arial" w:hAnsi="Arial" w:cs="Arial"/>
          <w:b w:val="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5614C" w:rsidRDefault="0045614C" w:rsidP="0045614C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t>5. Právní vztahy z této smlouvy vyplývající a jí neupravené se řídí občanským zákoníkem v</w:t>
      </w:r>
      <w:r>
        <w:rPr>
          <w:rFonts w:ascii="Arial" w:hAnsi="Arial" w:cs="Arial"/>
          <w:b w:val="0"/>
          <w:szCs w:val="20"/>
        </w:rPr>
        <w:t> </w:t>
      </w:r>
      <w:r w:rsidRPr="00C13955">
        <w:rPr>
          <w:rFonts w:ascii="Arial" w:hAnsi="Arial" w:cs="Arial"/>
          <w:b w:val="0"/>
          <w:szCs w:val="20"/>
        </w:rPr>
        <w:t>platném</w:t>
      </w:r>
    </w:p>
    <w:p w:rsidR="0045614C" w:rsidRPr="00C13955" w:rsidRDefault="0045614C" w:rsidP="0045614C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lastRenderedPageBreak/>
        <w:t xml:space="preserve"> </w:t>
      </w:r>
      <w:r>
        <w:rPr>
          <w:rFonts w:ascii="Arial" w:hAnsi="Arial" w:cs="Arial"/>
          <w:b w:val="0"/>
          <w:szCs w:val="20"/>
        </w:rPr>
        <w:t xml:space="preserve">  </w:t>
      </w:r>
      <w:r w:rsidRPr="00C13955">
        <w:rPr>
          <w:rFonts w:ascii="Arial" w:hAnsi="Arial" w:cs="Arial"/>
          <w:b w:val="0"/>
          <w:szCs w:val="20"/>
        </w:rPr>
        <w:t>znění.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6. Podepsané osoby prohlašují, že jsou oprávněny k podpisu této smlouvy za smluvní strany. Smluvní</w:t>
      </w:r>
    </w:p>
    <w:p w:rsidR="0045614C" w:rsidRPr="00C13955" w:rsidRDefault="0045614C" w:rsidP="0045614C">
      <w:pPr>
        <w:ind w:left="142" w:hanging="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13955">
        <w:rPr>
          <w:rFonts w:ascii="Arial" w:hAnsi="Arial" w:cs="Arial"/>
          <w:sz w:val="20"/>
          <w:szCs w:val="20"/>
        </w:rPr>
        <w:t xml:space="preserve">strany prohlašují, že si tuto smlouvu řádně přečetly, že jejímu obsahu v celém rozsahu porozuměly, </w:t>
      </w:r>
      <w:r>
        <w:rPr>
          <w:rFonts w:ascii="Arial" w:hAnsi="Arial" w:cs="Arial"/>
          <w:sz w:val="20"/>
          <w:szCs w:val="20"/>
        </w:rPr>
        <w:t xml:space="preserve">  </w:t>
      </w:r>
      <w:r w:rsidRPr="00C13955">
        <w:rPr>
          <w:rFonts w:ascii="Arial" w:hAnsi="Arial" w:cs="Arial"/>
          <w:sz w:val="20"/>
          <w:szCs w:val="20"/>
        </w:rPr>
        <w:t>že s jejím obsahem souhlasí a že ji uzavírají ze své pravé, vážné a svobodné vůle, nikoliv v tísni za nápadně nevýhodných podmínek, a na důkaz toho ji podepisují.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ind w:left="180" w:hanging="180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V Olomouci  dne </w:t>
      </w:r>
      <w:r>
        <w:rPr>
          <w:rFonts w:ascii="Arial" w:hAnsi="Arial" w:cs="Arial"/>
          <w:sz w:val="20"/>
          <w:szCs w:val="20"/>
        </w:rPr>
        <w:t>1.října</w:t>
      </w:r>
      <w:r w:rsidRPr="00C13955">
        <w:rPr>
          <w:rFonts w:ascii="Arial" w:hAnsi="Arial" w:cs="Arial"/>
          <w:sz w:val="20"/>
          <w:szCs w:val="20"/>
        </w:rPr>
        <w:t xml:space="preserve">  2018</w:t>
      </w: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.............................................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     ..........................................</w:t>
      </w:r>
      <w:r w:rsidRPr="00C13955">
        <w:rPr>
          <w:rFonts w:ascii="Arial" w:hAnsi="Arial" w:cs="Arial"/>
          <w:sz w:val="20"/>
          <w:szCs w:val="20"/>
        </w:rPr>
        <w:tab/>
        <w:t xml:space="preserve">         Pronajímatel:</w:t>
      </w:r>
      <w:r w:rsidRPr="00C13955">
        <w:rPr>
          <w:rFonts w:ascii="Arial" w:hAnsi="Arial" w:cs="Arial"/>
          <w:sz w:val="20"/>
          <w:szCs w:val="20"/>
        </w:rPr>
        <w:tab/>
        <w:t xml:space="preserve">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C13955">
        <w:rPr>
          <w:rFonts w:ascii="Arial" w:hAnsi="Arial" w:cs="Arial"/>
          <w:sz w:val="20"/>
          <w:szCs w:val="20"/>
        </w:rPr>
        <w:t xml:space="preserve"> Nájemce:</w:t>
      </w:r>
    </w:p>
    <w:p w:rsidR="0045614C" w:rsidRPr="00C13955" w:rsidRDefault="0045614C" w:rsidP="0045614C">
      <w:pPr>
        <w:ind w:left="39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 Ing. Aleš Jurečka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</w:t>
      </w:r>
      <w:r w:rsidRPr="00C13955">
        <w:rPr>
          <w:rFonts w:ascii="Arial" w:hAnsi="Arial" w:cs="Arial"/>
          <w:sz w:val="20"/>
          <w:szCs w:val="20"/>
        </w:rPr>
        <w:tab/>
        <w:t xml:space="preserve">                                 Martin Reimer</w:t>
      </w:r>
    </w:p>
    <w:p w:rsidR="0045614C" w:rsidRPr="00C13955" w:rsidRDefault="0045614C" w:rsidP="0045614C">
      <w:pPr>
        <w:tabs>
          <w:tab w:val="left" w:pos="1400"/>
        </w:tabs>
        <w:ind w:left="39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      ředitel SŠP 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</w:t>
      </w:r>
      <w:r w:rsidRPr="00C13955">
        <w:rPr>
          <w:rFonts w:ascii="Arial" w:hAnsi="Arial" w:cs="Arial"/>
          <w:sz w:val="20"/>
          <w:szCs w:val="20"/>
        </w:rPr>
        <w:tab/>
        <w:t xml:space="preserve">           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13955">
        <w:rPr>
          <w:rFonts w:ascii="Arial" w:hAnsi="Arial" w:cs="Arial"/>
          <w:sz w:val="20"/>
          <w:szCs w:val="20"/>
        </w:rPr>
        <w:t xml:space="preserve">  prezident klubu </w:t>
      </w:r>
    </w:p>
    <w:p w:rsidR="0045614C" w:rsidRPr="00C13955" w:rsidRDefault="0045614C" w:rsidP="0045614C">
      <w:pPr>
        <w:jc w:val="center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sz w:val="20"/>
          <w:szCs w:val="20"/>
        </w:rPr>
      </w:pPr>
    </w:p>
    <w:p w:rsidR="0045614C" w:rsidRPr="00C13955" w:rsidRDefault="0045614C" w:rsidP="0045614C">
      <w:pPr>
        <w:jc w:val="center"/>
        <w:rPr>
          <w:rFonts w:ascii="Arial" w:hAnsi="Arial" w:cs="Arial"/>
          <w:sz w:val="20"/>
          <w:szCs w:val="20"/>
        </w:rPr>
      </w:pPr>
    </w:p>
    <w:p w:rsidR="00194099" w:rsidRDefault="00194099">
      <w:bookmarkStart w:id="0" w:name="_GoBack"/>
      <w:bookmarkEnd w:id="0"/>
    </w:p>
    <w:sectPr w:rsidR="0019409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7A" w:rsidRDefault="004561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D697A" w:rsidRDefault="0045614C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8"/>
    <w:rsid w:val="00194099"/>
    <w:rsid w:val="0045614C"/>
    <w:rsid w:val="007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CC07-5A29-482B-9FA4-6BC5424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614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61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614C"/>
    <w:pPr>
      <w:ind w:firstLine="284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561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5614C"/>
    <w:pPr>
      <w:jc w:val="center"/>
    </w:pPr>
    <w:rPr>
      <w:b/>
      <w:bCs/>
      <w:sz w:val="28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rsid w:val="0045614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45614C"/>
    <w:pPr>
      <w:tabs>
        <w:tab w:val="left" w:pos="180"/>
      </w:tabs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45614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5614C"/>
    <w:pPr>
      <w:ind w:left="180" w:hanging="180"/>
    </w:pPr>
    <w:rPr>
      <w:b/>
      <w:b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5614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5614C"/>
    <w:pPr>
      <w:ind w:left="180" w:hanging="180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5614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ListParagraph">
    <w:name w:val="List Paragraph"/>
    <w:basedOn w:val="Normln"/>
    <w:uiPriority w:val="34"/>
    <w:qFormat/>
    <w:rsid w:val="0045614C"/>
    <w:pPr>
      <w:ind w:left="720"/>
      <w:contextualSpacing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56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1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2018-10-01T12:25:00Z</dcterms:created>
  <dcterms:modified xsi:type="dcterms:W3CDTF">2018-10-01T12:25:00Z</dcterms:modified>
</cp:coreProperties>
</file>