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24F79" w14:textId="5EB39B12" w:rsidR="004167DB" w:rsidRPr="001E05D0" w:rsidRDefault="004167DB" w:rsidP="004167DB">
      <w:pPr>
        <w:jc w:val="center"/>
        <w:rPr>
          <w:rFonts w:asciiTheme="minorHAnsi" w:hAnsiTheme="minorHAnsi" w:cs="Arial"/>
          <w:b/>
          <w:sz w:val="28"/>
          <w:szCs w:val="28"/>
        </w:rPr>
      </w:pPr>
      <w:r w:rsidRPr="001E05D0">
        <w:rPr>
          <w:rFonts w:asciiTheme="minorHAnsi" w:hAnsiTheme="minorHAnsi" w:cs="Arial"/>
          <w:b/>
          <w:sz w:val="28"/>
          <w:szCs w:val="28"/>
        </w:rPr>
        <w:t xml:space="preserve">Příloha č. </w:t>
      </w:r>
      <w:r w:rsidR="00202832">
        <w:rPr>
          <w:rFonts w:asciiTheme="minorHAnsi" w:hAnsiTheme="minorHAnsi" w:cs="Arial"/>
          <w:b/>
          <w:sz w:val="28"/>
          <w:szCs w:val="28"/>
        </w:rPr>
        <w:t>4</w:t>
      </w:r>
    </w:p>
    <w:p w14:paraId="17369069" w14:textId="77777777" w:rsidR="005D4940" w:rsidRPr="00111949" w:rsidRDefault="00C749EA">
      <w:pPr>
        <w:jc w:val="center"/>
        <w:rPr>
          <w:rFonts w:asciiTheme="minorHAnsi" w:hAnsiTheme="minorHAnsi" w:cs="Arial"/>
          <w:b/>
          <w:sz w:val="24"/>
          <w:szCs w:val="24"/>
        </w:rPr>
      </w:pPr>
      <w:r w:rsidRPr="00111949">
        <w:rPr>
          <w:rFonts w:asciiTheme="minorHAnsi" w:hAnsiTheme="minorHAnsi" w:cs="Arial"/>
          <w:b/>
          <w:sz w:val="24"/>
          <w:szCs w:val="24"/>
        </w:rPr>
        <w:t>Podmínky pro zřízení a užívání uživatelského účtu ZONER software, a. s., divize Software</w:t>
      </w:r>
    </w:p>
    <w:p w14:paraId="234EC9AA" w14:textId="67A65B1C" w:rsidR="005D4940" w:rsidRPr="00111949" w:rsidRDefault="00C749EA">
      <w:pPr>
        <w:jc w:val="center"/>
        <w:rPr>
          <w:rFonts w:asciiTheme="minorHAnsi" w:hAnsiTheme="minorHAnsi" w:cs="Arial"/>
        </w:rPr>
      </w:pPr>
      <w:r w:rsidRPr="00111949">
        <w:rPr>
          <w:rFonts w:asciiTheme="minorHAnsi" w:hAnsiTheme="minorHAnsi" w:cs="Arial"/>
        </w:rPr>
        <w:t xml:space="preserve">s platností od </w:t>
      </w:r>
      <w:r w:rsidR="00180A9D" w:rsidRPr="00111949">
        <w:rPr>
          <w:rFonts w:asciiTheme="minorHAnsi" w:hAnsiTheme="minorHAnsi" w:cs="Arial"/>
        </w:rPr>
        <w:t>2</w:t>
      </w:r>
      <w:r w:rsidRPr="00111949">
        <w:rPr>
          <w:rFonts w:asciiTheme="minorHAnsi" w:hAnsiTheme="minorHAnsi" w:cs="Arial"/>
        </w:rPr>
        <w:t xml:space="preserve">. </w:t>
      </w:r>
      <w:r w:rsidR="00180A9D" w:rsidRPr="00111949">
        <w:rPr>
          <w:rFonts w:asciiTheme="minorHAnsi" w:hAnsiTheme="minorHAnsi" w:cs="Arial"/>
        </w:rPr>
        <w:t>5</w:t>
      </w:r>
      <w:r w:rsidRPr="00111949">
        <w:rPr>
          <w:rFonts w:asciiTheme="minorHAnsi" w:hAnsiTheme="minorHAnsi" w:cs="Arial"/>
        </w:rPr>
        <w:t>. 20</w:t>
      </w:r>
      <w:r w:rsidR="00B12A63" w:rsidRPr="00111949">
        <w:rPr>
          <w:rFonts w:asciiTheme="minorHAnsi" w:hAnsiTheme="minorHAnsi" w:cs="Arial"/>
        </w:rPr>
        <w:t>18</w:t>
      </w:r>
    </w:p>
    <w:p w14:paraId="209B371B" w14:textId="77777777" w:rsidR="005D4940" w:rsidRPr="00111949" w:rsidRDefault="005D4940">
      <w:pPr>
        <w:jc w:val="center"/>
        <w:rPr>
          <w:rFonts w:asciiTheme="minorHAnsi" w:hAnsiTheme="minorHAnsi" w:cs="Arial"/>
          <w:b/>
          <w:sz w:val="22"/>
          <w:szCs w:val="22"/>
        </w:rPr>
      </w:pPr>
    </w:p>
    <w:p w14:paraId="7D9DD10F" w14:textId="77777777" w:rsidR="005D4940" w:rsidRPr="00111949" w:rsidRDefault="005D4940">
      <w:pPr>
        <w:sectPr w:rsidR="005D4940" w:rsidRPr="00111949">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0" w:footer="680" w:gutter="0"/>
          <w:cols w:space="708"/>
          <w:formProt w:val="0"/>
          <w:docGrid w:linePitch="240" w:charSpace="2047"/>
        </w:sectPr>
      </w:pPr>
    </w:p>
    <w:p w14:paraId="2A6A2CE1"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lastRenderedPageBreak/>
        <w:t>ZÁKLADNÍ USTANOVENÍ</w:t>
      </w:r>
    </w:p>
    <w:p w14:paraId="4648741A"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Tyto Podmínky pro zřízení a užívání uživatelského účtu (dále jen „Podmínky“) společnosti ZONER software, a. s., IČ: 49437381, sídlem v Brně, Nové sady 583/18, PSČ 602 00, zapsané v  obchodním rejstříku vedeném Krajským soudem v Brně, oddíl B, vložka č. 5824, založené podle práva České republiky (dále jen „Zoner“), upravují v souladu s ustanovením § 1751 odst. 1 zákona č. 89/2012 Sb., občanský zákoník, vzájemná práva a povinnosti smluvních stran vzniklé v souvislosti nebo na základě smlouvy o zřízení a užívání uživatelského účtu (dále jen „Smlouva“) uzavřené mezi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 xml:space="preserve"> jako provozovatelem internetové služby Zoner účet (dále jen „Zoner účet“) na jedné straně a fyzickou nebo právnickou osobou (prostřednictvím oprávněného zástupce), která bude Zoner účet užívat, na straně druhé (dále jen „Uživatel“). Smlouva je uzavřena okamžikem vytvoření Zoner účtu.</w:t>
      </w:r>
    </w:p>
    <w:p w14:paraId="649AE468"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Pokud souhlas se Smlouvou činí fyzická osoba jako zástupce právnické nebo fyzické osoby (například jménem svého zaměstnavatele), pak učiněním souhlasu prohlašuje, že má oprávnění za tuto osobu činit právní jednání a přijímat závazky obsažené ve Smlouvě.</w:t>
      </w:r>
    </w:p>
    <w:p w14:paraId="25395741"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ÚČEL ZONER UČTU</w:t>
      </w:r>
    </w:p>
    <w:p w14:paraId="23D51A8D"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Zoner účet je službou v síti internet. Zoner účet plní funkci uživatelského účtu Uživatele sdružujícího data a nástroje spojené s užíváním vybraných programových produktů (dále je „Software“) nebo služeb a produktů (dále je „Další produkty“), zejména, nikoliv však výlučně těch, jichž je Zoner autorem nebo provozovatelem.</w:t>
      </w:r>
    </w:p>
    <w:p w14:paraId="41686711"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Účelem Zoner účtu jsou především:</w:t>
      </w:r>
    </w:p>
    <w:p w14:paraId="5D46DAD4" w14:textId="77777777" w:rsidR="005D4940" w:rsidRPr="00111949" w:rsidRDefault="00C749EA">
      <w:pPr>
        <w:pStyle w:val="Odstavecseseznamem"/>
        <w:numPr>
          <w:ilvl w:val="0"/>
          <w:numId w:val="2"/>
        </w:numPr>
        <w:tabs>
          <w:tab w:val="left" w:pos="426"/>
          <w:tab w:val="left" w:pos="709"/>
          <w:tab w:val="left" w:pos="1843"/>
        </w:tabs>
        <w:ind w:left="709" w:hanging="284"/>
        <w:jc w:val="both"/>
        <w:rPr>
          <w:rFonts w:asciiTheme="minorHAnsi" w:hAnsiTheme="minorHAnsi" w:cs="Arial"/>
          <w:sz w:val="16"/>
          <w:szCs w:val="16"/>
        </w:rPr>
      </w:pPr>
      <w:r w:rsidRPr="00111949">
        <w:rPr>
          <w:rFonts w:asciiTheme="minorHAnsi" w:hAnsiTheme="minorHAnsi" w:cs="Arial"/>
          <w:sz w:val="16"/>
          <w:szCs w:val="16"/>
        </w:rPr>
        <w:t>evidence údajů o Uživateli;</w:t>
      </w:r>
    </w:p>
    <w:p w14:paraId="0245E730" w14:textId="77777777" w:rsidR="005D4940" w:rsidRPr="00111949" w:rsidRDefault="00C749EA">
      <w:pPr>
        <w:pStyle w:val="Odstavecseseznamem"/>
        <w:numPr>
          <w:ilvl w:val="0"/>
          <w:numId w:val="2"/>
        </w:numPr>
        <w:tabs>
          <w:tab w:val="left" w:pos="426"/>
          <w:tab w:val="left" w:pos="709"/>
          <w:tab w:val="left" w:pos="1843"/>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evidence a ověřování platebních údajů a nástrojů Uživatele;</w:t>
      </w:r>
    </w:p>
    <w:p w14:paraId="4EC2CCB1" w14:textId="77777777" w:rsidR="005D4940" w:rsidRPr="00111949" w:rsidRDefault="00C749EA">
      <w:pPr>
        <w:pStyle w:val="Odstavecseseznamem"/>
        <w:numPr>
          <w:ilvl w:val="0"/>
          <w:numId w:val="2"/>
        </w:numPr>
        <w:tabs>
          <w:tab w:val="left" w:pos="426"/>
          <w:tab w:val="left" w:pos="709"/>
          <w:tab w:val="left" w:pos="1843"/>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evidence a ověřování oprávnění a jeho rozsahu k užívání k Softwaru, k němuž Uživatel oprávněně nabyl právo užívání (dále jen „Licence“);</w:t>
      </w:r>
    </w:p>
    <w:p w14:paraId="22337B3F" w14:textId="77777777" w:rsidR="005D4940" w:rsidRPr="00111949" w:rsidRDefault="00C749EA">
      <w:pPr>
        <w:pStyle w:val="Odstavecseseznamem"/>
        <w:numPr>
          <w:ilvl w:val="0"/>
          <w:numId w:val="2"/>
        </w:numPr>
        <w:tabs>
          <w:tab w:val="left" w:pos="426"/>
          <w:tab w:val="left" w:pos="709"/>
          <w:tab w:val="left" w:pos="1843"/>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evidence a ověřování oprávnění a jeho rozsahu k užívání Dalších produktů (dále jen „Přístupy“);</w:t>
      </w:r>
    </w:p>
    <w:p w14:paraId="2C0BDB4E" w14:textId="77777777" w:rsidR="005D4940" w:rsidRPr="00111949" w:rsidRDefault="00C749EA">
      <w:pPr>
        <w:pStyle w:val="Odstavecseseznamem"/>
        <w:numPr>
          <w:ilvl w:val="0"/>
          <w:numId w:val="2"/>
        </w:numPr>
        <w:tabs>
          <w:tab w:val="left" w:pos="426"/>
          <w:tab w:val="left" w:pos="709"/>
          <w:tab w:val="left" w:pos="1843"/>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evidence účetních a evidenčních dokladů k Softwaru a Dalším produktům;</w:t>
      </w:r>
    </w:p>
    <w:p w14:paraId="5DE91ABF" w14:textId="77777777" w:rsidR="005D4940" w:rsidRPr="00111949" w:rsidRDefault="00C749EA">
      <w:pPr>
        <w:pStyle w:val="Odstavecseseznamem"/>
        <w:numPr>
          <w:ilvl w:val="0"/>
          <w:numId w:val="2"/>
        </w:numPr>
        <w:tabs>
          <w:tab w:val="left" w:pos="426"/>
          <w:tab w:val="left" w:pos="709"/>
          <w:tab w:val="left" w:pos="1843"/>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nastavení některých vlastností (konfigurace) Softwaru a Dalších produktů;</w:t>
      </w:r>
    </w:p>
    <w:p w14:paraId="52B4024E" w14:textId="77777777" w:rsidR="005D4940" w:rsidRPr="00111949" w:rsidRDefault="00C749EA">
      <w:pPr>
        <w:pStyle w:val="Odstavecseseznamem"/>
        <w:numPr>
          <w:ilvl w:val="0"/>
          <w:numId w:val="2"/>
        </w:numPr>
        <w:tabs>
          <w:tab w:val="left" w:pos="426"/>
          <w:tab w:val="left" w:pos="709"/>
          <w:tab w:val="left" w:pos="1843"/>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evidence a nastavení souhlasů se zpracováním osobních údajů;</w:t>
      </w:r>
    </w:p>
    <w:p w14:paraId="5EC939E9" w14:textId="77777777" w:rsidR="005D4940" w:rsidRPr="00111949" w:rsidRDefault="00C749EA">
      <w:pPr>
        <w:pStyle w:val="Odstavecseseznamem"/>
        <w:numPr>
          <w:ilvl w:val="0"/>
          <w:numId w:val="2"/>
        </w:numPr>
        <w:tabs>
          <w:tab w:val="left" w:pos="426"/>
          <w:tab w:val="left" w:pos="709"/>
          <w:tab w:val="left" w:pos="1843"/>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 xml:space="preserve">evidence a nastavení souhlasů se zasíláním hromadných sdělení Uživateli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w:t>
      </w:r>
    </w:p>
    <w:p w14:paraId="68BF75BC" w14:textId="77777777" w:rsidR="005D4940" w:rsidRPr="00111949" w:rsidRDefault="00C749EA">
      <w:pPr>
        <w:pStyle w:val="Odstavecseseznamem"/>
        <w:numPr>
          <w:ilvl w:val="0"/>
          <w:numId w:val="2"/>
        </w:numPr>
        <w:tabs>
          <w:tab w:val="left" w:pos="426"/>
          <w:tab w:val="left" w:pos="709"/>
          <w:tab w:val="left" w:pos="1843"/>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 xml:space="preserve">individuální komunikace Uživatele se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 vztahující se k poskytovanému Softwaru nebo Dalším produktům (poskytování technické podpory, vyřizování reklamací apod.).</w:t>
      </w:r>
    </w:p>
    <w:p w14:paraId="1414A230"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Rozsah a podmínky služeb poskytovaných prostřednictvím Zoner účtu, pokud nejsou přímo stanoveny v těchto Podmínkách, stanovuje Zoner dále v ceníku a ve všeobecných obchodních podmínkách (dále je společně „Obchodní podmínky“), které jsou nedílnou součástí Smlouvy a které Zoner zveřejňuje obvykle na webové stránce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nebo v jiných veřejně dostupných materiálech. </w:t>
      </w:r>
    </w:p>
    <w:p w14:paraId="769ECCB2" w14:textId="77777777" w:rsidR="005D4940"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Uživatel bere na vědomí, že na ověření platnosti Licence nebo Přístupů prostřednictvím Zoner účtu může být vázáno používání některého Software nebo Dalších služeb. Konkrétní rozsah a podmínky služeb poskytovaných prostřednictvím Zoner účtu však nemají vliv na rozsah a podmínky poskytování Software a Dalších produktů, případně produktů třetích stran, které Zoner účet využívají k ověření oprávnění jejich užívání, a jsou předmětem dalších smluvních vztahů se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 xml:space="preserve"> nebo třetími stranami.</w:t>
      </w:r>
    </w:p>
    <w:p w14:paraId="1208D7B0" w14:textId="77777777" w:rsidR="00522E54" w:rsidRPr="00E50C8F" w:rsidRDefault="00522E54" w:rsidP="00522E54">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14:paraId="48878512" w14:textId="77777777" w:rsidR="00522E54" w:rsidRPr="00111949" w:rsidRDefault="00522E54">
      <w:pPr>
        <w:tabs>
          <w:tab w:val="left" w:pos="426"/>
          <w:tab w:val="left" w:pos="1701"/>
        </w:tabs>
        <w:spacing w:before="120"/>
        <w:ind w:left="426"/>
        <w:jc w:val="both"/>
        <w:rPr>
          <w:rFonts w:asciiTheme="minorHAnsi" w:hAnsiTheme="minorHAnsi" w:cs="Arial"/>
          <w:sz w:val="16"/>
          <w:szCs w:val="16"/>
        </w:rPr>
      </w:pPr>
    </w:p>
    <w:p w14:paraId="3925F190"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lastRenderedPageBreak/>
        <w:t xml:space="preserve">VYTVOŘENÍ ZONER ÚČTU </w:t>
      </w:r>
    </w:p>
    <w:p w14:paraId="7FB10291"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Vytvoření Zoner účtu je bezplatné. Vytvoření musí být provedeno osobně fyzickou osobou nebo oprávněným zástupcem právnické osoby, kteří budou tento účet fyzicky užívat a vytvořením účtu se stávají jeho Uživatelem. Uživatel není oprávněn  Zoner účet převést na jinou osobu. Jiný způsob vytvoření Zoner účtu není dovolený, Pokud uživatel není plně svéprávný (např. z důvodu nezletilosti či omezení svéprávnosti), zastupuje jej při vytvoření Zoner účtu zákonný nebo jinak ustanovený zástupce (dále jen „Zástupce“). Každý Uživatel je oprávněn k vytvoření více Zoner účtů. Zřízení a vedení každého Zoner účet je vázáno na samostatnou Smlouvu mezi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 xml:space="preserve"> a Uživatelem.</w:t>
      </w:r>
    </w:p>
    <w:p w14:paraId="44BC6C09" w14:textId="6B8D9665"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V případě vytvoření Zoner účtu nezletilou osobou odpovídá za případnou škodu osoba, která nad nezletilou osobou zanedbala dohled. Pokud Zoner účet zakládá Zástupce, uděluje souhlas s Podmínkami jménem takové osoby a nese odpovědnost za náležitý dohled nad používáním Zoner účtu Uživatelem v plném rozsahu.</w:t>
      </w:r>
    </w:p>
    <w:p w14:paraId="0B897CC0"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Při zřízení Zoner účtu je Uživatel povinen zadat platnou adresu elektronické pošty (dále jen „E-mail“). E-mail následně slouží jako unikátní identifikační údaj Uživatele pro přihlášení k Zoner účtu na webových stránkách Zoner účtu nebo prostřednictvím Softwaru nebo Dalších produktů, popř. produktů třetích stran a také jako komunikační prostředek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s Uživatelem. Uživatel se zavazuje poskytnout pro zřízení Zoner účtu výhradně takový E-mail, který je oprávněn užívat a který je funkční (tj. jsou na něj doručovány zprávy). </w:t>
      </w:r>
    </w:p>
    <w:p w14:paraId="34837F4F"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V případě použití nesprávného E-mailu je Zoner oprávněn znemožnit vytvoření takového Zoner účtu nebo jej následně Zrušit dle článku 7 Podmínek. Nesprávným E-mailem se rozumí zejména takový E-mail, který již byl použit pro vytvoření Zoner účtu jiného uživatele, než který účet zakládá, nebo neexistující E-mail. Za správnost poskytnutého E-mailu odpovídá výhradně Uživatel. Uživatel je oprávněn E-mail kdykoliv změnit na stránkách Zoner účtu.</w:t>
      </w:r>
    </w:p>
    <w:p w14:paraId="33B7BDF6"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OVĚŘENÍ UŽIVATELE</w:t>
      </w:r>
    </w:p>
    <w:p w14:paraId="2AFF4C0D"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Užívání některých služeb Zoner účtu může být podmíněno ověřením Uživatele (dále jen „Ověření“ a „Ověřený uživatel“). Součástí ověření může být požadavek na zadání osobních údajů Uživatele, které umožňují jeho jednoznačnou identifikaci jako fyzické osoby. Během Ověření je Uživatel povinen zadat pravdivé, správné a nezavádějící údaje. Zoner je oprávněn vyžádat si od Uživatele potvrzení údajů dokládající jeho skutečnou identitu, a to zejména formou zaručeného elektronického podpisu založeného na kvalifikovaném certifikátu, popř. předložením platných osobních dokladů. V případě zjištění zadání nepravdivých nebo nepřesných údajů je Zoner oprávněn takové Ověření zrušit.</w:t>
      </w:r>
    </w:p>
    <w:p w14:paraId="1F1565B7"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OCHRANA ZONER ÚČTU</w:t>
      </w:r>
    </w:p>
    <w:p w14:paraId="12EBF2E7"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Pro přístup k Zoner účtu si Uživatel volí heslo. Při volbě hesla může být po Uživateli požadováno, aby jím zvolené heslo obsahovalo stanovený minimální celkový počet znaků nebo aby jeho struktura zahrnovala určité alfanumerické znaky nebo symboly s ohledem na bezpečnost hesla.</w:t>
      </w:r>
    </w:p>
    <w:p w14:paraId="00D23E18"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Délka platnosti hesla může být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 xml:space="preserve"> časově omezena od jeho zvolení Uživatelem. Opakované zadání stejného nebo velmi podobného hesla použitého v minulosti může být omezeno. Po uplynutí doby platnosti hesla je Uživatel vyzván ke změně hesla potvrzeného zadáním původního hesla při přihlášení se k Zoner účtu.</w:t>
      </w:r>
    </w:p>
    <w:p w14:paraId="3FA99F60"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Dojde-li ke ztrátě hesla, může Uživatel prostřednictvím webové stránky Zoner účtu požádat zaslání časově omezeného odkazu pro </w:t>
      </w:r>
      <w:r w:rsidRPr="00111949">
        <w:rPr>
          <w:rFonts w:asciiTheme="minorHAnsi" w:hAnsiTheme="minorHAnsi" w:cs="Arial"/>
          <w:sz w:val="16"/>
          <w:szCs w:val="16"/>
        </w:rPr>
        <w:lastRenderedPageBreak/>
        <w:t>změnu hesla. Změna hesla může být podmíněna zodpovězením kontrolních otázek, které zvolil Uživatel v nastavení Zoner účtu.</w:t>
      </w:r>
    </w:p>
    <w:p w14:paraId="6953F49F"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Uživatel je povinen udržovat heslo v tajnosti a nezpřístupňovat jej jakékoliv třetí osobě. V případě podezření na prozrazení hesla je Uživatel povinen ve vlastním zájmu neprodleně heslo změnit. V případě, že Ověřený uživatel zjistí, že mohlo dojít ke zneužití hesla, může požádat Zoner o zablokování přístupu ke svému Zoner účtu prostřednictvím oddělení technické podpory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Tato služba může být zpoplatněna dle Obchodních podmínek.</w:t>
      </w:r>
    </w:p>
    <w:p w14:paraId="54DC744B"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Uživatel výslovně souhlasí, že poskytl-li na Zoner účtu E-mail, který z jakýchkoliv důvodů může v budoucnu přejít do užívání třetí osoby (například zrušením e-mailové schránky nebo jejím převedením na jinou osobu), je si plně vědom toho, že veškeré údaje, Licence a Přístupy uložené na tomto Zoner účtu mohou být zpřístupněny osobě, která nově získala právo užívat uvedený E-mail, pokud tyto údaje Uživatel z účtu neodstranil.</w:t>
      </w:r>
    </w:p>
    <w:p w14:paraId="286636BE"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Zoner prohlašuje, že veškeré přístupy k Zoner účtu prostřednictvím sítě internet jsou zabezpečeny pomocí šifrovaných přenosových protokolů. K zabezpečení spojení se serverem Zoner účtu a zajištění důvěryhodnosti používá Zoner EV SSL certifikát umožňující autentizaci provozovatele.</w:t>
      </w:r>
    </w:p>
    <w:p w14:paraId="744ED429"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Zákaznická data (definováno dále ve Smlouvě) jsou ukládána na zabezpečených serverech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w:t>
      </w:r>
    </w:p>
    <w:p w14:paraId="0F2E317E"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VEDENÍ ZONER ÚČTU</w:t>
      </w:r>
    </w:p>
    <w:p w14:paraId="7A2D6757"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Uživatel je oprávněn na svém Zoner účtu volně disponovat s veškerými svými údaji a nastavením Softwaru a Dalších produktů, které Zoner účet Uživateli zobrazuje (dále jen souhrnně „Zákaznická data“) a Zákaznická data prostřednictvím dostupných funkcí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upravovat a doplňovat (dále jen „Úkony“). Uživatel bere na vědomí, že některá Zákaznická data nelze změnit. Uživatel bere na vědomí, že terminologie použitá v Zákaznických datech nemusí být shodná s terminologií používanou v Softwaru nebo Dalších produktech nebo v dokumentaci k nim (např. označení „uživatel“ či „licence“). Odpovídající výklad termínů vždy vyplývá z kontextu a nemá vliv na platnost ustanovení Smlouvy. V případě nejasností při provedení Úkonu se může Uživatel obrátit na Zoner.</w:t>
      </w:r>
    </w:p>
    <w:p w14:paraId="3AE27A21"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Není-li pro konkrétní Software nebo Další produkt stanoveno jinak, je Uživatel oprávněn převádět Licence a Přístupy na jiné Zoner účty (dále jen „Převod“) nebo rozšiřovat možnosti užívání Softwaru a Dalších produktů dalším osobám. Převodem Uživatel bezvýhradně souhlasí s tím, že si je vědom, že:</w:t>
      </w:r>
    </w:p>
    <w:p w14:paraId="1D7411D7"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Převod musí být v souladu se smluvními podmínkami užívání Softwaru nebo Další služby;</w:t>
      </w:r>
    </w:p>
    <w:p w14:paraId="08DD3462" w14:textId="77777777" w:rsidR="005D4940" w:rsidRPr="00111949" w:rsidRDefault="00C749EA">
      <w:pPr>
        <w:pStyle w:val="Odstavecseseznamem"/>
        <w:numPr>
          <w:ilvl w:val="0"/>
          <w:numId w:val="2"/>
        </w:numPr>
        <w:tabs>
          <w:tab w:val="left" w:pos="709"/>
          <w:tab w:val="left" w:pos="1701"/>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je k Převodu oprávněn, vykonává-li Převod jménem právnické osoby;</w:t>
      </w:r>
    </w:p>
    <w:p w14:paraId="292F4DD3" w14:textId="77777777" w:rsidR="005D4940" w:rsidRPr="00111949" w:rsidRDefault="00C749EA">
      <w:pPr>
        <w:pStyle w:val="Odstavecseseznamem"/>
        <w:numPr>
          <w:ilvl w:val="0"/>
          <w:numId w:val="2"/>
        </w:numPr>
        <w:tabs>
          <w:tab w:val="left" w:pos="709"/>
          <w:tab w:val="left" w:pos="1701"/>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Převod Licencí nebo Přístupů je nevratný.</w:t>
      </w:r>
    </w:p>
    <w:p w14:paraId="16C9504D"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Uživatel je odpovědný za veškeré Úkony, které na Zoner účtu činí, a to v plné rozsahu. Uživatel bere na vědomí skutečnost, že některé Úkony se Zákaznickými daty mohou být nevratné. Zoner není povinen Uživateli vyhovět požadavku na obnovu Zákaznických dat po chybně provedeném Úkonu ani v případě, že je to technicky možné, nebo v případě vyhovění je oprávněn tuto službu Uživateli zvlášť individuálně zpoplatnit.</w:t>
      </w:r>
    </w:p>
    <w:p w14:paraId="441A59BD"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ZRUŠENÍ A ZNEPŘÍSTUPNĚNÍ ZONER ÚČTU</w:t>
      </w:r>
    </w:p>
    <w:p w14:paraId="41F1713D"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Každý Zoner účet je zakládán na dobu neurčitou. Uživatel se může rozhodnout, že Zoner účet již nebude dále používat. Žádost o</w:t>
      </w:r>
      <w:r w:rsidRPr="00111949">
        <w:rPr>
          <w:rFonts w:ascii="Calibri" w:hAnsi="Calibri" w:cs="Arial"/>
          <w:sz w:val="16"/>
          <w:szCs w:val="16"/>
          <w:rtl/>
        </w:rPr>
        <w:t>ࡰ</w:t>
      </w:r>
      <w:r w:rsidRPr="00111949">
        <w:rPr>
          <w:rFonts w:asciiTheme="minorHAnsi" w:hAnsiTheme="minorHAnsi" w:cs="Arial"/>
          <w:sz w:val="16"/>
          <w:szCs w:val="16"/>
        </w:rPr>
        <w:t>zrušení účtu zadá Uživatel na webové stránce Zoner účtu po přihlášení. Zoner není povinen jakkoliv přezkoumávat důvody zrušení Zoner účtu a žádosti bezprostředně vyhoví.</w:t>
      </w:r>
    </w:p>
    <w:p w14:paraId="6692193C"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Žádost o zrušení Zoner účtu může být podána také písemně na adresu sídla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a to pouze za předpokladu, že žádost předkládá:</w:t>
      </w:r>
    </w:p>
    <w:p w14:paraId="0DDEF81A"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Uživatel, který je Ověřeným uživatelem;</w:t>
      </w:r>
    </w:p>
    <w:p w14:paraId="3DE0C71A" w14:textId="77777777" w:rsidR="005D4940" w:rsidRPr="00111949" w:rsidRDefault="00C749EA">
      <w:pPr>
        <w:pStyle w:val="Odstavecseseznamem"/>
        <w:numPr>
          <w:ilvl w:val="0"/>
          <w:numId w:val="2"/>
        </w:numPr>
        <w:tabs>
          <w:tab w:val="left" w:pos="709"/>
          <w:tab w:val="left" w:pos="1701"/>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osoba, která jinak věrohodně prokáže, že je Uživatelem Zoner účtu, který požaduje zrušit;</w:t>
      </w:r>
    </w:p>
    <w:p w14:paraId="7342F91F" w14:textId="77777777" w:rsidR="005D4940" w:rsidRDefault="00C749EA">
      <w:pPr>
        <w:pStyle w:val="Odstavecseseznamem"/>
        <w:numPr>
          <w:ilvl w:val="0"/>
          <w:numId w:val="2"/>
        </w:numPr>
        <w:tabs>
          <w:tab w:val="left" w:pos="709"/>
          <w:tab w:val="left" w:pos="1701"/>
        </w:tabs>
        <w:spacing w:before="120"/>
        <w:ind w:left="709" w:hanging="283"/>
        <w:jc w:val="both"/>
        <w:rPr>
          <w:rFonts w:asciiTheme="minorHAnsi" w:hAnsiTheme="minorHAnsi" w:cs="Arial"/>
          <w:sz w:val="16"/>
          <w:szCs w:val="16"/>
        </w:rPr>
      </w:pPr>
      <w:r w:rsidRPr="00111949">
        <w:rPr>
          <w:rFonts w:asciiTheme="minorHAnsi" w:hAnsiTheme="minorHAnsi" w:cs="Arial"/>
          <w:sz w:val="16"/>
          <w:szCs w:val="16"/>
        </w:rPr>
        <w:t>Zástupce (ve smyslu Podmínek) nebo dědic Uživatele Zoner účtu a tuto skutečnost věrohodně prokáže.</w:t>
      </w:r>
    </w:p>
    <w:p w14:paraId="6B5C21CE" w14:textId="2F13CF87" w:rsidR="005D4940"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lastRenderedPageBreak/>
        <w:t xml:space="preserve">Rozhodnutí o vyhovění žádosti o zrušení je plně na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w:t>
      </w:r>
    </w:p>
    <w:p w14:paraId="4889CC4E"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Úkon zrušení Zoner účtu je nevratný. Uživatel souhlasí, že o Zoner účtu, který byl zrušen (dále jen „Zrušený účet“) může Zoner nadále evidovat po neomezenou dobu skutečnost, že Zrušený účet byl v minulosti užíván a s jakým E-mailem bylo jeho užívání spojeno. Ostatní Zákaznická data jsou zrušením účtu odstraněna, čehož přímým důsledkem je nevratné odebrání a ukončení veškerých Licencí a Přístupů uložených na Zrušeném účtu. Současně bude také odstraněn veškerý obsah z úložišť, která jsou přímo spojena s užíváním Softwaru nebo Dalších produktů, k nimž se vážou Licence a Přístupy uložené na Zrušeném účtu.</w:t>
      </w:r>
    </w:p>
    <w:p w14:paraId="696F9889"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Zoner je rovněž oprávněn zrušit bez náhrady jakýkoliv Zoner účet, ke kterému nebyl po dobu pěti let zaznamenán žádný přístup. O této skutečnosti bude nejméně rok před uplynutím této doby Uživatel informován na E-mail. Nové založení Zoner účtu na stejný E-mail je povoleno.</w:t>
      </w:r>
    </w:p>
    <w:p w14:paraId="793BB58E"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Zoner je oprávněn znepřístupnit jakýkoliv Zoner účet:</w:t>
      </w:r>
    </w:p>
    <w:p w14:paraId="02B0F71C"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který je využíván v rozporu s jakýmkoliv ustanovením Smlouvy;</w:t>
      </w:r>
    </w:p>
    <w:p w14:paraId="5A049DA6"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byl zneužit k neoprávněnému užívání Softwaru nebo Dalších produktů;</w:t>
      </w:r>
    </w:p>
    <w:p w14:paraId="7E20D726"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na základě pravomocného rozhodnutí nebo předběžného opatření soudu podle rozhodného práva.</w:t>
      </w:r>
    </w:p>
    <w:p w14:paraId="4CEAC896"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Znepřístupněním Zoner účtu se rozumí znemožnění přihlášení Uživatele, nikoliv zrušení Zoner účtu.</w:t>
      </w:r>
    </w:p>
    <w:p w14:paraId="661DFF07"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SLOUČENÍ VÍCE ZONER ÚČTŮ</w:t>
      </w:r>
    </w:p>
    <w:p w14:paraId="27CD95E6"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Pokud je nějaká osoba současně Uživatelem více Zoner účtů, může Zoner požádat o sloučení těchto účtů do jednoho (dále jen „Sloučení“). Při Sloučení Uživatel určí, který Zoner účet bude zachován (dále jen „Cílový účet“) a který bude zrušen. Na Cílový účet budou převedena Zákaznická data ze Zrušeného účtu. Uživatel bere na vědomí, že převod některých Zákaznických dat na Cílový účet může být omezen. V případě Zákaznických údajů, které mohou být pro Zoner účet unikátní, budou použita výhradně data Cílového účtu.</w:t>
      </w:r>
    </w:p>
    <w:p w14:paraId="14FC50AE"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Nárok na Sloučení účtů není automatický a může být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 xml:space="preserve"> zpoplatněn dle Obchodních podmínek.</w:t>
      </w:r>
    </w:p>
    <w:p w14:paraId="2EAFD890"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PŘÍSTUP K ZONER ÚČTU</w:t>
      </w:r>
    </w:p>
    <w:p w14:paraId="2B13CC61"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Vytvoření Zoner účtu a přihlášení Uživatele k Zoner účtu je možné výhradně prostřednictvím technických prostředků, které k tomuto účelu učinil veřejně dostupnými Zoner, tj. zejména prostřednictvím:</w:t>
      </w:r>
    </w:p>
    <w:p w14:paraId="31946454"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webových stránek Zoner účtu;</w:t>
      </w:r>
    </w:p>
    <w:p w14:paraId="24D9C21C"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Softwaru nebo Dalších produktů;</w:t>
      </w:r>
    </w:p>
    <w:p w14:paraId="50F86C9C"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webových stránek nebo produktů třetích stran, které k tomu Zoner zvlášť určil.</w:t>
      </w:r>
    </w:p>
    <w:p w14:paraId="656B7E9A"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Rovněž jakýkoliv přístup k Zákaznickým datům je dovolen výhradně prostředky, které Zoner Uživateli poskytl nebo vysloveně uvolnil k užití. Jakýkoliv jiný přístup k Zákaznickým datům je zakázán a Zoner si vyhrazuje právo v případě zjištění takového přístupu, který byl autorizován heslem Uživatele, okamžitě konkrétní Zoner účet znepřístupnit.</w:t>
      </w:r>
    </w:p>
    <w:p w14:paraId="67E4C34B"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ZPRACOVÁNÍ A OCHRANA OSOBNÍCH ÚDAJŮ</w:t>
      </w:r>
    </w:p>
    <w:p w14:paraId="4E24FCEC" w14:textId="5DB28B58" w:rsidR="005D4940"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Používáním Zoner účtu souhlasí Uživatel s politikou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při práci s osobními daty. Nakládání s E-mailem, případně dalšími údaji Uživatele získanými se zřízeným Zoner účtem se řídí pravidly ochrany osobních údajů společnosti ZONER software (</w:t>
      </w:r>
      <w:hyperlink r:id="rId15" w:history="1">
        <w:r w:rsidR="00FA31A1" w:rsidRPr="00111949">
          <w:rPr>
            <w:rStyle w:val="Hypertextovodkaz"/>
            <w:rFonts w:asciiTheme="minorHAnsi" w:hAnsiTheme="minorHAnsi" w:cs="Arial"/>
            <w:sz w:val="16"/>
            <w:szCs w:val="16"/>
          </w:rPr>
          <w:t>https://www.zoner.cz/zoner/ochrana-osobnich-udaju.aspx</w:t>
        </w:r>
      </w:hyperlink>
      <w:r w:rsidRPr="00111949">
        <w:rPr>
          <w:rFonts w:asciiTheme="minorHAnsi" w:hAnsiTheme="minorHAnsi" w:cs="Arial"/>
          <w:sz w:val="16"/>
          <w:szCs w:val="16"/>
        </w:rPr>
        <w:t>)</w:t>
      </w:r>
      <w:r w:rsidR="00FA31A1" w:rsidRPr="00111949">
        <w:rPr>
          <w:rFonts w:asciiTheme="minorHAnsi" w:hAnsiTheme="minorHAnsi" w:cs="Arial"/>
          <w:sz w:val="16"/>
          <w:szCs w:val="16"/>
        </w:rPr>
        <w:t xml:space="preserve"> a</w:t>
      </w:r>
      <w:r w:rsidR="003C54E9" w:rsidRPr="00111949">
        <w:rPr>
          <w:rFonts w:asciiTheme="minorHAnsi" w:hAnsiTheme="minorHAnsi" w:cs="Arial"/>
          <w:sz w:val="16"/>
          <w:szCs w:val="16"/>
        </w:rPr>
        <w:t> </w:t>
      </w:r>
      <w:r w:rsidR="00FA31A1" w:rsidRPr="00111949">
        <w:rPr>
          <w:rFonts w:asciiTheme="minorHAnsi" w:hAnsiTheme="minorHAnsi" w:cs="Arial"/>
          <w:sz w:val="16"/>
          <w:szCs w:val="16"/>
        </w:rPr>
        <w:t xml:space="preserve">zákonem č. 101/2000 Sb. o ochraně osobních údajů a o změně některých zákonů, ve znění pozdějších předpisů a po 25. </w:t>
      </w:r>
      <w:r w:rsidR="008E3E69" w:rsidRPr="00111949">
        <w:rPr>
          <w:rFonts w:asciiTheme="minorHAnsi" w:hAnsiTheme="minorHAnsi" w:cs="Arial"/>
          <w:sz w:val="16"/>
          <w:szCs w:val="16"/>
        </w:rPr>
        <w:t>k</w:t>
      </w:r>
      <w:r w:rsidR="003C54E9" w:rsidRPr="00111949">
        <w:rPr>
          <w:rFonts w:asciiTheme="minorHAnsi" w:hAnsiTheme="minorHAnsi" w:cs="Arial"/>
          <w:sz w:val="16"/>
          <w:szCs w:val="16"/>
        </w:rPr>
        <w:t>v</w:t>
      </w:r>
      <w:r w:rsidR="008E3E69" w:rsidRPr="00111949">
        <w:rPr>
          <w:rFonts w:asciiTheme="minorHAnsi" w:hAnsiTheme="minorHAnsi" w:cs="Arial"/>
          <w:sz w:val="16"/>
          <w:szCs w:val="16"/>
        </w:rPr>
        <w:t>ětnu</w:t>
      </w:r>
      <w:r w:rsidR="00FA31A1" w:rsidRPr="00111949">
        <w:rPr>
          <w:rFonts w:asciiTheme="minorHAnsi" w:hAnsiTheme="minorHAnsi" w:cs="Arial"/>
          <w:sz w:val="16"/>
          <w:szCs w:val="16"/>
        </w:rPr>
        <w:t xml:space="preserve"> 2018 rovněž</w:t>
      </w:r>
      <w:r w:rsidR="000B6C8E" w:rsidRPr="00111949">
        <w:rPr>
          <w:rFonts w:asciiTheme="minorHAnsi" w:hAnsiTheme="minorHAnsi" w:cs="Arial"/>
          <w:sz w:val="16"/>
          <w:szCs w:val="16"/>
        </w:rPr>
        <w:t> s </w:t>
      </w:r>
      <w:r w:rsidR="00FA31A1" w:rsidRPr="00111949">
        <w:rPr>
          <w:rFonts w:asciiTheme="minorHAnsi" w:hAnsiTheme="minorHAnsi" w:cs="Arial"/>
          <w:sz w:val="16"/>
          <w:szCs w:val="16"/>
        </w:rPr>
        <w:t>NAŘÍZENÍM EVROPSKÉHO PARLAMENTU A RADY (EU) č.2016/679 ze dne 27. dubna 2016 o ochraně fyzických osob v souvislosti se zpracováním osobních údajů a o volném pohybu těchto údajů a o zrušení směrnice 95/46/ES (obecné nařízení o ochraně osobních údajů), jinak známým jako GDPR.</w:t>
      </w:r>
    </w:p>
    <w:p w14:paraId="678601B7" w14:textId="77777777" w:rsidR="00522E54" w:rsidRPr="00E50C8F" w:rsidRDefault="00522E54" w:rsidP="00522E54">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14:paraId="25988729" w14:textId="77777777" w:rsidR="00522E54" w:rsidRPr="00111949" w:rsidRDefault="00522E54">
      <w:pPr>
        <w:tabs>
          <w:tab w:val="left" w:pos="426"/>
          <w:tab w:val="left" w:pos="1701"/>
        </w:tabs>
        <w:spacing w:before="120"/>
        <w:ind w:left="426"/>
        <w:jc w:val="both"/>
        <w:rPr>
          <w:rFonts w:asciiTheme="minorHAnsi" w:hAnsiTheme="minorHAnsi" w:cs="Arial"/>
          <w:sz w:val="16"/>
          <w:szCs w:val="16"/>
        </w:rPr>
      </w:pPr>
    </w:p>
    <w:p w14:paraId="7C07BA0E"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lastRenderedPageBreak/>
        <w:t>INFORMACE O POUŽÍVÁNÍ</w:t>
      </w:r>
    </w:p>
    <w:p w14:paraId="4F79A07F"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Webové stránky Zoner účtu mohou sbírat údaje o vybraných Úkonech, které Uživatel činí, včetně doby používání. Získané údaje jsou předávány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výlučně anonymně, nejsou jakkoliv spojovány s konkrétním Uživatelem ani jeho Zoner účtem a slouží výhradně pro statistické účely, podporu vývoje a optimalizaci Zoner účtu. Údaje jsou ukládány na zabezpečených serverech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w:t>
      </w:r>
    </w:p>
    <w:p w14:paraId="080F1A42"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Kromě výše uvedených údajů Zoner uchovává údaje o všech Uživateli navštívených webových stránkách Zoner účtu a navštívených odkazech a pohybu Uživatele na webových stránkách. Tyto údaje se uchovávají v souborech </w:t>
      </w:r>
      <w:r w:rsidRPr="00111949">
        <w:rPr>
          <w:rFonts w:asciiTheme="minorHAnsi" w:hAnsiTheme="minorHAnsi" w:cs="Arial"/>
          <w:i/>
          <w:sz w:val="16"/>
          <w:szCs w:val="16"/>
        </w:rPr>
        <w:t xml:space="preserve">cookies </w:t>
      </w:r>
      <w:r w:rsidRPr="00111949">
        <w:rPr>
          <w:rFonts w:asciiTheme="minorHAnsi" w:hAnsiTheme="minorHAnsi" w:cs="Arial"/>
          <w:sz w:val="16"/>
          <w:szCs w:val="16"/>
        </w:rPr>
        <w:t xml:space="preserve">na počítači Uživatele a jsou anonymizovány. Webové stránky Zoner účtu používají službu Google </w:t>
      </w:r>
      <w:proofErr w:type="spellStart"/>
      <w:r w:rsidRPr="00111949">
        <w:rPr>
          <w:rFonts w:asciiTheme="minorHAnsi" w:hAnsiTheme="minorHAnsi" w:cs="Arial"/>
          <w:sz w:val="16"/>
          <w:szCs w:val="16"/>
        </w:rPr>
        <w:t>Analytics</w:t>
      </w:r>
      <w:proofErr w:type="spellEnd"/>
      <w:r w:rsidRPr="00111949">
        <w:rPr>
          <w:rFonts w:asciiTheme="minorHAnsi" w:hAnsiTheme="minorHAnsi" w:cs="Arial"/>
          <w:sz w:val="16"/>
          <w:szCs w:val="16"/>
        </w:rPr>
        <w:t xml:space="preserve">, poskytovanou společností Google, Inc. (dále jen „Google“). Google </w:t>
      </w:r>
      <w:proofErr w:type="spellStart"/>
      <w:r w:rsidRPr="00111949">
        <w:rPr>
          <w:rFonts w:asciiTheme="minorHAnsi" w:hAnsiTheme="minorHAnsi" w:cs="Arial"/>
          <w:sz w:val="16"/>
          <w:szCs w:val="16"/>
        </w:rPr>
        <w:t>Analytics</w:t>
      </w:r>
      <w:proofErr w:type="spellEnd"/>
      <w:r w:rsidRPr="00111949">
        <w:rPr>
          <w:rFonts w:asciiTheme="minorHAnsi" w:hAnsiTheme="minorHAnsi" w:cs="Arial"/>
          <w:sz w:val="16"/>
          <w:szCs w:val="16"/>
        </w:rPr>
        <w:t xml:space="preserve"> používá k ukládání souborů cookies, které jsou textovými soubory ukládanými do počítače Uživatele a umožňují analýzu způsobu užívání Zoner účtu Uživateli. Informace vytvořené souborem </w:t>
      </w:r>
      <w:proofErr w:type="spellStart"/>
      <w:r w:rsidRPr="00111949">
        <w:rPr>
          <w:rFonts w:asciiTheme="minorHAnsi" w:hAnsiTheme="minorHAnsi" w:cs="Arial"/>
          <w:sz w:val="16"/>
          <w:szCs w:val="16"/>
        </w:rPr>
        <w:t>cookie</w:t>
      </w:r>
      <w:proofErr w:type="spellEnd"/>
      <w:r w:rsidRPr="00111949">
        <w:rPr>
          <w:rFonts w:asciiTheme="minorHAnsi" w:hAnsiTheme="minorHAnsi" w:cs="Arial"/>
          <w:sz w:val="16"/>
          <w:szCs w:val="16"/>
        </w:rPr>
        <w:t xml:space="preserve"> o užívání Zoner účtu (včetně IP adresy) budou společností Google přeneseny a uloženy na serverech této společnosti. Google bude užívat těchto informací pro účely vyhodnocování užívání Zoner účtu a vytváření zpráv o aktivitě jejích Uživatelů určených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a pro poskytování dalších služeb týkajících se činností na Zoner účtu a užívání internetu vůbec. Google může také poskytnout tyto informace třetím osobám, bude-li to požadováno zákonem nebo bude-li takovéto třetí osoby zpracovávat tyto informace pro Google. Google nebude spojovat IP Uživatele adresu s jakýmikoli jinými daty, která má k dispozici. V žádném případě nejsou Googlu předávány jakékoliv osobní údaje Uživatele ani Zákaznická data. </w:t>
      </w:r>
    </w:p>
    <w:p w14:paraId="466EFB97" w14:textId="52636818"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Uživatel automaticky souhlasí se sbíráním, uložením a vyhodnocováním výše uvedených anonymních dat ve výše rozsahu v souladu s politikou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při práci s osobními daty obsaženou v Obchodních podmínkách. Zasílání výše uvedených údajů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nemůže Uživatel přerušit.</w:t>
      </w:r>
    </w:p>
    <w:p w14:paraId="2AB6B0BD"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SOUHLAS S PODMÍNKAMI</w:t>
      </w:r>
    </w:p>
    <w:p w14:paraId="3DA7172E"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Užívání Zoner účtu je ze strany </w:t>
      </w:r>
      <w:proofErr w:type="spellStart"/>
      <w:r w:rsidRPr="00111949">
        <w:rPr>
          <w:rFonts w:asciiTheme="minorHAnsi" w:hAnsiTheme="minorHAnsi" w:cs="Arial"/>
          <w:sz w:val="16"/>
          <w:szCs w:val="16"/>
        </w:rPr>
        <w:t>Zoneru</w:t>
      </w:r>
      <w:proofErr w:type="spellEnd"/>
      <w:r w:rsidRPr="00111949">
        <w:rPr>
          <w:rFonts w:asciiTheme="minorHAnsi" w:hAnsiTheme="minorHAnsi" w:cs="Arial"/>
          <w:sz w:val="16"/>
          <w:szCs w:val="16"/>
        </w:rPr>
        <w:t xml:space="preserve"> umožněno na základě souhlasu Uživatele s Podmínkami. Souhlas je elektronicky </w:t>
      </w:r>
      <w:r w:rsidRPr="00111949">
        <w:rPr>
          <w:rFonts w:asciiTheme="minorHAnsi" w:hAnsiTheme="minorHAnsi" w:cs="Arial"/>
          <w:sz w:val="16"/>
          <w:szCs w:val="16"/>
        </w:rPr>
        <w:lastRenderedPageBreak/>
        <w:t>zaznamenán. Pokud osoba se zněním Podmínek nesouhlasí, nesmí Zoner účet zakládat ani používat. V případě, že již v minulosti svůj souhlas poskytla, může jej kdykoliv odvolat zrušením Zoner účtu.</w:t>
      </w:r>
    </w:p>
    <w:p w14:paraId="4E31155A" w14:textId="77777777" w:rsidR="005D4940" w:rsidRPr="00111949" w:rsidRDefault="00C749EA">
      <w:pPr>
        <w:numPr>
          <w:ilvl w:val="0"/>
          <w:numId w:val="1"/>
        </w:numPr>
        <w:tabs>
          <w:tab w:val="left" w:pos="426"/>
          <w:tab w:val="left" w:pos="1701"/>
        </w:tabs>
        <w:spacing w:before="120"/>
        <w:ind w:hanging="720"/>
        <w:jc w:val="both"/>
        <w:rPr>
          <w:rFonts w:asciiTheme="minorHAnsi" w:hAnsiTheme="minorHAnsi" w:cs="Arial"/>
          <w:sz w:val="16"/>
          <w:szCs w:val="16"/>
        </w:rPr>
      </w:pPr>
      <w:r w:rsidRPr="00111949">
        <w:rPr>
          <w:rFonts w:asciiTheme="minorHAnsi" w:hAnsiTheme="minorHAnsi" w:cs="Arial"/>
          <w:sz w:val="16"/>
          <w:szCs w:val="16"/>
        </w:rPr>
        <w:t>PLATNOST PODMÍNEK</w:t>
      </w:r>
    </w:p>
    <w:p w14:paraId="4C0D0F23"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Rozhodným právem Podmínek je právo České republiky. Zoner současně respektuje zákony zemí, v nichž se fyzicky nacházejí počítače, na kterých je Zoner účet provozován. Zoner jakkoliv teritoriálně neomezuje možnost užívání Zoner účtu.</w:t>
      </w:r>
    </w:p>
    <w:p w14:paraId="2C0A8BB5"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Není-li mezi Uživatelem a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 xml:space="preserve"> stanoveno jinak, veškeré spory budou řešeny soudy České republiky. Dojde-li v průběhu platnosti Smlouvy ke změnám v rozhodném právu, které se dotýkají některých ustanovení Smlouvy, zůstávají jakákoliv další ustanovení Smlouvy v platnosti.</w:t>
      </w:r>
    </w:p>
    <w:p w14:paraId="2B9E5800"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Zoner si vyhrazuje právo kdykoli v budoucnu změnit tyto Podmínky, pokud je to nezbytné, zejména:</w:t>
      </w:r>
    </w:p>
    <w:p w14:paraId="74A2C925"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s ohledem na legislativní změny rozhodného práva;</w:t>
      </w:r>
    </w:p>
    <w:p w14:paraId="240B85C8"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z důvodů vývoje Zoner účtu;</w:t>
      </w:r>
    </w:p>
    <w:p w14:paraId="69180E83"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z důvodů změny provozních požadavků Zoner účtu nebo poskytovaných služeb.</w:t>
      </w:r>
    </w:p>
    <w:p w14:paraId="5AF1B505"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O změnách Podmínek je Zoner povinen Uživatele informovat nejméně 30 dní před nabytím účinnosti změn, a to:</w:t>
      </w:r>
    </w:p>
    <w:p w14:paraId="05BA5D35"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zasláním této informace na E-mail;</w:t>
      </w:r>
    </w:p>
    <w:p w14:paraId="59966C4E"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prostřednictvím zprávy zobrazované Uživateli na webových stránkách Zoner účtu;</w:t>
      </w:r>
    </w:p>
    <w:p w14:paraId="7AC5D30F" w14:textId="77777777" w:rsidR="005D4940" w:rsidRPr="00111949" w:rsidRDefault="00C749EA">
      <w:pPr>
        <w:pStyle w:val="Odstavecseseznamem"/>
        <w:numPr>
          <w:ilvl w:val="0"/>
          <w:numId w:val="2"/>
        </w:numPr>
        <w:tabs>
          <w:tab w:val="left" w:pos="709"/>
          <w:tab w:val="left" w:pos="1701"/>
        </w:tabs>
        <w:ind w:left="709" w:hanging="284"/>
        <w:jc w:val="both"/>
        <w:rPr>
          <w:rFonts w:asciiTheme="minorHAnsi" w:hAnsiTheme="minorHAnsi" w:cs="Arial"/>
          <w:sz w:val="16"/>
          <w:szCs w:val="16"/>
        </w:rPr>
      </w:pPr>
      <w:r w:rsidRPr="00111949">
        <w:rPr>
          <w:rFonts w:asciiTheme="minorHAnsi" w:hAnsiTheme="minorHAnsi" w:cs="Arial"/>
          <w:sz w:val="16"/>
          <w:szCs w:val="16"/>
        </w:rPr>
        <w:t xml:space="preserve">jiným způsobem určeným na základě jiného smluvního ujednáním mezi Uživatelem a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w:t>
      </w:r>
    </w:p>
    <w:p w14:paraId="123EE7C7"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Zoner negarantuje doručení zprávy Uživateli. Spolu s informací o změně bude Uživateli poskytnuta možnost souhlasit s novým zněním Podmínek nebo jej odmítnout a Smlouvu vypovědět ve lhůtě 3 měsíců. </w:t>
      </w:r>
    </w:p>
    <w:p w14:paraId="124E848E" w14:textId="77777777" w:rsidR="005D4940" w:rsidRPr="00111949" w:rsidRDefault="00C749EA">
      <w:pPr>
        <w:tabs>
          <w:tab w:val="left" w:pos="426"/>
          <w:tab w:val="left" w:pos="1701"/>
        </w:tabs>
        <w:spacing w:before="120"/>
        <w:ind w:left="426"/>
        <w:jc w:val="both"/>
        <w:rPr>
          <w:rFonts w:asciiTheme="minorHAnsi" w:hAnsiTheme="minorHAnsi" w:cs="Arial"/>
          <w:sz w:val="16"/>
          <w:szCs w:val="16"/>
        </w:rPr>
      </w:pPr>
      <w:r w:rsidRPr="00111949">
        <w:rPr>
          <w:rFonts w:asciiTheme="minorHAnsi" w:hAnsiTheme="minorHAnsi" w:cs="Arial"/>
          <w:sz w:val="16"/>
          <w:szCs w:val="16"/>
        </w:rPr>
        <w:t xml:space="preserve">Jakékoliv ustanovení těchto Podmínek může být změněno nebo Smlouva může být doplněna na základě jiného smluvního ujednání mezi Držitelem licence a </w:t>
      </w:r>
      <w:proofErr w:type="spellStart"/>
      <w:r w:rsidRPr="00111949">
        <w:rPr>
          <w:rFonts w:asciiTheme="minorHAnsi" w:hAnsiTheme="minorHAnsi" w:cs="Arial"/>
          <w:sz w:val="16"/>
          <w:szCs w:val="16"/>
        </w:rPr>
        <w:t>Zonerem</w:t>
      </w:r>
      <w:proofErr w:type="spellEnd"/>
      <w:r w:rsidRPr="00111949">
        <w:rPr>
          <w:rFonts w:asciiTheme="minorHAnsi" w:hAnsiTheme="minorHAnsi" w:cs="Arial"/>
          <w:sz w:val="16"/>
          <w:szCs w:val="16"/>
        </w:rPr>
        <w:t>.</w:t>
      </w:r>
    </w:p>
    <w:p w14:paraId="1D831BD5" w14:textId="77777777" w:rsidR="004167DB" w:rsidRPr="00E50C8F" w:rsidRDefault="004167DB" w:rsidP="004167DB">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14:paraId="35E77923" w14:textId="77777777" w:rsidR="004167DB" w:rsidRPr="00111949" w:rsidRDefault="004167DB">
      <w:pPr>
        <w:sectPr w:rsidR="004167DB" w:rsidRPr="00111949">
          <w:type w:val="continuous"/>
          <w:pgSz w:w="11906" w:h="16838"/>
          <w:pgMar w:top="1134" w:right="1021" w:bottom="1134" w:left="1021" w:header="0" w:footer="680" w:gutter="0"/>
          <w:cols w:num="2" w:space="282"/>
          <w:formProt w:val="0"/>
          <w:docGrid w:linePitch="240" w:charSpace="2047"/>
        </w:sectPr>
      </w:pPr>
    </w:p>
    <w:p w14:paraId="5344BBAF" w14:textId="77777777" w:rsidR="005D4940" w:rsidRDefault="00C749EA">
      <w:pPr>
        <w:tabs>
          <w:tab w:val="left" w:pos="0"/>
          <w:tab w:val="left" w:pos="1701"/>
        </w:tabs>
        <w:spacing w:before="120"/>
        <w:ind w:hanging="426"/>
        <w:jc w:val="center"/>
        <w:rPr>
          <w:rFonts w:asciiTheme="minorHAnsi" w:hAnsiTheme="minorHAnsi" w:cs="Arial"/>
          <w:b/>
          <w:sz w:val="16"/>
          <w:szCs w:val="16"/>
        </w:rPr>
      </w:pPr>
      <w:r w:rsidRPr="00111949">
        <w:rPr>
          <w:rFonts w:asciiTheme="minorHAnsi" w:hAnsiTheme="minorHAnsi" w:cs="Arial"/>
          <w:color w:val="808080" w:themeColor="background1" w:themeShade="80"/>
          <w:sz w:val="16"/>
          <w:szCs w:val="16"/>
        </w:rPr>
        <w:lastRenderedPageBreak/>
        <w:t>------------------------------------ konec textu ------------------------------------</w:t>
      </w:r>
      <w:r>
        <w:rPr>
          <w:rFonts w:asciiTheme="minorHAnsi" w:hAnsiTheme="minorHAnsi" w:cs="Arial"/>
          <w:sz w:val="16"/>
          <w:szCs w:val="16"/>
        </w:rPr>
        <w:br/>
      </w:r>
    </w:p>
    <w:p w14:paraId="0EE10CFB" w14:textId="77777777" w:rsidR="005D4940" w:rsidRDefault="005D4940">
      <w:pPr>
        <w:tabs>
          <w:tab w:val="left" w:pos="567"/>
          <w:tab w:val="left" w:pos="1701"/>
        </w:tabs>
        <w:rPr>
          <w:rFonts w:asciiTheme="minorHAnsi" w:hAnsiTheme="minorHAnsi" w:cs="Arial"/>
          <w:b/>
        </w:rPr>
      </w:pPr>
    </w:p>
    <w:p w14:paraId="6ABBBBF1" w14:textId="77777777" w:rsidR="005D4940" w:rsidRDefault="005D4940">
      <w:pPr>
        <w:sectPr w:rsidR="005D4940">
          <w:type w:val="continuous"/>
          <w:pgSz w:w="11906" w:h="16838"/>
          <w:pgMar w:top="1134" w:right="1021" w:bottom="1134" w:left="1021" w:header="0" w:footer="680" w:gutter="0"/>
          <w:cols w:space="708"/>
          <w:formProt w:val="0"/>
          <w:docGrid w:linePitch="240" w:charSpace="2047"/>
        </w:sectPr>
      </w:pPr>
    </w:p>
    <w:p w14:paraId="3F2606AF" w14:textId="77777777" w:rsidR="005D4940" w:rsidRDefault="00C749EA">
      <w:pPr>
        <w:tabs>
          <w:tab w:val="left" w:pos="426"/>
          <w:tab w:val="left" w:pos="1701"/>
        </w:tabs>
      </w:pPr>
      <w:r>
        <w:rPr>
          <w:rFonts w:asciiTheme="minorHAnsi" w:hAnsiTheme="minorHAnsi" w:cs="Arial"/>
          <w:color w:val="000000"/>
        </w:rPr>
        <w:lastRenderedPageBreak/>
        <w:t xml:space="preserve">           </w:t>
      </w:r>
    </w:p>
    <w:sectPr w:rsidR="005D4940">
      <w:type w:val="continuous"/>
      <w:pgSz w:w="11906" w:h="16838"/>
      <w:pgMar w:top="1134" w:right="1021" w:bottom="1134" w:left="1021" w:header="0" w:footer="680" w:gutter="0"/>
      <w:cols w:num="2" w:space="708"/>
      <w:formProt w:val="0"/>
      <w:docGrid w:linePitch="240" w:charSpace="2047"/>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10C49B" w15:done="0"/>
  <w15:commentEx w15:paraId="0A5366DF" w15:done="0"/>
  <w15:commentEx w15:paraId="3C9E36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0C49B" w16cid:durableId="1E5E1F80"/>
  <w16cid:commentId w16cid:paraId="0A5366DF" w16cid:durableId="1E5E1F81"/>
  <w16cid:commentId w16cid:paraId="3C9E3674" w16cid:durableId="1E5E1F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3A15C" w14:textId="77777777" w:rsidR="005F3B3B" w:rsidRDefault="005F3B3B">
      <w:r>
        <w:separator/>
      </w:r>
    </w:p>
  </w:endnote>
  <w:endnote w:type="continuationSeparator" w:id="0">
    <w:p w14:paraId="33F325DC" w14:textId="77777777" w:rsidR="005F3B3B" w:rsidRDefault="005F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A1AD6" w14:textId="77777777" w:rsidR="00202832" w:rsidRDefault="0020283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36EED" w14:textId="16CF3856" w:rsidR="005D4940" w:rsidRDefault="00202832">
    <w:pPr>
      <w:pStyle w:val="Zpat"/>
      <w:pBdr>
        <w:top w:val="single" w:sz="4" w:space="1" w:color="00000A"/>
      </w:pBdr>
      <w:tabs>
        <w:tab w:val="right" w:pos="9781"/>
      </w:tabs>
    </w:pPr>
    <w:bookmarkStart w:id="0" w:name="_GoBack"/>
    <w:r w:rsidRPr="00577DA4">
      <w:rPr>
        <w:rFonts w:asciiTheme="minorHAnsi" w:hAnsiTheme="minorHAnsi" w:cs="Arial"/>
        <w:sz w:val="16"/>
        <w:szCs w:val="16"/>
      </w:rPr>
      <w:t xml:space="preserve">Příloha č. </w:t>
    </w:r>
    <w:r>
      <w:rPr>
        <w:rFonts w:asciiTheme="minorHAnsi" w:hAnsiTheme="minorHAnsi" w:cs="Arial"/>
        <w:sz w:val="16"/>
        <w:szCs w:val="16"/>
      </w:rPr>
      <w:t>4</w:t>
    </w:r>
    <w:r w:rsidRPr="00577DA4">
      <w:rPr>
        <w:rFonts w:asciiTheme="minorHAnsi" w:hAnsiTheme="minorHAnsi" w:cs="Arial"/>
        <w:sz w:val="16"/>
        <w:szCs w:val="16"/>
      </w:rPr>
      <w:t xml:space="preserve"> ke </w:t>
    </w:r>
    <w:r w:rsidRPr="00795DE6">
      <w:rPr>
        <w:rFonts w:asciiTheme="minorHAnsi" w:hAnsiTheme="minorHAnsi" w:cs="Arial"/>
        <w:sz w:val="16"/>
        <w:szCs w:val="16"/>
      </w:rPr>
      <w:t xml:space="preserve">Smlouvě </w:t>
    </w:r>
    <w:r w:rsidRPr="008A6166">
      <w:rPr>
        <w:rFonts w:asciiTheme="minorHAnsi" w:hAnsiTheme="minorHAnsi" w:cs="Arial"/>
        <w:sz w:val="16"/>
        <w:szCs w:val="16"/>
      </w:rPr>
      <w:t>o poskytnutí licence k software a následné údržbě pro MVZ ČR – Zoner Photo Studio</w:t>
    </w:r>
    <w:bookmarkEnd w:id="0"/>
    <w:r w:rsidR="00C749EA">
      <w:rPr>
        <w:rFonts w:asciiTheme="minorHAnsi" w:hAnsiTheme="minorHAnsi" w:cs="Arial"/>
        <w:sz w:val="16"/>
        <w:szCs w:val="16"/>
      </w:rPr>
      <w:tab/>
      <w:t xml:space="preserve">    </w:t>
    </w:r>
    <w:r>
      <w:rPr>
        <w:rFonts w:asciiTheme="minorHAnsi" w:hAnsiTheme="minorHAnsi" w:cs="Arial"/>
        <w:sz w:val="16"/>
        <w:szCs w:val="16"/>
      </w:rPr>
      <w:tab/>
    </w:r>
    <w:r w:rsidR="00C749EA" w:rsidRPr="00202832">
      <w:rPr>
        <w:rFonts w:asciiTheme="minorHAnsi" w:hAnsiTheme="minorHAnsi" w:cs="Arial"/>
        <w:sz w:val="16"/>
        <w:szCs w:val="16"/>
      </w:rPr>
      <w:t xml:space="preserve">strana </w:t>
    </w:r>
    <w:r w:rsidR="00C749EA" w:rsidRPr="00202832">
      <w:rPr>
        <w:rStyle w:val="slostrnky"/>
        <w:rFonts w:asciiTheme="minorHAnsi" w:hAnsiTheme="minorHAnsi" w:cs="Arial"/>
        <w:sz w:val="16"/>
        <w:szCs w:val="16"/>
      </w:rPr>
      <w:fldChar w:fldCharType="begin"/>
    </w:r>
    <w:r w:rsidR="00C749EA" w:rsidRPr="00202832">
      <w:rPr>
        <w:rFonts w:asciiTheme="minorHAnsi" w:hAnsiTheme="minorHAnsi"/>
        <w:sz w:val="16"/>
        <w:szCs w:val="16"/>
      </w:rPr>
      <w:instrText>PAGE</w:instrText>
    </w:r>
    <w:r w:rsidR="00C749EA" w:rsidRPr="00202832">
      <w:rPr>
        <w:rFonts w:asciiTheme="minorHAnsi" w:hAnsiTheme="minorHAnsi"/>
        <w:sz w:val="16"/>
        <w:szCs w:val="16"/>
      </w:rPr>
      <w:fldChar w:fldCharType="separate"/>
    </w:r>
    <w:r>
      <w:rPr>
        <w:rFonts w:asciiTheme="minorHAnsi" w:hAnsiTheme="minorHAnsi"/>
        <w:noProof/>
        <w:sz w:val="16"/>
        <w:szCs w:val="16"/>
      </w:rPr>
      <w:t>1</w:t>
    </w:r>
    <w:r w:rsidR="00C749EA" w:rsidRPr="00202832">
      <w:rPr>
        <w:rFonts w:asciiTheme="minorHAnsi" w:hAnsiTheme="minorHAns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5D72E" w14:textId="77777777" w:rsidR="00202832" w:rsidRDefault="002028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DCB22" w14:textId="77777777" w:rsidR="005F3B3B" w:rsidRDefault="005F3B3B">
      <w:r>
        <w:separator/>
      </w:r>
    </w:p>
  </w:footnote>
  <w:footnote w:type="continuationSeparator" w:id="0">
    <w:p w14:paraId="61A51E79" w14:textId="77777777" w:rsidR="005F3B3B" w:rsidRDefault="005F3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8D537" w14:textId="77777777" w:rsidR="00202832" w:rsidRDefault="0020283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A6CF0" w14:textId="77777777" w:rsidR="00202832" w:rsidRDefault="0020283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12F0E" w14:textId="77777777" w:rsidR="00202832" w:rsidRDefault="002028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C99"/>
    <w:multiLevelType w:val="multilevel"/>
    <w:tmpl w:val="EB4EB1AC"/>
    <w:lvl w:ilvl="0">
      <w:start w:val="1"/>
      <w:numFmt w:val="bullet"/>
      <w:lvlText w:val="-"/>
      <w:lvlJc w:val="left"/>
      <w:pPr>
        <w:ind w:left="786" w:hanging="360"/>
      </w:pPr>
      <w:rPr>
        <w:rFonts w:ascii="Calibri" w:hAnsi="Calibri" w:cs="Arial" w:hint="default"/>
        <w:sz w:val="16"/>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
    <w:nsid w:val="330929BB"/>
    <w:multiLevelType w:val="multilevel"/>
    <w:tmpl w:val="62607C82"/>
    <w:lvl w:ilvl="0">
      <w:start w:val="1"/>
      <w:numFmt w:val="decimal"/>
      <w:lvlText w:val="%1."/>
      <w:lvlJc w:val="left"/>
      <w:pPr>
        <w:ind w:left="720" w:hanging="360"/>
      </w:pPr>
      <w:rPr>
        <w:rFonts w:cs="Times New Roman"/>
        <w:b/>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44FF397C"/>
    <w:multiLevelType w:val="multilevel"/>
    <w:tmpl w:val="247E52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40"/>
    <w:rsid w:val="000B6C8E"/>
    <w:rsid w:val="00111949"/>
    <w:rsid w:val="00180A9D"/>
    <w:rsid w:val="00202832"/>
    <w:rsid w:val="003C54E9"/>
    <w:rsid w:val="004167DB"/>
    <w:rsid w:val="00522E54"/>
    <w:rsid w:val="005B3087"/>
    <w:rsid w:val="005B72A5"/>
    <w:rsid w:val="005D4940"/>
    <w:rsid w:val="005F3B3B"/>
    <w:rsid w:val="00655059"/>
    <w:rsid w:val="00661F19"/>
    <w:rsid w:val="00801203"/>
    <w:rsid w:val="0089032B"/>
    <w:rsid w:val="008E3E69"/>
    <w:rsid w:val="00A44022"/>
    <w:rsid w:val="00A50B18"/>
    <w:rsid w:val="00A80FBB"/>
    <w:rsid w:val="00AF2204"/>
    <w:rsid w:val="00B0588E"/>
    <w:rsid w:val="00B12A63"/>
    <w:rsid w:val="00BB00C1"/>
    <w:rsid w:val="00BB7327"/>
    <w:rsid w:val="00C457EA"/>
    <w:rsid w:val="00C749EA"/>
    <w:rsid w:val="00D713DB"/>
    <w:rsid w:val="00F669B7"/>
    <w:rsid w:val="00F96EDD"/>
    <w:rsid w:val="00FA31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Cs w:val="20"/>
    </w:rPr>
  </w:style>
  <w:style w:type="paragraph" w:styleId="Nadpis1">
    <w:name w:val="heading 1"/>
    <w:basedOn w:val="Normln"/>
    <w:link w:val="Nadpis1Char"/>
    <w:uiPriority w:val="99"/>
    <w:qFormat/>
    <w:rsid w:val="00073C71"/>
    <w:pPr>
      <w:keepNext/>
      <w:spacing w:before="240" w:after="60"/>
      <w:outlineLvl w:val="0"/>
    </w:pPr>
    <w:rPr>
      <w:rFonts w:ascii="Arial" w:hAnsi="Arial"/>
      <w:b/>
      <w:sz w:val="28"/>
    </w:rPr>
  </w:style>
  <w:style w:type="paragraph" w:styleId="Nadpis2">
    <w:name w:val="heading 2"/>
    <w:basedOn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Pr>
      <w:rFonts w:ascii="Cambria" w:hAnsi="Cambria" w:cs="Times New Roman"/>
      <w:b/>
      <w:bCs/>
      <w:sz w:val="32"/>
      <w:szCs w:val="32"/>
    </w:rPr>
  </w:style>
  <w:style w:type="character" w:customStyle="1" w:styleId="Nadpis2Char">
    <w:name w:val="Nadpis 2 Char"/>
    <w:basedOn w:val="Standardnpsmoodstavce"/>
    <w:link w:val="Nadpis2"/>
    <w:uiPriority w:val="99"/>
    <w:semiHidden/>
    <w:qFormat/>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Pr>
      <w:rFonts w:ascii="Calibri" w:hAnsi="Calibri" w:cs="Times New Roman"/>
      <w:b/>
      <w:bCs/>
      <w:sz w:val="28"/>
      <w:szCs w:val="28"/>
    </w:rPr>
  </w:style>
  <w:style w:type="character" w:customStyle="1" w:styleId="Nadpis5Char">
    <w:name w:val="Nadpis 5 Char"/>
    <w:basedOn w:val="Standardnpsmoodstavce"/>
    <w:link w:val="Nadpis5"/>
    <w:uiPriority w:val="99"/>
    <w:semiHidden/>
    <w:qFormat/>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qFormat/>
    <w:locked/>
    <w:rPr>
      <w:rFonts w:ascii="Calibri" w:hAnsi="Calibri" w:cs="Times New Roman"/>
      <w:b/>
      <w:bCs/>
    </w:rPr>
  </w:style>
  <w:style w:type="character" w:customStyle="1" w:styleId="Nadpis7Char">
    <w:name w:val="Nadpis 7 Char"/>
    <w:basedOn w:val="Standardnpsmoodstavce"/>
    <w:link w:val="Nadpis7"/>
    <w:uiPriority w:val="99"/>
    <w:semiHidden/>
    <w:qFormat/>
    <w:locked/>
    <w:rPr>
      <w:rFonts w:ascii="Calibri" w:hAnsi="Calibri" w:cs="Times New Roman"/>
      <w:sz w:val="24"/>
      <w:szCs w:val="24"/>
    </w:rPr>
  </w:style>
  <w:style w:type="character" w:customStyle="1" w:styleId="Nadpis8Char">
    <w:name w:val="Nadpis 8 Char"/>
    <w:basedOn w:val="Standardnpsmoodstavce"/>
    <w:link w:val="Nadpis8"/>
    <w:uiPriority w:val="99"/>
    <w:semiHidden/>
    <w:qFormat/>
    <w:locked/>
    <w:rPr>
      <w:rFonts w:ascii="Calibri" w:hAnsi="Calibri" w:cs="Times New Roman"/>
      <w:i/>
      <w:iCs/>
      <w:sz w:val="24"/>
      <w:szCs w:val="24"/>
    </w:rPr>
  </w:style>
  <w:style w:type="character" w:customStyle="1" w:styleId="Nadpis9Char">
    <w:name w:val="Nadpis 9 Char"/>
    <w:basedOn w:val="Standardnpsmoodstavce"/>
    <w:link w:val="Nadpis9"/>
    <w:uiPriority w:val="99"/>
    <w:semiHidden/>
    <w:qFormat/>
    <w:locked/>
    <w:rPr>
      <w:rFonts w:ascii="Cambria" w:hAnsi="Cambria" w:cs="Times New Roman"/>
    </w:rPr>
  </w:style>
  <w:style w:type="character" w:customStyle="1" w:styleId="ZkladntextChar">
    <w:name w:val="Základní text Char"/>
    <w:basedOn w:val="Standardnpsmoodstavce"/>
    <w:link w:val="Zkladntext"/>
    <w:uiPriority w:val="99"/>
    <w:semiHidden/>
    <w:qFormat/>
    <w:locked/>
    <w:rPr>
      <w:rFonts w:cs="Times New Roman"/>
      <w:sz w:val="20"/>
      <w:szCs w:val="20"/>
    </w:rPr>
  </w:style>
  <w:style w:type="character" w:customStyle="1" w:styleId="ZhlavChar">
    <w:name w:val="Záhlaví Char"/>
    <w:basedOn w:val="Standardnpsmoodstavce"/>
    <w:link w:val="Zhlav"/>
    <w:uiPriority w:val="99"/>
    <w:semiHidden/>
    <w:qFormat/>
    <w:locked/>
    <w:rPr>
      <w:rFonts w:cs="Times New Roman"/>
      <w:sz w:val="20"/>
      <w:szCs w:val="20"/>
    </w:rPr>
  </w:style>
  <w:style w:type="character" w:customStyle="1" w:styleId="ZpatChar">
    <w:name w:val="Zápatí Char"/>
    <w:basedOn w:val="Standardnpsmoodstavce"/>
    <w:link w:val="Zpat"/>
    <w:uiPriority w:val="99"/>
    <w:semiHidden/>
    <w:qFormat/>
    <w:locked/>
    <w:rPr>
      <w:rFonts w:cs="Times New Roman"/>
      <w:sz w:val="20"/>
      <w:szCs w:val="20"/>
    </w:rPr>
  </w:style>
  <w:style w:type="character" w:customStyle="1" w:styleId="ZkladntextodsazenChar">
    <w:name w:val="Základní text odsazený Char"/>
    <w:basedOn w:val="Standardnpsmoodstavce"/>
    <w:link w:val="Zkladntextodsazen"/>
    <w:uiPriority w:val="99"/>
    <w:semiHidden/>
    <w:qFormat/>
    <w:locked/>
    <w:rPr>
      <w:rFonts w:cs="Times New Roman"/>
      <w:sz w:val="20"/>
      <w:szCs w:val="20"/>
    </w:rPr>
  </w:style>
  <w:style w:type="character" w:customStyle="1" w:styleId="Internetovodkaz">
    <w:name w:val="Internetový odkaz"/>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qFormat/>
    <w:rsid w:val="00073C71"/>
    <w:rPr>
      <w:rFonts w:cs="Times New Roman"/>
      <w:color w:val="800080"/>
      <w:u w:val="single"/>
    </w:rPr>
  </w:style>
  <w:style w:type="character" w:customStyle="1" w:styleId="Zkladntextodsazen2Char">
    <w:name w:val="Základní text odsazený 2 Char"/>
    <w:basedOn w:val="Standardnpsmoodstavce"/>
    <w:link w:val="Zkladntextodsazen2"/>
    <w:uiPriority w:val="99"/>
    <w:semiHidden/>
    <w:qFormat/>
    <w:locked/>
    <w:rPr>
      <w:rFonts w:cs="Times New Roman"/>
      <w:sz w:val="20"/>
      <w:szCs w:val="20"/>
    </w:rPr>
  </w:style>
  <w:style w:type="character" w:styleId="slostrnky">
    <w:name w:val="page number"/>
    <w:basedOn w:val="Standardnpsmoodstavce"/>
    <w:uiPriority w:val="99"/>
    <w:semiHidden/>
    <w:qFormat/>
    <w:rsid w:val="00073C71"/>
    <w:rPr>
      <w:rFonts w:cs="Times New Roman"/>
    </w:rPr>
  </w:style>
  <w:style w:type="character" w:customStyle="1" w:styleId="Zkladntext2Char">
    <w:name w:val="Základní text 2 Char"/>
    <w:basedOn w:val="Standardnpsmoodstavce"/>
    <w:link w:val="Zkladntext2"/>
    <w:uiPriority w:val="99"/>
    <w:semiHidden/>
    <w:qFormat/>
    <w:locked/>
    <w:rPr>
      <w:rFonts w:cs="Times New Roman"/>
      <w:sz w:val="20"/>
      <w:szCs w:val="20"/>
    </w:rPr>
  </w:style>
  <w:style w:type="character" w:customStyle="1" w:styleId="Zkladntextodsazen3Char">
    <w:name w:val="Základní text odsazený 3 Char"/>
    <w:basedOn w:val="Standardnpsmoodstavce"/>
    <w:link w:val="Zkladntextodsazen3"/>
    <w:uiPriority w:val="99"/>
    <w:semiHidden/>
    <w:qFormat/>
    <w:locked/>
    <w:rPr>
      <w:rFonts w:cs="Times New Roman"/>
      <w:sz w:val="16"/>
      <w:szCs w:val="16"/>
    </w:rPr>
  </w:style>
  <w:style w:type="character" w:customStyle="1" w:styleId="TextkomenteChar">
    <w:name w:val="Text komentáře Char"/>
    <w:basedOn w:val="Standardnpsmoodstavce"/>
    <w:link w:val="Textkomente"/>
    <w:uiPriority w:val="99"/>
    <w:semiHidden/>
    <w:qFormat/>
    <w:locked/>
    <w:rsid w:val="00A91B27"/>
    <w:rPr>
      <w:rFonts w:cs="Times New Roman"/>
    </w:rPr>
  </w:style>
  <w:style w:type="character" w:styleId="Odkaznakoment">
    <w:name w:val="annotation reference"/>
    <w:basedOn w:val="Standardnpsmoodstavce"/>
    <w:uiPriority w:val="99"/>
    <w:semiHidden/>
    <w:qFormat/>
    <w:rsid w:val="00073C71"/>
    <w:rPr>
      <w:rFonts w:cs="Times New Roman"/>
      <w:sz w:val="16"/>
      <w:szCs w:val="16"/>
    </w:rPr>
  </w:style>
  <w:style w:type="character" w:customStyle="1" w:styleId="TextbublinyChar">
    <w:name w:val="Text bubliny Char"/>
    <w:basedOn w:val="Standardnpsmoodstavce"/>
    <w:link w:val="Textbubliny"/>
    <w:uiPriority w:val="99"/>
    <w:semiHidden/>
    <w:qFormat/>
    <w:locked/>
    <w:rsid w:val="00794BB8"/>
    <w:rPr>
      <w:rFonts w:ascii="Tahoma" w:hAnsi="Tahoma" w:cs="Tahoma"/>
      <w:sz w:val="16"/>
      <w:szCs w:val="16"/>
    </w:rPr>
  </w:style>
  <w:style w:type="character" w:customStyle="1" w:styleId="PedmtkomenteChar">
    <w:name w:val="Předmět komentáře Char"/>
    <w:basedOn w:val="TextkomenteChar"/>
    <w:link w:val="Pedmtkomente"/>
    <w:uiPriority w:val="99"/>
    <w:qFormat/>
    <w:locked/>
    <w:rsid w:val="00A91B27"/>
    <w:rPr>
      <w:rFonts w:cs="Times New Roman"/>
    </w:rPr>
  </w:style>
  <w:style w:type="character" w:customStyle="1" w:styleId="ListLabel1">
    <w:name w:val="ListLabel 1"/>
    <w:qFormat/>
    <w:rPr>
      <w:rFonts w:cs="Times New Roman"/>
      <w:b w:val="0"/>
      <w:i w:val="0"/>
      <w:strike w:val="0"/>
      <w:dstrike w:val="0"/>
      <w:sz w:val="24"/>
      <w:u w:val="none"/>
      <w:effect w:val="none"/>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b w:val="0"/>
      <w:i w:val="0"/>
      <w:strike w:val="0"/>
      <w:dstrike w:val="0"/>
      <w:sz w:val="24"/>
      <w:u w:val="none"/>
      <w:effect w:val="none"/>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val="0"/>
      <w:i w:val="0"/>
      <w:color w:val="00000A"/>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b/>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sz w:val="18"/>
    </w:rPr>
  </w:style>
  <w:style w:type="character" w:customStyle="1" w:styleId="ListLabel116">
    <w:name w:val="ListLabel 116"/>
    <w:qFormat/>
    <w:rPr>
      <w:sz w:val="18"/>
    </w:rPr>
  </w:style>
  <w:style w:type="character" w:customStyle="1" w:styleId="ListLabel117">
    <w:name w:val="ListLabel 117"/>
    <w:qFormat/>
    <w:rPr>
      <w:sz w:val="18"/>
    </w:rPr>
  </w:style>
  <w:style w:type="character" w:customStyle="1" w:styleId="ListLabel118">
    <w:name w:val="ListLabel 118"/>
    <w:qFormat/>
    <w:rPr>
      <w:sz w:val="18"/>
    </w:rPr>
  </w:style>
  <w:style w:type="character" w:customStyle="1" w:styleId="ListLabel119">
    <w:name w:val="ListLabel 119"/>
    <w:qFormat/>
    <w:rPr>
      <w:sz w:val="18"/>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sz w:val="18"/>
    </w:rPr>
  </w:style>
  <w:style w:type="character" w:customStyle="1" w:styleId="ListLabel125">
    <w:name w:val="ListLabel 125"/>
    <w:qFormat/>
    <w:rPr>
      <w:sz w:val="18"/>
    </w:rPr>
  </w:style>
  <w:style w:type="character" w:customStyle="1" w:styleId="ListLabel126">
    <w:name w:val="ListLabel 126"/>
    <w:qFormat/>
    <w:rPr>
      <w:sz w:val="18"/>
    </w:rPr>
  </w:style>
  <w:style w:type="character" w:customStyle="1" w:styleId="ListLabel127">
    <w:name w:val="ListLabel 127"/>
    <w:qFormat/>
    <w:rPr>
      <w:sz w:val="18"/>
    </w:rPr>
  </w:style>
  <w:style w:type="character" w:customStyle="1" w:styleId="ListLabel128">
    <w:name w:val="ListLabel 128"/>
    <w:qFormat/>
    <w:rPr>
      <w:sz w:val="18"/>
    </w:rPr>
  </w:style>
  <w:style w:type="character" w:customStyle="1" w:styleId="ListLabel129">
    <w:name w:val="ListLabel 129"/>
    <w:qFormat/>
    <w:rPr>
      <w:rFonts w:cs="Times New Roman"/>
      <w:sz w:val="22"/>
      <w:szCs w:val="22"/>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b w:val="0"/>
      <w:i w:val="0"/>
      <w:sz w:val="20"/>
      <w:szCs w:val="20"/>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sz w:val="18"/>
    </w:rPr>
  </w:style>
  <w:style w:type="character" w:customStyle="1" w:styleId="ListLabel179">
    <w:name w:val="ListLabel 179"/>
    <w:qFormat/>
    <w:rPr>
      <w:sz w:val="18"/>
    </w:rPr>
  </w:style>
  <w:style w:type="character" w:customStyle="1" w:styleId="ListLabel180">
    <w:name w:val="ListLabel 180"/>
    <w:qFormat/>
    <w:rPr>
      <w:sz w:val="18"/>
    </w:rPr>
  </w:style>
  <w:style w:type="character" w:customStyle="1" w:styleId="ListLabel181">
    <w:name w:val="ListLabel 181"/>
    <w:qFormat/>
    <w:rPr>
      <w:sz w:val="18"/>
    </w:rPr>
  </w:style>
  <w:style w:type="character" w:customStyle="1" w:styleId="ListLabel182">
    <w:name w:val="ListLabel 182"/>
    <w:qFormat/>
    <w:rPr>
      <w:sz w:val="18"/>
    </w:rPr>
  </w:style>
  <w:style w:type="character" w:customStyle="1" w:styleId="ListLabel183">
    <w:name w:val="ListLabel 183"/>
    <w:qFormat/>
    <w:rPr>
      <w:rFonts w:cs="Times New Roman"/>
      <w:b w:val="0"/>
      <w:i w:val="0"/>
      <w:sz w:val="20"/>
      <w:szCs w:val="20"/>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b w:val="0"/>
      <w:i w:val="0"/>
      <w:sz w:val="24"/>
      <w:szCs w:val="24"/>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eastAsia="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Times New Roman"/>
      <w:b/>
      <w:sz w:val="16"/>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Courier New"/>
    </w:rPr>
  </w:style>
  <w:style w:type="character" w:customStyle="1" w:styleId="ListLabel359">
    <w:name w:val="ListLabel 359"/>
    <w:qFormat/>
    <w:rPr>
      <w:rFonts w:cs="Courier New"/>
    </w:rPr>
  </w:style>
  <w:style w:type="character" w:customStyle="1" w:styleId="ListLabel360">
    <w:name w:val="ListLabel 360"/>
    <w:qFormat/>
    <w:rPr>
      <w:rFonts w:cs="Courier New"/>
    </w:rPr>
  </w:style>
  <w:style w:type="character" w:customStyle="1" w:styleId="ListLabel361">
    <w:name w:val="ListLabel 361"/>
    <w:qFormat/>
    <w:rPr>
      <w:rFonts w:eastAsia="Times New Roman" w:cs="Arial"/>
      <w:sz w:val="16"/>
    </w:rPr>
  </w:style>
  <w:style w:type="character" w:customStyle="1" w:styleId="ListLabel362">
    <w:name w:val="ListLabel 362"/>
    <w:qFormat/>
    <w:rPr>
      <w:rFonts w:cs="Courier New"/>
    </w:rPr>
  </w:style>
  <w:style w:type="character" w:customStyle="1" w:styleId="ListLabel363">
    <w:name w:val="ListLabel 363"/>
    <w:qFormat/>
    <w:rPr>
      <w:rFonts w:cs="Courier New"/>
    </w:rPr>
  </w:style>
  <w:style w:type="character" w:customStyle="1" w:styleId="ListLabel364">
    <w:name w:val="ListLabel 364"/>
    <w:qFormat/>
    <w:rPr>
      <w:rFonts w:cs="Courier New"/>
    </w:rPr>
  </w:style>
  <w:style w:type="character" w:customStyle="1" w:styleId="ListLabel365">
    <w:name w:val="ListLabel 365"/>
    <w:qFormat/>
    <w:rPr>
      <w:rFonts w:eastAsia="Times New Roman" w:cs="Arial"/>
    </w:rPr>
  </w:style>
  <w:style w:type="character" w:customStyle="1" w:styleId="ListLabel366">
    <w:name w:val="ListLabel 366"/>
    <w:qFormat/>
    <w:rPr>
      <w:rFonts w:cs="Courier New"/>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styleId="Zhlav">
    <w:name w:val="header"/>
    <w:basedOn w:val="Normln"/>
    <w:link w:val="ZhlavChar"/>
    <w:uiPriority w:val="99"/>
    <w:semiHidden/>
    <w:rsid w:val="00073C71"/>
    <w:pPr>
      <w:tabs>
        <w:tab w:val="center" w:pos="4536"/>
        <w:tab w:val="right" w:pos="9072"/>
      </w:tabs>
    </w:pPr>
  </w:style>
  <w:style w:type="paragraph" w:styleId="Zpat">
    <w:name w:val="footer"/>
    <w:basedOn w:val="Normln"/>
    <w:link w:val="ZpatChar"/>
    <w:uiPriority w:val="99"/>
    <w:semiHidden/>
    <w:rsid w:val="00073C71"/>
    <w:pPr>
      <w:tabs>
        <w:tab w:val="center" w:pos="4536"/>
        <w:tab w:val="right" w:pos="9072"/>
      </w:tabs>
    </w:p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paragraph" w:styleId="Zkladntextodsazen2">
    <w:name w:val="Body Text Indent 2"/>
    <w:basedOn w:val="Normln"/>
    <w:link w:val="Zkladntextodsazen2Char"/>
    <w:uiPriority w:val="99"/>
    <w:semiHidden/>
    <w:qFormat/>
    <w:rsid w:val="00073C71"/>
    <w:pPr>
      <w:ind w:left="426" w:hanging="426"/>
      <w:jc w:val="both"/>
    </w:pPr>
    <w:rPr>
      <w:i/>
      <w:sz w:val="22"/>
    </w:rPr>
  </w:style>
  <w:style w:type="paragraph" w:styleId="Textvbloku">
    <w:name w:val="Block Text"/>
    <w:basedOn w:val="Normln"/>
    <w:uiPriority w:val="99"/>
    <w:semiHidden/>
    <w:qFormat/>
    <w:rsid w:val="00073C71"/>
    <w:pPr>
      <w:tabs>
        <w:tab w:val="left" w:pos="1843"/>
        <w:tab w:val="center" w:pos="5812"/>
      </w:tabs>
      <w:ind w:left="1843" w:right="889" w:hanging="1843"/>
    </w:pPr>
    <w:rPr>
      <w:rFonts w:ascii="Arial" w:hAnsi="Arial"/>
      <w:i/>
      <w:sz w:val="18"/>
    </w:rPr>
  </w:style>
  <w:style w:type="paragraph" w:styleId="Zkladntext2">
    <w:name w:val="Body Text 2"/>
    <w:basedOn w:val="Normln"/>
    <w:link w:val="Zkladntext2Char"/>
    <w:uiPriority w:val="99"/>
    <w:semiHidden/>
    <w:qFormat/>
    <w:rsid w:val="00073C71"/>
    <w:pPr>
      <w:tabs>
        <w:tab w:val="left" w:pos="284"/>
        <w:tab w:val="right" w:pos="6237"/>
        <w:tab w:val="center" w:pos="6804"/>
        <w:tab w:val="right" w:pos="8364"/>
        <w:tab w:val="right" w:pos="9639"/>
      </w:tabs>
      <w:spacing w:line="360" w:lineRule="auto"/>
    </w:pPr>
    <w:rPr>
      <w:b/>
      <w:bCs/>
      <w:i/>
      <w:iCs/>
      <w:sz w:val="22"/>
    </w:rPr>
  </w:style>
  <w:style w:type="paragraph" w:styleId="Zkladntextodsazen3">
    <w:name w:val="Body Text Indent 3"/>
    <w:basedOn w:val="Normln"/>
    <w:link w:val="Zkladntextodsazen3Char"/>
    <w:uiPriority w:val="99"/>
    <w:semiHidden/>
    <w:qFormat/>
    <w:rsid w:val="00073C71"/>
    <w:pPr>
      <w:tabs>
        <w:tab w:val="left" w:pos="1560"/>
        <w:tab w:val="center" w:pos="6804"/>
        <w:tab w:val="right" w:pos="8364"/>
        <w:tab w:val="right" w:pos="9639"/>
      </w:tabs>
      <w:spacing w:line="288" w:lineRule="auto"/>
      <w:ind w:left="1560" w:hanging="1560"/>
    </w:pPr>
    <w:rPr>
      <w:b/>
      <w:bCs/>
      <w:i/>
      <w:iCs/>
      <w:sz w:val="22"/>
    </w:rPr>
  </w:style>
  <w:style w:type="paragraph" w:customStyle="1" w:styleId="Smlouva-eslo">
    <w:name w:val="Smlouva-eíslo"/>
    <w:basedOn w:val="Normln"/>
    <w:uiPriority w:val="99"/>
    <w:qFormat/>
    <w:rsid w:val="00073C71"/>
    <w:pPr>
      <w:widowControl w:val="0"/>
      <w:spacing w:before="120" w:line="240" w:lineRule="atLeast"/>
      <w:jc w:val="both"/>
    </w:pPr>
    <w:rPr>
      <w:sz w:val="24"/>
    </w:rPr>
  </w:style>
  <w:style w:type="paragraph" w:customStyle="1" w:styleId="Smlouva-slo">
    <w:name w:val="Smlouva-číslo"/>
    <w:basedOn w:val="Normln"/>
    <w:uiPriority w:val="99"/>
    <w:qFormat/>
    <w:rsid w:val="00073C71"/>
    <w:pPr>
      <w:spacing w:before="120" w:line="240" w:lineRule="atLeast"/>
      <w:jc w:val="both"/>
    </w:pPr>
    <w:rPr>
      <w:sz w:val="24"/>
    </w:rPr>
  </w:style>
  <w:style w:type="paragraph" w:customStyle="1" w:styleId="xl24">
    <w:name w:val="xl24"/>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5">
    <w:name w:val="xl25"/>
    <w:basedOn w:val="Normln"/>
    <w:uiPriority w:val="99"/>
    <w:qFormat/>
    <w:rsid w:val="00073C71"/>
    <w:pPr>
      <w:pBdr>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6">
    <w:name w:val="xl26"/>
    <w:basedOn w:val="Normln"/>
    <w:uiPriority w:val="99"/>
    <w:qFormat/>
    <w:rsid w:val="00073C71"/>
    <w:pPr>
      <w:pBdr>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27">
    <w:name w:val="xl27"/>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8">
    <w:name w:val="xl28"/>
    <w:basedOn w:val="Normln"/>
    <w:uiPriority w:val="99"/>
    <w:qFormat/>
    <w:rsid w:val="00073C71"/>
    <w:pPr>
      <w:pBdr>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9">
    <w:name w:val="xl29"/>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30">
    <w:name w:val="xl30"/>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1">
    <w:name w:val="xl31"/>
    <w:basedOn w:val="Normln"/>
    <w:uiPriority w:val="99"/>
    <w:qFormat/>
    <w:rsid w:val="00073C71"/>
    <w:pPr>
      <w:pBdr>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2">
    <w:name w:val="xl32"/>
    <w:basedOn w:val="Normln"/>
    <w:uiPriority w:val="99"/>
    <w:qFormat/>
    <w:rsid w:val="00073C71"/>
    <w:pPr>
      <w:pBdr>
        <w:lef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3">
    <w:name w:val="xl33"/>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4">
    <w:name w:val="xl34"/>
    <w:basedOn w:val="Normln"/>
    <w:uiPriority w:val="99"/>
    <w:qFormat/>
    <w:rsid w:val="00073C71"/>
    <w:pPr>
      <w:shd w:val="clear" w:color="auto" w:fill="FFFFFF"/>
      <w:spacing w:beforeAutospacing="1" w:afterAutospacing="1"/>
    </w:pPr>
    <w:rPr>
      <w:rFonts w:ascii="Arial" w:eastAsia="Arial Unicode MS" w:hAnsi="Arial" w:cs="Arial"/>
      <w:sz w:val="24"/>
      <w:szCs w:val="24"/>
    </w:rPr>
  </w:style>
  <w:style w:type="paragraph" w:customStyle="1" w:styleId="xl35">
    <w:name w:val="xl35"/>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6">
    <w:name w:val="xl36"/>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7">
    <w:name w:val="xl37"/>
    <w:basedOn w:val="Normln"/>
    <w:uiPriority w:val="99"/>
    <w:qFormat/>
    <w:rsid w:val="00073C71"/>
    <w:pP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qFormat/>
    <w:rsid w:val="00073C71"/>
    <w:pP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9">
    <w:name w:val="xl39"/>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0">
    <w:name w:val="xl40"/>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2">
    <w:name w:val="xl42"/>
    <w:basedOn w:val="Normln"/>
    <w:uiPriority w:val="99"/>
    <w:qFormat/>
    <w:rsid w:val="00073C71"/>
    <w:pPr>
      <w:pBdr>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4">
    <w:name w:val="xl44"/>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5">
    <w:name w:val="xl45"/>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6">
    <w:name w:val="xl46"/>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7">
    <w:name w:val="xl47"/>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8">
    <w:name w:val="xl48"/>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9">
    <w:name w:val="xl49"/>
    <w:basedOn w:val="Normln"/>
    <w:uiPriority w:val="99"/>
    <w:qFormat/>
    <w:rsid w:val="00073C71"/>
    <w:pPr>
      <w:pBdr>
        <w:bottom w:val="single" w:sz="4" w:space="0" w:color="00000A"/>
      </w:pBdr>
      <w:spacing w:beforeAutospacing="1" w:afterAutospacing="1"/>
    </w:pPr>
    <w:rPr>
      <w:rFonts w:ascii="Arial Unicode MS" w:eastAsia="Arial Unicode MS" w:hAnsi="Arial Unicode MS" w:cs="Arial Unicode MS"/>
      <w:sz w:val="24"/>
      <w:szCs w:val="24"/>
    </w:rPr>
  </w:style>
  <w:style w:type="paragraph" w:customStyle="1" w:styleId="xl50">
    <w:name w:val="xl50"/>
    <w:basedOn w:val="Normln"/>
    <w:uiPriority w:val="99"/>
    <w:qFormat/>
    <w:rsid w:val="00073C71"/>
    <w:pPr>
      <w:pBdr>
        <w:left w:val="single" w:sz="4" w:space="0" w:color="00000A"/>
        <w:bottom w:val="single" w:sz="4" w:space="0" w:color="00000A"/>
        <w:right w:val="single" w:sz="4" w:space="0" w:color="00000A"/>
      </w:pBdr>
      <w:spacing w:beforeAutospacing="1"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qFormat/>
    <w:rsid w:val="00073C71"/>
  </w:style>
  <w:style w:type="paragraph" w:customStyle="1" w:styleId="BodyText21">
    <w:name w:val="Body Text 21"/>
    <w:basedOn w:val="Normln"/>
    <w:uiPriority w:val="99"/>
    <w:qFormat/>
    <w:rsid w:val="00073C71"/>
    <w:pPr>
      <w:spacing w:before="120" w:line="240" w:lineRule="atLeast"/>
      <w:jc w:val="both"/>
    </w:pPr>
    <w:rPr>
      <w:sz w:val="24"/>
    </w:rPr>
  </w:style>
  <w:style w:type="paragraph" w:customStyle="1" w:styleId="Import16">
    <w:name w:val="Import 16"/>
    <w:basedOn w:val="Normln"/>
    <w:uiPriority w:val="99"/>
    <w:qFormat/>
    <w:rsid w:val="00073C71"/>
    <w:pPr>
      <w:widowControl w:val="0"/>
      <w:tabs>
        <w:tab w:val="left" w:pos="864"/>
      </w:tabs>
      <w:ind w:hanging="144"/>
    </w:pPr>
    <w:rPr>
      <w:rFonts w:ascii="Courier New" w:hAnsi="Courier New" w:cs="Courier New"/>
      <w:sz w:val="24"/>
      <w:szCs w:val="24"/>
    </w:rPr>
  </w:style>
  <w:style w:type="paragraph" w:customStyle="1" w:styleId="Import5">
    <w:name w:val="Import 5"/>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sz w:val="24"/>
      <w:szCs w:val="24"/>
    </w:rPr>
  </w:style>
  <w:style w:type="paragraph" w:customStyle="1" w:styleId="Import3">
    <w:name w:val="Import 3"/>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sz w:val="24"/>
      <w:szCs w:val="24"/>
    </w:rPr>
  </w:style>
  <w:style w:type="paragraph" w:styleId="Textbubliny">
    <w:name w:val="Balloon Text"/>
    <w:basedOn w:val="Normln"/>
    <w:link w:val="TextbublinyChar"/>
    <w:uiPriority w:val="99"/>
    <w:semiHidden/>
    <w:qFormat/>
    <w:rsid w:val="00794BB8"/>
    <w:rPr>
      <w:rFonts w:ascii="Tahoma" w:hAnsi="Tahoma" w:cs="Tahoma"/>
      <w:sz w:val="16"/>
      <w:szCs w:val="16"/>
    </w:rPr>
  </w:style>
  <w:style w:type="paragraph" w:styleId="Pedmtkomente">
    <w:name w:val="annotation subject"/>
    <w:basedOn w:val="Textkomente"/>
    <w:link w:val="PedmtkomenteChar"/>
    <w:uiPriority w:val="99"/>
    <w:semiHidden/>
    <w:qFormat/>
    <w:rsid w:val="00A91B27"/>
    <w:rPr>
      <w:b/>
      <w:bCs/>
    </w:rPr>
  </w:style>
  <w:style w:type="paragraph" w:customStyle="1" w:styleId="Char1CharCharCharCharChar">
    <w:name w:val="Char1 Char Char Char Char Char"/>
    <w:basedOn w:val="Normln"/>
    <w:uiPriority w:val="99"/>
    <w:qFormat/>
    <w:rsid w:val="005A4586"/>
    <w:pPr>
      <w:spacing w:after="160" w:line="240" w:lineRule="exact"/>
    </w:pPr>
    <w:rPr>
      <w:sz w:val="24"/>
      <w:szCs w:val="24"/>
    </w:rPr>
  </w:style>
  <w:style w:type="paragraph" w:customStyle="1" w:styleId="Char1">
    <w:name w:val="Char1"/>
    <w:basedOn w:val="Normln"/>
    <w:uiPriority w:val="99"/>
    <w:qFormat/>
    <w:rsid w:val="00A304DB"/>
    <w:pPr>
      <w:spacing w:after="160" w:line="240" w:lineRule="exact"/>
    </w:pPr>
    <w:rPr>
      <w:sz w:val="24"/>
      <w:szCs w:val="24"/>
    </w:rPr>
  </w:style>
  <w:style w:type="paragraph" w:styleId="Revize">
    <w:name w:val="Revision"/>
    <w:uiPriority w:val="99"/>
    <w:semiHidden/>
    <w:qFormat/>
    <w:rsid w:val="00A304DB"/>
    <w:rPr>
      <w:szCs w:val="20"/>
    </w:rPr>
  </w:style>
  <w:style w:type="paragraph" w:customStyle="1" w:styleId="Nadpis21">
    <w:name w:val="Nadpis 21"/>
    <w:basedOn w:val="Normln"/>
    <w:uiPriority w:val="99"/>
    <w:qFormat/>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 w:type="character" w:styleId="Hypertextovodkaz">
    <w:name w:val="Hyperlink"/>
    <w:basedOn w:val="Standardnpsmoodstavce"/>
    <w:uiPriority w:val="99"/>
    <w:unhideWhenUsed/>
    <w:locked/>
    <w:rsid w:val="00FA31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Cs w:val="20"/>
    </w:rPr>
  </w:style>
  <w:style w:type="paragraph" w:styleId="Nadpis1">
    <w:name w:val="heading 1"/>
    <w:basedOn w:val="Normln"/>
    <w:link w:val="Nadpis1Char"/>
    <w:uiPriority w:val="99"/>
    <w:qFormat/>
    <w:rsid w:val="00073C71"/>
    <w:pPr>
      <w:keepNext/>
      <w:spacing w:before="240" w:after="60"/>
      <w:outlineLvl w:val="0"/>
    </w:pPr>
    <w:rPr>
      <w:rFonts w:ascii="Arial" w:hAnsi="Arial"/>
      <w:b/>
      <w:sz w:val="28"/>
    </w:rPr>
  </w:style>
  <w:style w:type="paragraph" w:styleId="Nadpis2">
    <w:name w:val="heading 2"/>
    <w:basedOn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Pr>
      <w:rFonts w:ascii="Cambria" w:hAnsi="Cambria" w:cs="Times New Roman"/>
      <w:b/>
      <w:bCs/>
      <w:sz w:val="32"/>
      <w:szCs w:val="32"/>
    </w:rPr>
  </w:style>
  <w:style w:type="character" w:customStyle="1" w:styleId="Nadpis2Char">
    <w:name w:val="Nadpis 2 Char"/>
    <w:basedOn w:val="Standardnpsmoodstavce"/>
    <w:link w:val="Nadpis2"/>
    <w:uiPriority w:val="99"/>
    <w:semiHidden/>
    <w:qFormat/>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Pr>
      <w:rFonts w:ascii="Calibri" w:hAnsi="Calibri" w:cs="Times New Roman"/>
      <w:b/>
      <w:bCs/>
      <w:sz w:val="28"/>
      <w:szCs w:val="28"/>
    </w:rPr>
  </w:style>
  <w:style w:type="character" w:customStyle="1" w:styleId="Nadpis5Char">
    <w:name w:val="Nadpis 5 Char"/>
    <w:basedOn w:val="Standardnpsmoodstavce"/>
    <w:link w:val="Nadpis5"/>
    <w:uiPriority w:val="99"/>
    <w:semiHidden/>
    <w:qFormat/>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qFormat/>
    <w:locked/>
    <w:rPr>
      <w:rFonts w:ascii="Calibri" w:hAnsi="Calibri" w:cs="Times New Roman"/>
      <w:b/>
      <w:bCs/>
    </w:rPr>
  </w:style>
  <w:style w:type="character" w:customStyle="1" w:styleId="Nadpis7Char">
    <w:name w:val="Nadpis 7 Char"/>
    <w:basedOn w:val="Standardnpsmoodstavce"/>
    <w:link w:val="Nadpis7"/>
    <w:uiPriority w:val="99"/>
    <w:semiHidden/>
    <w:qFormat/>
    <w:locked/>
    <w:rPr>
      <w:rFonts w:ascii="Calibri" w:hAnsi="Calibri" w:cs="Times New Roman"/>
      <w:sz w:val="24"/>
      <w:szCs w:val="24"/>
    </w:rPr>
  </w:style>
  <w:style w:type="character" w:customStyle="1" w:styleId="Nadpis8Char">
    <w:name w:val="Nadpis 8 Char"/>
    <w:basedOn w:val="Standardnpsmoodstavce"/>
    <w:link w:val="Nadpis8"/>
    <w:uiPriority w:val="99"/>
    <w:semiHidden/>
    <w:qFormat/>
    <w:locked/>
    <w:rPr>
      <w:rFonts w:ascii="Calibri" w:hAnsi="Calibri" w:cs="Times New Roman"/>
      <w:i/>
      <w:iCs/>
      <w:sz w:val="24"/>
      <w:szCs w:val="24"/>
    </w:rPr>
  </w:style>
  <w:style w:type="character" w:customStyle="1" w:styleId="Nadpis9Char">
    <w:name w:val="Nadpis 9 Char"/>
    <w:basedOn w:val="Standardnpsmoodstavce"/>
    <w:link w:val="Nadpis9"/>
    <w:uiPriority w:val="99"/>
    <w:semiHidden/>
    <w:qFormat/>
    <w:locked/>
    <w:rPr>
      <w:rFonts w:ascii="Cambria" w:hAnsi="Cambria" w:cs="Times New Roman"/>
    </w:rPr>
  </w:style>
  <w:style w:type="character" w:customStyle="1" w:styleId="ZkladntextChar">
    <w:name w:val="Základní text Char"/>
    <w:basedOn w:val="Standardnpsmoodstavce"/>
    <w:link w:val="Zkladntext"/>
    <w:uiPriority w:val="99"/>
    <w:semiHidden/>
    <w:qFormat/>
    <w:locked/>
    <w:rPr>
      <w:rFonts w:cs="Times New Roman"/>
      <w:sz w:val="20"/>
      <w:szCs w:val="20"/>
    </w:rPr>
  </w:style>
  <w:style w:type="character" w:customStyle="1" w:styleId="ZhlavChar">
    <w:name w:val="Záhlaví Char"/>
    <w:basedOn w:val="Standardnpsmoodstavce"/>
    <w:link w:val="Zhlav"/>
    <w:uiPriority w:val="99"/>
    <w:semiHidden/>
    <w:qFormat/>
    <w:locked/>
    <w:rPr>
      <w:rFonts w:cs="Times New Roman"/>
      <w:sz w:val="20"/>
      <w:szCs w:val="20"/>
    </w:rPr>
  </w:style>
  <w:style w:type="character" w:customStyle="1" w:styleId="ZpatChar">
    <w:name w:val="Zápatí Char"/>
    <w:basedOn w:val="Standardnpsmoodstavce"/>
    <w:link w:val="Zpat"/>
    <w:uiPriority w:val="99"/>
    <w:semiHidden/>
    <w:qFormat/>
    <w:locked/>
    <w:rPr>
      <w:rFonts w:cs="Times New Roman"/>
      <w:sz w:val="20"/>
      <w:szCs w:val="20"/>
    </w:rPr>
  </w:style>
  <w:style w:type="character" w:customStyle="1" w:styleId="ZkladntextodsazenChar">
    <w:name w:val="Základní text odsazený Char"/>
    <w:basedOn w:val="Standardnpsmoodstavce"/>
    <w:link w:val="Zkladntextodsazen"/>
    <w:uiPriority w:val="99"/>
    <w:semiHidden/>
    <w:qFormat/>
    <w:locked/>
    <w:rPr>
      <w:rFonts w:cs="Times New Roman"/>
      <w:sz w:val="20"/>
      <w:szCs w:val="20"/>
    </w:rPr>
  </w:style>
  <w:style w:type="character" w:customStyle="1" w:styleId="Internetovodkaz">
    <w:name w:val="Internetový odkaz"/>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qFormat/>
    <w:rsid w:val="00073C71"/>
    <w:rPr>
      <w:rFonts w:cs="Times New Roman"/>
      <w:color w:val="800080"/>
      <w:u w:val="single"/>
    </w:rPr>
  </w:style>
  <w:style w:type="character" w:customStyle="1" w:styleId="Zkladntextodsazen2Char">
    <w:name w:val="Základní text odsazený 2 Char"/>
    <w:basedOn w:val="Standardnpsmoodstavce"/>
    <w:link w:val="Zkladntextodsazen2"/>
    <w:uiPriority w:val="99"/>
    <w:semiHidden/>
    <w:qFormat/>
    <w:locked/>
    <w:rPr>
      <w:rFonts w:cs="Times New Roman"/>
      <w:sz w:val="20"/>
      <w:szCs w:val="20"/>
    </w:rPr>
  </w:style>
  <w:style w:type="character" w:styleId="slostrnky">
    <w:name w:val="page number"/>
    <w:basedOn w:val="Standardnpsmoodstavce"/>
    <w:uiPriority w:val="99"/>
    <w:semiHidden/>
    <w:qFormat/>
    <w:rsid w:val="00073C71"/>
    <w:rPr>
      <w:rFonts w:cs="Times New Roman"/>
    </w:rPr>
  </w:style>
  <w:style w:type="character" w:customStyle="1" w:styleId="Zkladntext2Char">
    <w:name w:val="Základní text 2 Char"/>
    <w:basedOn w:val="Standardnpsmoodstavce"/>
    <w:link w:val="Zkladntext2"/>
    <w:uiPriority w:val="99"/>
    <w:semiHidden/>
    <w:qFormat/>
    <w:locked/>
    <w:rPr>
      <w:rFonts w:cs="Times New Roman"/>
      <w:sz w:val="20"/>
      <w:szCs w:val="20"/>
    </w:rPr>
  </w:style>
  <w:style w:type="character" w:customStyle="1" w:styleId="Zkladntextodsazen3Char">
    <w:name w:val="Základní text odsazený 3 Char"/>
    <w:basedOn w:val="Standardnpsmoodstavce"/>
    <w:link w:val="Zkladntextodsazen3"/>
    <w:uiPriority w:val="99"/>
    <w:semiHidden/>
    <w:qFormat/>
    <w:locked/>
    <w:rPr>
      <w:rFonts w:cs="Times New Roman"/>
      <w:sz w:val="16"/>
      <w:szCs w:val="16"/>
    </w:rPr>
  </w:style>
  <w:style w:type="character" w:customStyle="1" w:styleId="TextkomenteChar">
    <w:name w:val="Text komentáře Char"/>
    <w:basedOn w:val="Standardnpsmoodstavce"/>
    <w:link w:val="Textkomente"/>
    <w:uiPriority w:val="99"/>
    <w:semiHidden/>
    <w:qFormat/>
    <w:locked/>
    <w:rsid w:val="00A91B27"/>
    <w:rPr>
      <w:rFonts w:cs="Times New Roman"/>
    </w:rPr>
  </w:style>
  <w:style w:type="character" w:styleId="Odkaznakoment">
    <w:name w:val="annotation reference"/>
    <w:basedOn w:val="Standardnpsmoodstavce"/>
    <w:uiPriority w:val="99"/>
    <w:semiHidden/>
    <w:qFormat/>
    <w:rsid w:val="00073C71"/>
    <w:rPr>
      <w:rFonts w:cs="Times New Roman"/>
      <w:sz w:val="16"/>
      <w:szCs w:val="16"/>
    </w:rPr>
  </w:style>
  <w:style w:type="character" w:customStyle="1" w:styleId="TextbublinyChar">
    <w:name w:val="Text bubliny Char"/>
    <w:basedOn w:val="Standardnpsmoodstavce"/>
    <w:link w:val="Textbubliny"/>
    <w:uiPriority w:val="99"/>
    <w:semiHidden/>
    <w:qFormat/>
    <w:locked/>
    <w:rsid w:val="00794BB8"/>
    <w:rPr>
      <w:rFonts w:ascii="Tahoma" w:hAnsi="Tahoma" w:cs="Tahoma"/>
      <w:sz w:val="16"/>
      <w:szCs w:val="16"/>
    </w:rPr>
  </w:style>
  <w:style w:type="character" w:customStyle="1" w:styleId="PedmtkomenteChar">
    <w:name w:val="Předmět komentáře Char"/>
    <w:basedOn w:val="TextkomenteChar"/>
    <w:link w:val="Pedmtkomente"/>
    <w:uiPriority w:val="99"/>
    <w:qFormat/>
    <w:locked/>
    <w:rsid w:val="00A91B27"/>
    <w:rPr>
      <w:rFonts w:cs="Times New Roman"/>
    </w:rPr>
  </w:style>
  <w:style w:type="character" w:customStyle="1" w:styleId="ListLabel1">
    <w:name w:val="ListLabel 1"/>
    <w:qFormat/>
    <w:rPr>
      <w:rFonts w:cs="Times New Roman"/>
      <w:b w:val="0"/>
      <w:i w:val="0"/>
      <w:strike w:val="0"/>
      <w:dstrike w:val="0"/>
      <w:sz w:val="24"/>
      <w:u w:val="none"/>
      <w:effect w:val="none"/>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b w:val="0"/>
      <w:i w:val="0"/>
      <w:strike w:val="0"/>
      <w:dstrike w:val="0"/>
      <w:sz w:val="24"/>
      <w:u w:val="none"/>
      <w:effect w:val="none"/>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val="0"/>
      <w:i w:val="0"/>
      <w:color w:val="00000A"/>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b/>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sz w:val="18"/>
    </w:rPr>
  </w:style>
  <w:style w:type="character" w:customStyle="1" w:styleId="ListLabel116">
    <w:name w:val="ListLabel 116"/>
    <w:qFormat/>
    <w:rPr>
      <w:sz w:val="18"/>
    </w:rPr>
  </w:style>
  <w:style w:type="character" w:customStyle="1" w:styleId="ListLabel117">
    <w:name w:val="ListLabel 117"/>
    <w:qFormat/>
    <w:rPr>
      <w:sz w:val="18"/>
    </w:rPr>
  </w:style>
  <w:style w:type="character" w:customStyle="1" w:styleId="ListLabel118">
    <w:name w:val="ListLabel 118"/>
    <w:qFormat/>
    <w:rPr>
      <w:sz w:val="18"/>
    </w:rPr>
  </w:style>
  <w:style w:type="character" w:customStyle="1" w:styleId="ListLabel119">
    <w:name w:val="ListLabel 119"/>
    <w:qFormat/>
    <w:rPr>
      <w:sz w:val="18"/>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sz w:val="18"/>
    </w:rPr>
  </w:style>
  <w:style w:type="character" w:customStyle="1" w:styleId="ListLabel125">
    <w:name w:val="ListLabel 125"/>
    <w:qFormat/>
    <w:rPr>
      <w:sz w:val="18"/>
    </w:rPr>
  </w:style>
  <w:style w:type="character" w:customStyle="1" w:styleId="ListLabel126">
    <w:name w:val="ListLabel 126"/>
    <w:qFormat/>
    <w:rPr>
      <w:sz w:val="18"/>
    </w:rPr>
  </w:style>
  <w:style w:type="character" w:customStyle="1" w:styleId="ListLabel127">
    <w:name w:val="ListLabel 127"/>
    <w:qFormat/>
    <w:rPr>
      <w:sz w:val="18"/>
    </w:rPr>
  </w:style>
  <w:style w:type="character" w:customStyle="1" w:styleId="ListLabel128">
    <w:name w:val="ListLabel 128"/>
    <w:qFormat/>
    <w:rPr>
      <w:sz w:val="18"/>
    </w:rPr>
  </w:style>
  <w:style w:type="character" w:customStyle="1" w:styleId="ListLabel129">
    <w:name w:val="ListLabel 129"/>
    <w:qFormat/>
    <w:rPr>
      <w:rFonts w:cs="Times New Roman"/>
      <w:sz w:val="22"/>
      <w:szCs w:val="22"/>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b w:val="0"/>
      <w:i w:val="0"/>
      <w:sz w:val="20"/>
      <w:szCs w:val="20"/>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sz w:val="18"/>
    </w:rPr>
  </w:style>
  <w:style w:type="character" w:customStyle="1" w:styleId="ListLabel179">
    <w:name w:val="ListLabel 179"/>
    <w:qFormat/>
    <w:rPr>
      <w:sz w:val="18"/>
    </w:rPr>
  </w:style>
  <w:style w:type="character" w:customStyle="1" w:styleId="ListLabel180">
    <w:name w:val="ListLabel 180"/>
    <w:qFormat/>
    <w:rPr>
      <w:sz w:val="18"/>
    </w:rPr>
  </w:style>
  <w:style w:type="character" w:customStyle="1" w:styleId="ListLabel181">
    <w:name w:val="ListLabel 181"/>
    <w:qFormat/>
    <w:rPr>
      <w:sz w:val="18"/>
    </w:rPr>
  </w:style>
  <w:style w:type="character" w:customStyle="1" w:styleId="ListLabel182">
    <w:name w:val="ListLabel 182"/>
    <w:qFormat/>
    <w:rPr>
      <w:sz w:val="18"/>
    </w:rPr>
  </w:style>
  <w:style w:type="character" w:customStyle="1" w:styleId="ListLabel183">
    <w:name w:val="ListLabel 183"/>
    <w:qFormat/>
    <w:rPr>
      <w:rFonts w:cs="Times New Roman"/>
      <w:b w:val="0"/>
      <w:i w:val="0"/>
      <w:sz w:val="20"/>
      <w:szCs w:val="20"/>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b w:val="0"/>
      <w:i w:val="0"/>
      <w:sz w:val="24"/>
      <w:szCs w:val="24"/>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eastAsia="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Times New Roman"/>
      <w:b/>
      <w:sz w:val="16"/>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Courier New"/>
    </w:rPr>
  </w:style>
  <w:style w:type="character" w:customStyle="1" w:styleId="ListLabel359">
    <w:name w:val="ListLabel 359"/>
    <w:qFormat/>
    <w:rPr>
      <w:rFonts w:cs="Courier New"/>
    </w:rPr>
  </w:style>
  <w:style w:type="character" w:customStyle="1" w:styleId="ListLabel360">
    <w:name w:val="ListLabel 360"/>
    <w:qFormat/>
    <w:rPr>
      <w:rFonts w:cs="Courier New"/>
    </w:rPr>
  </w:style>
  <w:style w:type="character" w:customStyle="1" w:styleId="ListLabel361">
    <w:name w:val="ListLabel 361"/>
    <w:qFormat/>
    <w:rPr>
      <w:rFonts w:eastAsia="Times New Roman" w:cs="Arial"/>
      <w:sz w:val="16"/>
    </w:rPr>
  </w:style>
  <w:style w:type="character" w:customStyle="1" w:styleId="ListLabel362">
    <w:name w:val="ListLabel 362"/>
    <w:qFormat/>
    <w:rPr>
      <w:rFonts w:cs="Courier New"/>
    </w:rPr>
  </w:style>
  <w:style w:type="character" w:customStyle="1" w:styleId="ListLabel363">
    <w:name w:val="ListLabel 363"/>
    <w:qFormat/>
    <w:rPr>
      <w:rFonts w:cs="Courier New"/>
    </w:rPr>
  </w:style>
  <w:style w:type="character" w:customStyle="1" w:styleId="ListLabel364">
    <w:name w:val="ListLabel 364"/>
    <w:qFormat/>
    <w:rPr>
      <w:rFonts w:cs="Courier New"/>
    </w:rPr>
  </w:style>
  <w:style w:type="character" w:customStyle="1" w:styleId="ListLabel365">
    <w:name w:val="ListLabel 365"/>
    <w:qFormat/>
    <w:rPr>
      <w:rFonts w:eastAsia="Times New Roman" w:cs="Arial"/>
    </w:rPr>
  </w:style>
  <w:style w:type="character" w:customStyle="1" w:styleId="ListLabel366">
    <w:name w:val="ListLabel 366"/>
    <w:qFormat/>
    <w:rPr>
      <w:rFonts w:cs="Courier New"/>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styleId="Zhlav">
    <w:name w:val="header"/>
    <w:basedOn w:val="Normln"/>
    <w:link w:val="ZhlavChar"/>
    <w:uiPriority w:val="99"/>
    <w:semiHidden/>
    <w:rsid w:val="00073C71"/>
    <w:pPr>
      <w:tabs>
        <w:tab w:val="center" w:pos="4536"/>
        <w:tab w:val="right" w:pos="9072"/>
      </w:tabs>
    </w:pPr>
  </w:style>
  <w:style w:type="paragraph" w:styleId="Zpat">
    <w:name w:val="footer"/>
    <w:basedOn w:val="Normln"/>
    <w:link w:val="ZpatChar"/>
    <w:uiPriority w:val="99"/>
    <w:semiHidden/>
    <w:rsid w:val="00073C71"/>
    <w:pPr>
      <w:tabs>
        <w:tab w:val="center" w:pos="4536"/>
        <w:tab w:val="right" w:pos="9072"/>
      </w:tabs>
    </w:p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paragraph" w:styleId="Zkladntextodsazen2">
    <w:name w:val="Body Text Indent 2"/>
    <w:basedOn w:val="Normln"/>
    <w:link w:val="Zkladntextodsazen2Char"/>
    <w:uiPriority w:val="99"/>
    <w:semiHidden/>
    <w:qFormat/>
    <w:rsid w:val="00073C71"/>
    <w:pPr>
      <w:ind w:left="426" w:hanging="426"/>
      <w:jc w:val="both"/>
    </w:pPr>
    <w:rPr>
      <w:i/>
      <w:sz w:val="22"/>
    </w:rPr>
  </w:style>
  <w:style w:type="paragraph" w:styleId="Textvbloku">
    <w:name w:val="Block Text"/>
    <w:basedOn w:val="Normln"/>
    <w:uiPriority w:val="99"/>
    <w:semiHidden/>
    <w:qFormat/>
    <w:rsid w:val="00073C71"/>
    <w:pPr>
      <w:tabs>
        <w:tab w:val="left" w:pos="1843"/>
        <w:tab w:val="center" w:pos="5812"/>
      </w:tabs>
      <w:ind w:left="1843" w:right="889" w:hanging="1843"/>
    </w:pPr>
    <w:rPr>
      <w:rFonts w:ascii="Arial" w:hAnsi="Arial"/>
      <w:i/>
      <w:sz w:val="18"/>
    </w:rPr>
  </w:style>
  <w:style w:type="paragraph" w:styleId="Zkladntext2">
    <w:name w:val="Body Text 2"/>
    <w:basedOn w:val="Normln"/>
    <w:link w:val="Zkladntext2Char"/>
    <w:uiPriority w:val="99"/>
    <w:semiHidden/>
    <w:qFormat/>
    <w:rsid w:val="00073C71"/>
    <w:pPr>
      <w:tabs>
        <w:tab w:val="left" w:pos="284"/>
        <w:tab w:val="right" w:pos="6237"/>
        <w:tab w:val="center" w:pos="6804"/>
        <w:tab w:val="right" w:pos="8364"/>
        <w:tab w:val="right" w:pos="9639"/>
      </w:tabs>
      <w:spacing w:line="360" w:lineRule="auto"/>
    </w:pPr>
    <w:rPr>
      <w:b/>
      <w:bCs/>
      <w:i/>
      <w:iCs/>
      <w:sz w:val="22"/>
    </w:rPr>
  </w:style>
  <w:style w:type="paragraph" w:styleId="Zkladntextodsazen3">
    <w:name w:val="Body Text Indent 3"/>
    <w:basedOn w:val="Normln"/>
    <w:link w:val="Zkladntextodsazen3Char"/>
    <w:uiPriority w:val="99"/>
    <w:semiHidden/>
    <w:qFormat/>
    <w:rsid w:val="00073C71"/>
    <w:pPr>
      <w:tabs>
        <w:tab w:val="left" w:pos="1560"/>
        <w:tab w:val="center" w:pos="6804"/>
        <w:tab w:val="right" w:pos="8364"/>
        <w:tab w:val="right" w:pos="9639"/>
      </w:tabs>
      <w:spacing w:line="288" w:lineRule="auto"/>
      <w:ind w:left="1560" w:hanging="1560"/>
    </w:pPr>
    <w:rPr>
      <w:b/>
      <w:bCs/>
      <w:i/>
      <w:iCs/>
      <w:sz w:val="22"/>
    </w:rPr>
  </w:style>
  <w:style w:type="paragraph" w:customStyle="1" w:styleId="Smlouva-eslo">
    <w:name w:val="Smlouva-eíslo"/>
    <w:basedOn w:val="Normln"/>
    <w:uiPriority w:val="99"/>
    <w:qFormat/>
    <w:rsid w:val="00073C71"/>
    <w:pPr>
      <w:widowControl w:val="0"/>
      <w:spacing w:before="120" w:line="240" w:lineRule="atLeast"/>
      <w:jc w:val="both"/>
    </w:pPr>
    <w:rPr>
      <w:sz w:val="24"/>
    </w:rPr>
  </w:style>
  <w:style w:type="paragraph" w:customStyle="1" w:styleId="Smlouva-slo">
    <w:name w:val="Smlouva-číslo"/>
    <w:basedOn w:val="Normln"/>
    <w:uiPriority w:val="99"/>
    <w:qFormat/>
    <w:rsid w:val="00073C71"/>
    <w:pPr>
      <w:spacing w:before="120" w:line="240" w:lineRule="atLeast"/>
      <w:jc w:val="both"/>
    </w:pPr>
    <w:rPr>
      <w:sz w:val="24"/>
    </w:rPr>
  </w:style>
  <w:style w:type="paragraph" w:customStyle="1" w:styleId="xl24">
    <w:name w:val="xl24"/>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5">
    <w:name w:val="xl25"/>
    <w:basedOn w:val="Normln"/>
    <w:uiPriority w:val="99"/>
    <w:qFormat/>
    <w:rsid w:val="00073C71"/>
    <w:pPr>
      <w:pBdr>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6">
    <w:name w:val="xl26"/>
    <w:basedOn w:val="Normln"/>
    <w:uiPriority w:val="99"/>
    <w:qFormat/>
    <w:rsid w:val="00073C71"/>
    <w:pPr>
      <w:pBdr>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27">
    <w:name w:val="xl27"/>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8">
    <w:name w:val="xl28"/>
    <w:basedOn w:val="Normln"/>
    <w:uiPriority w:val="99"/>
    <w:qFormat/>
    <w:rsid w:val="00073C71"/>
    <w:pPr>
      <w:pBdr>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9">
    <w:name w:val="xl29"/>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30">
    <w:name w:val="xl30"/>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1">
    <w:name w:val="xl31"/>
    <w:basedOn w:val="Normln"/>
    <w:uiPriority w:val="99"/>
    <w:qFormat/>
    <w:rsid w:val="00073C71"/>
    <w:pPr>
      <w:pBdr>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2">
    <w:name w:val="xl32"/>
    <w:basedOn w:val="Normln"/>
    <w:uiPriority w:val="99"/>
    <w:qFormat/>
    <w:rsid w:val="00073C71"/>
    <w:pPr>
      <w:pBdr>
        <w:lef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3">
    <w:name w:val="xl33"/>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4">
    <w:name w:val="xl34"/>
    <w:basedOn w:val="Normln"/>
    <w:uiPriority w:val="99"/>
    <w:qFormat/>
    <w:rsid w:val="00073C71"/>
    <w:pPr>
      <w:shd w:val="clear" w:color="auto" w:fill="FFFFFF"/>
      <w:spacing w:beforeAutospacing="1" w:afterAutospacing="1"/>
    </w:pPr>
    <w:rPr>
      <w:rFonts w:ascii="Arial" w:eastAsia="Arial Unicode MS" w:hAnsi="Arial" w:cs="Arial"/>
      <w:sz w:val="24"/>
      <w:szCs w:val="24"/>
    </w:rPr>
  </w:style>
  <w:style w:type="paragraph" w:customStyle="1" w:styleId="xl35">
    <w:name w:val="xl35"/>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6">
    <w:name w:val="xl36"/>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7">
    <w:name w:val="xl37"/>
    <w:basedOn w:val="Normln"/>
    <w:uiPriority w:val="99"/>
    <w:qFormat/>
    <w:rsid w:val="00073C71"/>
    <w:pP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qFormat/>
    <w:rsid w:val="00073C71"/>
    <w:pP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9">
    <w:name w:val="xl39"/>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0">
    <w:name w:val="xl40"/>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2">
    <w:name w:val="xl42"/>
    <w:basedOn w:val="Normln"/>
    <w:uiPriority w:val="99"/>
    <w:qFormat/>
    <w:rsid w:val="00073C71"/>
    <w:pPr>
      <w:pBdr>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4">
    <w:name w:val="xl44"/>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5">
    <w:name w:val="xl45"/>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6">
    <w:name w:val="xl46"/>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7">
    <w:name w:val="xl47"/>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8">
    <w:name w:val="xl48"/>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9">
    <w:name w:val="xl49"/>
    <w:basedOn w:val="Normln"/>
    <w:uiPriority w:val="99"/>
    <w:qFormat/>
    <w:rsid w:val="00073C71"/>
    <w:pPr>
      <w:pBdr>
        <w:bottom w:val="single" w:sz="4" w:space="0" w:color="00000A"/>
      </w:pBdr>
      <w:spacing w:beforeAutospacing="1" w:afterAutospacing="1"/>
    </w:pPr>
    <w:rPr>
      <w:rFonts w:ascii="Arial Unicode MS" w:eastAsia="Arial Unicode MS" w:hAnsi="Arial Unicode MS" w:cs="Arial Unicode MS"/>
      <w:sz w:val="24"/>
      <w:szCs w:val="24"/>
    </w:rPr>
  </w:style>
  <w:style w:type="paragraph" w:customStyle="1" w:styleId="xl50">
    <w:name w:val="xl50"/>
    <w:basedOn w:val="Normln"/>
    <w:uiPriority w:val="99"/>
    <w:qFormat/>
    <w:rsid w:val="00073C71"/>
    <w:pPr>
      <w:pBdr>
        <w:left w:val="single" w:sz="4" w:space="0" w:color="00000A"/>
        <w:bottom w:val="single" w:sz="4" w:space="0" w:color="00000A"/>
        <w:right w:val="single" w:sz="4" w:space="0" w:color="00000A"/>
      </w:pBdr>
      <w:spacing w:beforeAutospacing="1"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qFormat/>
    <w:rsid w:val="00073C71"/>
  </w:style>
  <w:style w:type="paragraph" w:customStyle="1" w:styleId="BodyText21">
    <w:name w:val="Body Text 21"/>
    <w:basedOn w:val="Normln"/>
    <w:uiPriority w:val="99"/>
    <w:qFormat/>
    <w:rsid w:val="00073C71"/>
    <w:pPr>
      <w:spacing w:before="120" w:line="240" w:lineRule="atLeast"/>
      <w:jc w:val="both"/>
    </w:pPr>
    <w:rPr>
      <w:sz w:val="24"/>
    </w:rPr>
  </w:style>
  <w:style w:type="paragraph" w:customStyle="1" w:styleId="Import16">
    <w:name w:val="Import 16"/>
    <w:basedOn w:val="Normln"/>
    <w:uiPriority w:val="99"/>
    <w:qFormat/>
    <w:rsid w:val="00073C71"/>
    <w:pPr>
      <w:widowControl w:val="0"/>
      <w:tabs>
        <w:tab w:val="left" w:pos="864"/>
      </w:tabs>
      <w:ind w:hanging="144"/>
    </w:pPr>
    <w:rPr>
      <w:rFonts w:ascii="Courier New" w:hAnsi="Courier New" w:cs="Courier New"/>
      <w:sz w:val="24"/>
      <w:szCs w:val="24"/>
    </w:rPr>
  </w:style>
  <w:style w:type="paragraph" w:customStyle="1" w:styleId="Import5">
    <w:name w:val="Import 5"/>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sz w:val="24"/>
      <w:szCs w:val="24"/>
    </w:rPr>
  </w:style>
  <w:style w:type="paragraph" w:customStyle="1" w:styleId="Import3">
    <w:name w:val="Import 3"/>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sz w:val="24"/>
      <w:szCs w:val="24"/>
    </w:rPr>
  </w:style>
  <w:style w:type="paragraph" w:styleId="Textbubliny">
    <w:name w:val="Balloon Text"/>
    <w:basedOn w:val="Normln"/>
    <w:link w:val="TextbublinyChar"/>
    <w:uiPriority w:val="99"/>
    <w:semiHidden/>
    <w:qFormat/>
    <w:rsid w:val="00794BB8"/>
    <w:rPr>
      <w:rFonts w:ascii="Tahoma" w:hAnsi="Tahoma" w:cs="Tahoma"/>
      <w:sz w:val="16"/>
      <w:szCs w:val="16"/>
    </w:rPr>
  </w:style>
  <w:style w:type="paragraph" w:styleId="Pedmtkomente">
    <w:name w:val="annotation subject"/>
    <w:basedOn w:val="Textkomente"/>
    <w:link w:val="PedmtkomenteChar"/>
    <w:uiPriority w:val="99"/>
    <w:semiHidden/>
    <w:qFormat/>
    <w:rsid w:val="00A91B27"/>
    <w:rPr>
      <w:b/>
      <w:bCs/>
    </w:rPr>
  </w:style>
  <w:style w:type="paragraph" w:customStyle="1" w:styleId="Char1CharCharCharCharChar">
    <w:name w:val="Char1 Char Char Char Char Char"/>
    <w:basedOn w:val="Normln"/>
    <w:uiPriority w:val="99"/>
    <w:qFormat/>
    <w:rsid w:val="005A4586"/>
    <w:pPr>
      <w:spacing w:after="160" w:line="240" w:lineRule="exact"/>
    </w:pPr>
    <w:rPr>
      <w:sz w:val="24"/>
      <w:szCs w:val="24"/>
    </w:rPr>
  </w:style>
  <w:style w:type="paragraph" w:customStyle="1" w:styleId="Char1">
    <w:name w:val="Char1"/>
    <w:basedOn w:val="Normln"/>
    <w:uiPriority w:val="99"/>
    <w:qFormat/>
    <w:rsid w:val="00A304DB"/>
    <w:pPr>
      <w:spacing w:after="160" w:line="240" w:lineRule="exact"/>
    </w:pPr>
    <w:rPr>
      <w:sz w:val="24"/>
      <w:szCs w:val="24"/>
    </w:rPr>
  </w:style>
  <w:style w:type="paragraph" w:styleId="Revize">
    <w:name w:val="Revision"/>
    <w:uiPriority w:val="99"/>
    <w:semiHidden/>
    <w:qFormat/>
    <w:rsid w:val="00A304DB"/>
    <w:rPr>
      <w:szCs w:val="20"/>
    </w:rPr>
  </w:style>
  <w:style w:type="paragraph" w:customStyle="1" w:styleId="Nadpis21">
    <w:name w:val="Nadpis 21"/>
    <w:basedOn w:val="Normln"/>
    <w:uiPriority w:val="99"/>
    <w:qFormat/>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 w:type="character" w:styleId="Hypertextovodkaz">
    <w:name w:val="Hyperlink"/>
    <w:basedOn w:val="Standardnpsmoodstavce"/>
    <w:uiPriority w:val="99"/>
    <w:unhideWhenUsed/>
    <w:locked/>
    <w:rsid w:val="00FA3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9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zoner.cz/zoner/ochrana-osobnich-udaju.aspx" TargetMode="Externa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3F01-AAA2-4406-8886-2E1F7426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2583</Words>
  <Characters>15243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creator>Marek Ivičič</dc:creator>
  <cp:lastModifiedBy>Jaromír Krejčí</cp:lastModifiedBy>
  <cp:revision>6</cp:revision>
  <dcterms:created xsi:type="dcterms:W3CDTF">2018-05-16T11:26:00Z</dcterms:created>
  <dcterms:modified xsi:type="dcterms:W3CDTF">2018-05-21T06:08:00Z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