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9435" w14:textId="77777777" w:rsidR="00E6653C" w:rsidRPr="00B21BFB" w:rsidRDefault="00E6653C" w:rsidP="00E6653C">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7EF989B2" w14:textId="77777777" w:rsidR="00E6653C" w:rsidRPr="00B21BFB" w:rsidRDefault="00E6653C" w:rsidP="00E6653C">
      <w:pPr>
        <w:spacing w:after="120"/>
        <w:jc w:val="center"/>
        <w:rPr>
          <w:rFonts w:ascii="Arial" w:hAnsi="Arial" w:cs="Arial"/>
          <w:b/>
          <w:spacing w:val="70"/>
          <w:sz w:val="26"/>
        </w:rPr>
      </w:pPr>
      <w:r w:rsidRPr="00B21BFB">
        <w:rPr>
          <w:rFonts w:ascii="Arial" w:hAnsi="Arial" w:cs="Arial"/>
          <w:b/>
          <w:spacing w:val="70"/>
          <w:sz w:val="26"/>
        </w:rPr>
        <w:t xml:space="preserve">na zpracování </w:t>
      </w:r>
      <w:r>
        <w:rPr>
          <w:rFonts w:ascii="Arial" w:hAnsi="Arial" w:cs="Arial"/>
          <w:b/>
          <w:spacing w:val="70"/>
          <w:sz w:val="26"/>
        </w:rPr>
        <w:t>objemové studie</w:t>
      </w:r>
    </w:p>
    <w:p w14:paraId="462466B4" w14:textId="77777777" w:rsidR="00E6653C" w:rsidRPr="00B21BFB" w:rsidRDefault="00E6653C" w:rsidP="00E6653C">
      <w:pPr>
        <w:widowControl w:val="0"/>
        <w:tabs>
          <w:tab w:val="left" w:pos="7763"/>
        </w:tabs>
        <w:spacing w:after="120"/>
        <w:jc w:val="center"/>
        <w:rPr>
          <w:rFonts w:ascii="Arial" w:hAnsi="Arial" w:cs="Arial"/>
          <w:sz w:val="20"/>
        </w:rPr>
      </w:pPr>
    </w:p>
    <w:p w14:paraId="7D84D6BC" w14:textId="77777777" w:rsidR="00E6653C" w:rsidRDefault="00E6653C" w:rsidP="00E6653C">
      <w:pPr>
        <w:rPr>
          <w:rFonts w:ascii="Arial" w:hAnsi="Arial" w:cs="Arial"/>
        </w:rPr>
      </w:pPr>
    </w:p>
    <w:p w14:paraId="6C2EF835" w14:textId="77777777"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p>
    <w:p w14:paraId="60F50AA7" w14:textId="77777777" w:rsidR="00E6653C" w:rsidRPr="00B21BFB" w:rsidRDefault="00E6653C" w:rsidP="00E6653C">
      <w:pPr>
        <w:rPr>
          <w:rFonts w:ascii="Arial" w:hAnsi="Arial" w:cs="Arial"/>
          <w:color w:val="auto"/>
          <w:sz w:val="22"/>
          <w:szCs w:val="22"/>
        </w:rPr>
      </w:pPr>
    </w:p>
    <w:p w14:paraId="33A69D2F" w14:textId="77777777" w:rsidR="00E6653C" w:rsidRPr="00B21BFB" w:rsidRDefault="00E6653C" w:rsidP="00E6653C">
      <w:pPr>
        <w:rPr>
          <w:rFonts w:ascii="Arial" w:hAnsi="Arial" w:cs="Arial"/>
          <w:color w:val="auto"/>
          <w:sz w:val="22"/>
          <w:szCs w:val="22"/>
        </w:rPr>
      </w:pPr>
    </w:p>
    <w:p w14:paraId="5BA3F076" w14:textId="6A496465" w:rsidR="002C544F" w:rsidRPr="0002391A" w:rsidRDefault="002C544F" w:rsidP="002C544F">
      <w:pPr>
        <w:rPr>
          <w:rFonts w:ascii="Arial" w:hAnsi="Arial" w:cs="Arial"/>
          <w:b/>
          <w:color w:val="auto"/>
          <w:sz w:val="20"/>
          <w:szCs w:val="20"/>
        </w:rPr>
      </w:pPr>
      <w:r w:rsidRPr="0002391A">
        <w:rPr>
          <w:rFonts w:ascii="Arial" w:hAnsi="Arial" w:cs="Arial"/>
          <w:b/>
          <w:color w:val="auto"/>
          <w:sz w:val="20"/>
          <w:szCs w:val="20"/>
        </w:rPr>
        <w:t>Střední uměleckoprůmyslová škola Karlov</w:t>
      </w:r>
      <w:r w:rsidR="00064B9E" w:rsidRPr="0002391A">
        <w:rPr>
          <w:rFonts w:ascii="Arial" w:hAnsi="Arial" w:cs="Arial"/>
          <w:b/>
          <w:color w:val="auto"/>
          <w:sz w:val="20"/>
          <w:szCs w:val="20"/>
        </w:rPr>
        <w:t>y</w:t>
      </w:r>
      <w:r w:rsidRPr="0002391A">
        <w:rPr>
          <w:rFonts w:ascii="Arial" w:hAnsi="Arial" w:cs="Arial"/>
          <w:b/>
          <w:color w:val="auto"/>
          <w:sz w:val="20"/>
          <w:szCs w:val="20"/>
        </w:rPr>
        <w:t xml:space="preserve"> Var</w:t>
      </w:r>
      <w:r w:rsidR="00064B9E" w:rsidRPr="0002391A">
        <w:rPr>
          <w:rFonts w:ascii="Arial" w:hAnsi="Arial" w:cs="Arial"/>
          <w:b/>
          <w:color w:val="auto"/>
          <w:sz w:val="20"/>
          <w:szCs w:val="20"/>
        </w:rPr>
        <w:t>y</w:t>
      </w:r>
      <w:r w:rsidRPr="0002391A">
        <w:rPr>
          <w:rFonts w:ascii="Arial" w:hAnsi="Arial" w:cs="Arial"/>
          <w:b/>
          <w:color w:val="auto"/>
          <w:sz w:val="20"/>
          <w:szCs w:val="20"/>
        </w:rPr>
        <w:t>,</w:t>
      </w:r>
      <w:r w:rsidR="00064B9E" w:rsidRPr="0002391A">
        <w:rPr>
          <w:rFonts w:ascii="Arial" w:hAnsi="Arial" w:cs="Arial"/>
          <w:b/>
          <w:color w:val="auto"/>
          <w:sz w:val="20"/>
          <w:szCs w:val="20"/>
        </w:rPr>
        <w:t xml:space="preserve"> příspěvková organizace</w:t>
      </w:r>
    </w:p>
    <w:p w14:paraId="14D44006" w14:textId="2E114AF3" w:rsidR="00E6653C" w:rsidRPr="00064B9E" w:rsidRDefault="00E6653C" w:rsidP="00E6653C">
      <w:pPr>
        <w:rPr>
          <w:rFonts w:ascii="Arial" w:hAnsi="Arial" w:cs="Arial"/>
          <w:color w:val="auto"/>
          <w:sz w:val="20"/>
          <w:szCs w:val="20"/>
        </w:rPr>
      </w:pPr>
      <w:r w:rsidRPr="00064B9E">
        <w:rPr>
          <w:rFonts w:ascii="Arial" w:hAnsi="Arial" w:cs="Arial"/>
          <w:color w:val="auto"/>
          <w:sz w:val="20"/>
          <w:szCs w:val="20"/>
        </w:rPr>
        <w:t xml:space="preserve">se sídlem: </w:t>
      </w:r>
      <w:r w:rsidR="002C544F" w:rsidRPr="00064B9E">
        <w:rPr>
          <w:rFonts w:ascii="Arial" w:hAnsi="Arial" w:cs="Arial"/>
          <w:color w:val="auto"/>
          <w:sz w:val="20"/>
          <w:szCs w:val="20"/>
        </w:rPr>
        <w:t>náměstí 17. listopadu 710/12, 360 05 Karlovy Vary</w:t>
      </w:r>
    </w:p>
    <w:p w14:paraId="2DA8E053" w14:textId="1931B8D4" w:rsidR="00E6653C" w:rsidRPr="00064B9E" w:rsidRDefault="00E6653C" w:rsidP="00E6653C">
      <w:pPr>
        <w:rPr>
          <w:rFonts w:ascii="Arial" w:hAnsi="Arial" w:cs="Arial"/>
          <w:color w:val="auto"/>
          <w:sz w:val="20"/>
          <w:szCs w:val="20"/>
        </w:rPr>
      </w:pPr>
      <w:r w:rsidRPr="00064B9E">
        <w:rPr>
          <w:rFonts w:ascii="Arial" w:hAnsi="Arial" w:cs="Arial"/>
          <w:color w:val="auto"/>
          <w:sz w:val="20"/>
          <w:szCs w:val="20"/>
        </w:rPr>
        <w:t xml:space="preserve">IČO: </w:t>
      </w:r>
      <w:r w:rsidR="002C544F" w:rsidRPr="00064B9E">
        <w:rPr>
          <w:rFonts w:ascii="Arial" w:hAnsi="Arial" w:cs="Arial"/>
          <w:color w:val="auto"/>
          <w:sz w:val="20"/>
          <w:szCs w:val="20"/>
        </w:rPr>
        <w:t>00077135</w:t>
      </w:r>
    </w:p>
    <w:p w14:paraId="5AEB4A0C" w14:textId="40C92B3D" w:rsidR="00E6653C" w:rsidRPr="00064B9E" w:rsidRDefault="00E6653C" w:rsidP="00E6653C">
      <w:pPr>
        <w:ind w:left="2127" w:hanging="2127"/>
        <w:jc w:val="both"/>
        <w:rPr>
          <w:rFonts w:ascii="Arial" w:hAnsi="Arial" w:cs="Arial"/>
          <w:color w:val="auto"/>
          <w:sz w:val="20"/>
          <w:szCs w:val="20"/>
        </w:rPr>
      </w:pPr>
      <w:r w:rsidRPr="00064B9E">
        <w:rPr>
          <w:rFonts w:ascii="Arial" w:hAnsi="Arial" w:cs="Arial"/>
          <w:color w:val="auto"/>
          <w:sz w:val="20"/>
          <w:szCs w:val="20"/>
        </w:rPr>
        <w:t xml:space="preserve">bankovní spojení: </w:t>
      </w:r>
      <w:r w:rsidR="00AE06F2">
        <w:rPr>
          <w:rFonts w:ascii="Arial" w:hAnsi="Arial" w:cs="Arial"/>
          <w:color w:val="auto"/>
          <w:sz w:val="20"/>
          <w:szCs w:val="20"/>
        </w:rPr>
        <w:t>XXXXXXXXXXXXXXXXXXXXXXX</w:t>
      </w:r>
    </w:p>
    <w:p w14:paraId="0F849DEE" w14:textId="2D621D93" w:rsidR="00E6653C" w:rsidRPr="00064B9E" w:rsidRDefault="00E6653C" w:rsidP="00E6653C">
      <w:pPr>
        <w:ind w:left="2127" w:hanging="2127"/>
        <w:jc w:val="both"/>
        <w:rPr>
          <w:rFonts w:ascii="Arial" w:hAnsi="Arial" w:cs="Arial"/>
          <w:i/>
          <w:iCs/>
          <w:color w:val="auto"/>
          <w:sz w:val="20"/>
          <w:szCs w:val="20"/>
        </w:rPr>
      </w:pPr>
      <w:r w:rsidRPr="00064B9E">
        <w:rPr>
          <w:rFonts w:ascii="Arial" w:hAnsi="Arial" w:cs="Arial"/>
          <w:color w:val="auto"/>
          <w:sz w:val="20"/>
          <w:szCs w:val="20"/>
        </w:rPr>
        <w:t>číslo účtu:</w:t>
      </w:r>
      <w:r w:rsidR="00AE06F2">
        <w:rPr>
          <w:rFonts w:ascii="Arial" w:hAnsi="Arial" w:cs="Arial"/>
          <w:color w:val="auto"/>
          <w:sz w:val="20"/>
          <w:szCs w:val="20"/>
        </w:rPr>
        <w:t xml:space="preserve"> XXXXXXXXXXXXXXXXXXXXXXXXXXXX</w:t>
      </w:r>
    </w:p>
    <w:p w14:paraId="6DAB78B1" w14:textId="4686700B" w:rsidR="00E6653C" w:rsidRPr="00064B9E" w:rsidRDefault="00E6653C" w:rsidP="00E6653C">
      <w:pPr>
        <w:rPr>
          <w:rFonts w:ascii="Arial" w:hAnsi="Arial" w:cs="Arial"/>
          <w:color w:val="auto"/>
          <w:sz w:val="20"/>
          <w:szCs w:val="20"/>
        </w:rPr>
      </w:pPr>
      <w:r w:rsidRPr="00064B9E">
        <w:rPr>
          <w:rFonts w:ascii="Arial" w:hAnsi="Arial" w:cs="Arial"/>
          <w:color w:val="auto"/>
          <w:sz w:val="20"/>
          <w:szCs w:val="20"/>
        </w:rPr>
        <w:t xml:space="preserve">zastoupený: </w:t>
      </w:r>
      <w:r w:rsidR="00064B9E" w:rsidRPr="00064B9E">
        <w:rPr>
          <w:rFonts w:ascii="Arial" w:hAnsi="Arial" w:cs="Arial"/>
          <w:color w:val="auto"/>
          <w:sz w:val="20"/>
          <w:szCs w:val="20"/>
        </w:rPr>
        <w:t>Ing. Bc. Markétou Šlechtovou</w:t>
      </w:r>
      <w:r w:rsidR="00064B9E">
        <w:rPr>
          <w:rFonts w:ascii="Arial" w:hAnsi="Arial" w:cs="Arial"/>
          <w:color w:val="auto"/>
          <w:sz w:val="20"/>
          <w:szCs w:val="20"/>
        </w:rPr>
        <w:t>, MPA</w:t>
      </w:r>
    </w:p>
    <w:p w14:paraId="10A7977A" w14:textId="77777777" w:rsidR="00E6653C" w:rsidRPr="00B21BFB" w:rsidRDefault="00E6653C" w:rsidP="00E6653C">
      <w:pPr>
        <w:rPr>
          <w:rFonts w:ascii="Arial" w:hAnsi="Arial" w:cs="Arial"/>
          <w:color w:val="auto"/>
          <w:sz w:val="20"/>
          <w:szCs w:val="20"/>
        </w:rPr>
      </w:pPr>
    </w:p>
    <w:p w14:paraId="086ADE38" w14:textId="77777777"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06DBB4FB" w14:textId="77777777" w:rsidR="00E6653C" w:rsidRPr="00B21BFB" w:rsidRDefault="00E6653C" w:rsidP="00E6653C">
      <w:pPr>
        <w:rPr>
          <w:rFonts w:ascii="Arial" w:hAnsi="Arial" w:cs="Arial"/>
          <w:color w:val="auto"/>
          <w:sz w:val="20"/>
          <w:szCs w:val="20"/>
        </w:rPr>
      </w:pPr>
    </w:p>
    <w:p w14:paraId="35BAC239"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14:paraId="58B9D1A8" w14:textId="77777777" w:rsidR="00E6653C" w:rsidRPr="00B21BFB" w:rsidRDefault="00E6653C" w:rsidP="00E6653C">
      <w:pPr>
        <w:rPr>
          <w:rFonts w:ascii="Arial" w:hAnsi="Arial" w:cs="Arial"/>
          <w:b/>
          <w:color w:val="auto"/>
          <w:sz w:val="20"/>
          <w:szCs w:val="20"/>
        </w:rPr>
      </w:pPr>
    </w:p>
    <w:p w14:paraId="6BAD08C6" w14:textId="77777777" w:rsidR="00E6653C" w:rsidRPr="00B21BFB" w:rsidRDefault="00E6653C" w:rsidP="00E6653C">
      <w:pPr>
        <w:rPr>
          <w:rFonts w:ascii="Arial" w:hAnsi="Arial" w:cs="Arial"/>
          <w:b/>
          <w:color w:val="auto"/>
          <w:sz w:val="20"/>
          <w:szCs w:val="20"/>
        </w:rPr>
      </w:pPr>
    </w:p>
    <w:p w14:paraId="68367F99" w14:textId="35CC8D7A" w:rsidR="00E6653C" w:rsidRPr="00203C96" w:rsidRDefault="00203C96" w:rsidP="00E6653C">
      <w:pPr>
        <w:rPr>
          <w:rFonts w:ascii="Arial" w:hAnsi="Arial" w:cs="Arial"/>
          <w:b/>
          <w:color w:val="0000FF"/>
          <w:sz w:val="20"/>
          <w:szCs w:val="20"/>
        </w:rPr>
      </w:pPr>
      <w:r w:rsidRPr="00203C96">
        <w:rPr>
          <w:rFonts w:ascii="Arial" w:hAnsi="Arial" w:cs="Arial"/>
          <w:b/>
          <w:color w:val="auto"/>
          <w:sz w:val="20"/>
          <w:szCs w:val="20"/>
        </w:rPr>
        <w:t>Ing. Karel Drahokoupil</w:t>
      </w:r>
    </w:p>
    <w:p w14:paraId="0DCA1189" w14:textId="65006043"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sídlo: </w:t>
      </w:r>
      <w:r w:rsidR="00AE06F2">
        <w:rPr>
          <w:rFonts w:ascii="Arial" w:hAnsi="Arial" w:cs="Arial"/>
          <w:color w:val="auto"/>
          <w:sz w:val="20"/>
          <w:szCs w:val="20"/>
        </w:rPr>
        <w:t>XXXXXXXXXXXXXXXXXXXXXXX</w:t>
      </w:r>
    </w:p>
    <w:p w14:paraId="1C0F7F67" w14:textId="79D90E54"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IČO:  </w:t>
      </w:r>
      <w:r w:rsidR="00203C96">
        <w:rPr>
          <w:rFonts w:ascii="Arial" w:hAnsi="Arial" w:cs="Arial"/>
          <w:color w:val="auto"/>
          <w:sz w:val="20"/>
          <w:szCs w:val="20"/>
        </w:rPr>
        <w:t>40488390</w:t>
      </w:r>
      <w:r w:rsidRPr="00B21BFB">
        <w:rPr>
          <w:rFonts w:ascii="Arial" w:hAnsi="Arial" w:cs="Arial"/>
          <w:color w:val="auto"/>
          <w:sz w:val="20"/>
          <w:szCs w:val="20"/>
        </w:rPr>
        <w:t xml:space="preserve">                  </w:t>
      </w:r>
      <w:r w:rsidRPr="00B21BFB">
        <w:rPr>
          <w:rFonts w:ascii="Arial" w:hAnsi="Arial" w:cs="Arial"/>
          <w:color w:val="auto"/>
          <w:sz w:val="20"/>
          <w:szCs w:val="20"/>
        </w:rPr>
        <w:tab/>
      </w:r>
      <w:r w:rsidRPr="00B21BFB">
        <w:rPr>
          <w:rFonts w:ascii="Arial" w:hAnsi="Arial" w:cs="Arial"/>
          <w:color w:val="auto"/>
          <w:sz w:val="20"/>
          <w:szCs w:val="20"/>
        </w:rPr>
        <w:tab/>
      </w:r>
    </w:p>
    <w:p w14:paraId="19974299" w14:textId="42756A6B"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DIČ: </w:t>
      </w:r>
      <w:r w:rsidR="00AE06F2">
        <w:rPr>
          <w:rFonts w:ascii="Arial" w:hAnsi="Arial" w:cs="Arial"/>
          <w:color w:val="auto"/>
          <w:sz w:val="20"/>
          <w:szCs w:val="20"/>
        </w:rPr>
        <w:t>XXXXXXXXXXXXXXXXXXXXXXX</w:t>
      </w:r>
    </w:p>
    <w:p w14:paraId="5AE2B98D" w14:textId="22A59A5B"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AE06F2">
        <w:rPr>
          <w:rFonts w:ascii="Arial" w:hAnsi="Arial" w:cs="Arial"/>
          <w:color w:val="auto"/>
          <w:sz w:val="20"/>
          <w:szCs w:val="20"/>
        </w:rPr>
        <w:t xml:space="preserve"> XXXXXXXXXXXXXX</w:t>
      </w:r>
    </w:p>
    <w:p w14:paraId="46F54B7C" w14:textId="12965C5D"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AE06F2">
        <w:rPr>
          <w:rFonts w:ascii="Arial" w:hAnsi="Arial" w:cs="Arial"/>
          <w:color w:val="auto"/>
          <w:sz w:val="20"/>
          <w:szCs w:val="20"/>
        </w:rPr>
        <w:t xml:space="preserve"> XXXXXXXXXXXXXXXXXXX</w:t>
      </w:r>
    </w:p>
    <w:p w14:paraId="4B5DB827" w14:textId="2A088745"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zastoupený: </w:t>
      </w:r>
      <w:r w:rsidR="00203C96">
        <w:rPr>
          <w:rFonts w:ascii="Arial" w:hAnsi="Arial" w:cs="Arial"/>
          <w:color w:val="auto"/>
          <w:sz w:val="20"/>
          <w:szCs w:val="20"/>
        </w:rPr>
        <w:t>Ing. Karel Drahokoupil</w:t>
      </w:r>
    </w:p>
    <w:p w14:paraId="5ACE5620" w14:textId="77777777" w:rsidR="00E6653C" w:rsidRPr="00B21BFB" w:rsidRDefault="00E6653C" w:rsidP="00E6653C">
      <w:pPr>
        <w:jc w:val="both"/>
        <w:rPr>
          <w:rFonts w:ascii="Arial" w:hAnsi="Arial" w:cs="Arial"/>
          <w:color w:val="auto"/>
          <w:sz w:val="20"/>
          <w:szCs w:val="20"/>
        </w:rPr>
      </w:pPr>
    </w:p>
    <w:p w14:paraId="38CAE4D0" w14:textId="77777777"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5AB8DB93" w14:textId="77777777" w:rsidR="00E6653C" w:rsidRPr="00B21BFB" w:rsidRDefault="00E6653C" w:rsidP="00E6653C">
      <w:pPr>
        <w:jc w:val="both"/>
        <w:rPr>
          <w:rFonts w:ascii="Arial" w:hAnsi="Arial" w:cs="Arial"/>
          <w:i/>
          <w:snapToGrid w:val="0"/>
          <w:color w:val="auto"/>
          <w:sz w:val="20"/>
          <w:szCs w:val="20"/>
        </w:rPr>
      </w:pPr>
    </w:p>
    <w:p w14:paraId="00CC7258" w14:textId="77777777"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3E4B4893" w14:textId="77777777" w:rsidR="00E6653C" w:rsidRPr="00B21BFB" w:rsidRDefault="00E6653C" w:rsidP="00E6653C">
      <w:pPr>
        <w:jc w:val="both"/>
        <w:rPr>
          <w:rFonts w:ascii="Arial" w:hAnsi="Arial" w:cs="Arial"/>
          <w:color w:val="auto"/>
          <w:sz w:val="22"/>
          <w:szCs w:val="20"/>
        </w:rPr>
      </w:pPr>
    </w:p>
    <w:p w14:paraId="692C087E" w14:textId="77777777" w:rsidR="00E6653C" w:rsidRPr="00B21BFB" w:rsidRDefault="00E6653C" w:rsidP="00E6653C">
      <w:pPr>
        <w:jc w:val="both"/>
        <w:rPr>
          <w:rFonts w:ascii="Arial" w:hAnsi="Arial" w:cs="Arial"/>
          <w:color w:val="auto"/>
          <w:sz w:val="22"/>
          <w:szCs w:val="20"/>
        </w:rPr>
      </w:pPr>
    </w:p>
    <w:p w14:paraId="594EADF4" w14:textId="77777777"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3A743DDC"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1876010F" w14:textId="77777777" w:rsidR="00E6653C" w:rsidRPr="00E6653C" w:rsidRDefault="00E6653C" w:rsidP="009D0A03">
      <w:pPr>
        <w:numPr>
          <w:ilvl w:val="0"/>
          <w:numId w:val="1"/>
        </w:numPr>
        <w:spacing w:after="120" w:line="276" w:lineRule="auto"/>
        <w:jc w:val="both"/>
        <w:rPr>
          <w:rFonts w:ascii="Arial" w:hAnsi="Arial" w:cs="Arial"/>
          <w:color w:val="auto"/>
          <w:sz w:val="20"/>
          <w:szCs w:val="20"/>
        </w:rPr>
      </w:pPr>
      <w:r w:rsidRPr="00E6653C">
        <w:rPr>
          <w:rFonts w:ascii="Arial" w:hAnsi="Arial" w:cs="Arial"/>
          <w:color w:val="auto"/>
          <w:sz w:val="20"/>
          <w:szCs w:val="20"/>
        </w:rPr>
        <w:t xml:space="preserve">Zhotovitel je </w:t>
      </w:r>
      <w:r w:rsidR="009D0A03" w:rsidRPr="009D0A03">
        <w:rPr>
          <w:rFonts w:ascii="Arial" w:hAnsi="Arial" w:cs="Arial"/>
          <w:color w:val="auto"/>
          <w:sz w:val="20"/>
          <w:szCs w:val="20"/>
        </w:rPr>
        <w:t>odborně způsobilý nebo disponuje osobou, jejímž prostřednictvím odbornou způsobilost zabezpečuje, tj. osvědčení o autorizaci dle zák. č. 360/1992 Sb. - autorizovaný inženýr v oboru pozemní stavby nebo autorizovaný architekt v oboru architektura, územní plánování</w:t>
      </w:r>
      <w:r w:rsidRPr="00E6653C">
        <w:rPr>
          <w:rFonts w:ascii="Arial" w:hAnsi="Arial" w:cs="Arial"/>
          <w:color w:val="auto"/>
          <w:sz w:val="20"/>
          <w:szCs w:val="20"/>
        </w:rPr>
        <w:t>; a</w:t>
      </w:r>
    </w:p>
    <w:p w14:paraId="021351A7" w14:textId="64A99809"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vítězem veřejné zakázky „</w:t>
      </w:r>
      <w:r w:rsidR="00496B69" w:rsidRPr="00496B69">
        <w:rPr>
          <w:rFonts w:ascii="Arial" w:hAnsi="Arial" w:cs="Arial"/>
          <w:b/>
          <w:color w:val="auto"/>
          <w:sz w:val="20"/>
          <w:szCs w:val="20"/>
        </w:rPr>
        <w:t>Objemová studie - Střední uměleckoprůmyslová škola Karlovy Vary</w:t>
      </w:r>
      <w:r w:rsidRPr="00B21BFB">
        <w:rPr>
          <w:rFonts w:ascii="Arial" w:hAnsi="Arial" w:cs="Arial"/>
          <w:color w:val="auto"/>
          <w:sz w:val="20"/>
          <w:szCs w:val="20"/>
        </w:rPr>
        <w:t xml:space="preserve">“, vyhlášené dne </w:t>
      </w:r>
      <w:proofErr w:type="gramStart"/>
      <w:r w:rsidR="00203C96">
        <w:rPr>
          <w:rFonts w:ascii="Arial" w:hAnsi="Arial" w:cs="Arial"/>
          <w:color w:val="auto"/>
          <w:sz w:val="20"/>
          <w:szCs w:val="20"/>
        </w:rPr>
        <w:t>10.9.2018</w:t>
      </w:r>
      <w:proofErr w:type="gramEnd"/>
      <w:r w:rsidRPr="00B21BFB">
        <w:rPr>
          <w:rFonts w:ascii="Arial" w:hAnsi="Arial" w:cs="Arial"/>
          <w:color w:val="auto"/>
          <w:sz w:val="20"/>
          <w:szCs w:val="20"/>
        </w:rPr>
        <w:t xml:space="preserve"> objednatelem jako zadavatelem veřejné zakázky </w:t>
      </w:r>
      <w:r>
        <w:rPr>
          <w:rFonts w:ascii="Arial" w:hAnsi="Arial" w:cs="Arial"/>
          <w:color w:val="auto"/>
          <w:sz w:val="20"/>
          <w:szCs w:val="20"/>
        </w:rPr>
        <w:t>malého rozsahu</w:t>
      </w:r>
      <w:r w:rsidRPr="00B21BFB">
        <w:rPr>
          <w:rFonts w:ascii="Arial" w:hAnsi="Arial" w:cs="Arial"/>
          <w:color w:val="auto"/>
          <w:sz w:val="20"/>
          <w:szCs w:val="20"/>
        </w:rPr>
        <w:t>; a</w:t>
      </w:r>
    </w:p>
    <w:p w14:paraId="3A3025CC" w14:textId="77777777"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6426CA71" w14:textId="77777777" w:rsidR="00E6653C" w:rsidRPr="00B21BFB" w:rsidRDefault="00E6653C" w:rsidP="00E6653C">
      <w:pPr>
        <w:spacing w:after="120" w:line="276" w:lineRule="auto"/>
        <w:jc w:val="both"/>
        <w:rPr>
          <w:rFonts w:ascii="Arial" w:hAnsi="Arial" w:cs="Arial"/>
          <w:color w:val="auto"/>
          <w:sz w:val="20"/>
          <w:szCs w:val="20"/>
        </w:rPr>
      </w:pPr>
    </w:p>
    <w:p w14:paraId="3F313EE5"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37A5FEB3" w14:textId="77777777" w:rsidR="00E6653C" w:rsidRPr="00B21BFB" w:rsidRDefault="00E6653C" w:rsidP="00E6653C">
      <w:pPr>
        <w:spacing w:line="276" w:lineRule="auto"/>
        <w:jc w:val="both"/>
        <w:rPr>
          <w:rFonts w:ascii="Arial" w:hAnsi="Arial" w:cs="Arial"/>
          <w:color w:val="auto"/>
          <w:sz w:val="20"/>
          <w:szCs w:val="20"/>
        </w:rPr>
      </w:pPr>
    </w:p>
    <w:p w14:paraId="7628D830" w14:textId="77777777" w:rsidR="00E6653C" w:rsidRPr="00B21BFB" w:rsidRDefault="00E6653C" w:rsidP="00E6653C">
      <w:pPr>
        <w:spacing w:after="120" w:line="276" w:lineRule="auto"/>
        <w:jc w:val="center"/>
        <w:rPr>
          <w:rFonts w:ascii="Arial" w:hAnsi="Arial" w:cs="Arial"/>
          <w:color w:val="auto"/>
        </w:rPr>
      </w:pPr>
      <w:proofErr w:type="gramStart"/>
      <w:r w:rsidRPr="00B21BFB">
        <w:rPr>
          <w:rFonts w:ascii="Arial" w:hAnsi="Arial" w:cs="Arial"/>
          <w:color w:val="auto"/>
        </w:rPr>
        <w:t>S M L O U V Y  O  D Í L O</w:t>
      </w:r>
      <w:proofErr w:type="gramEnd"/>
    </w:p>
    <w:p w14:paraId="17FAAE5D" w14:textId="77777777"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197A17F" w14:textId="44DB9060" w:rsidR="00E6653C" w:rsidRPr="00276E01" w:rsidRDefault="00E6653C" w:rsidP="00276E01">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 xml:space="preserve">dle § 2586 a následujících zákona </w:t>
      </w:r>
      <w:r w:rsidR="00276E01">
        <w:rPr>
          <w:rFonts w:ascii="Arial" w:hAnsi="Arial" w:cs="Arial"/>
          <w:snapToGrid w:val="0"/>
          <w:color w:val="auto"/>
          <w:sz w:val="20"/>
          <w:szCs w:val="20"/>
        </w:rPr>
        <w:t>č. 89/2012 Sb., občanský zákoník</w:t>
      </w:r>
    </w:p>
    <w:p w14:paraId="511B3C5C" w14:textId="77777777"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lastRenderedPageBreak/>
        <w:t>Předmět smlouvy</w:t>
      </w:r>
    </w:p>
    <w:p w14:paraId="1CE76A3E" w14:textId="77777777" w:rsidR="00E6653C" w:rsidRPr="00F30033" w:rsidRDefault="00E6653C" w:rsidP="00E6653C">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4E397AC" w14:textId="77777777" w:rsidR="00457762" w:rsidRDefault="00E6653C" w:rsidP="00457762">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786A5E">
        <w:rPr>
          <w:rFonts w:ascii="Arial" w:hAnsi="Arial" w:cs="Arial"/>
          <w:color w:val="auto"/>
          <w:sz w:val="20"/>
          <w:szCs w:val="20"/>
        </w:rPr>
        <w:t xml:space="preserve">objemovou studii </w:t>
      </w:r>
      <w:r w:rsidR="00457762" w:rsidRPr="00457762">
        <w:rPr>
          <w:rFonts w:ascii="Arial" w:hAnsi="Arial" w:cs="Arial"/>
          <w:color w:val="auto"/>
          <w:sz w:val="20"/>
          <w:szCs w:val="20"/>
        </w:rPr>
        <w:t>k řešení havarijního stavu nosných železobetonových konstrukcí "staré budovy" Střední uměleckoprůmyslové školy Karlovy Vary, příspěvková organizace</w:t>
      </w:r>
      <w:r w:rsidR="00457762">
        <w:rPr>
          <w:rFonts w:ascii="Arial" w:hAnsi="Arial" w:cs="Arial"/>
          <w:color w:val="auto"/>
          <w:sz w:val="20"/>
          <w:szCs w:val="20"/>
        </w:rPr>
        <w:t xml:space="preserve"> ve třech variantách:</w:t>
      </w:r>
    </w:p>
    <w:p w14:paraId="2203237F" w14:textId="5F0E4969" w:rsidR="005D1E3B" w:rsidRPr="005D1E3B" w:rsidRDefault="005D1E3B" w:rsidP="005D1E3B">
      <w:pPr>
        <w:pStyle w:val="Zkladntext2"/>
        <w:numPr>
          <w:ilvl w:val="0"/>
          <w:numId w:val="4"/>
        </w:numPr>
        <w:spacing w:after="240"/>
        <w:rPr>
          <w:rFonts w:ascii="Arial" w:hAnsi="Arial" w:cs="Arial"/>
          <w:color w:val="auto"/>
          <w:sz w:val="20"/>
          <w:szCs w:val="20"/>
        </w:rPr>
      </w:pPr>
      <w:r w:rsidRPr="005D1E3B">
        <w:rPr>
          <w:rFonts w:ascii="Arial" w:hAnsi="Arial" w:cs="Arial"/>
          <w:color w:val="auto"/>
          <w:sz w:val="20"/>
          <w:szCs w:val="20"/>
        </w:rPr>
        <w:t>Vybudování nové budovy školy "na zelené louce". Zvažována možnost využít pozemky ve vlastnictví kraje umístěné v areálu krajských institucí p.</w:t>
      </w:r>
      <w:r w:rsidR="00C06255">
        <w:rPr>
          <w:rFonts w:ascii="Arial" w:hAnsi="Arial" w:cs="Arial"/>
          <w:color w:val="auto"/>
          <w:sz w:val="20"/>
          <w:szCs w:val="20"/>
        </w:rPr>
        <w:t xml:space="preserve"> </w:t>
      </w:r>
      <w:r w:rsidRPr="005D1E3B">
        <w:rPr>
          <w:rFonts w:ascii="Arial" w:hAnsi="Arial" w:cs="Arial"/>
          <w:color w:val="auto"/>
          <w:sz w:val="20"/>
          <w:szCs w:val="20"/>
        </w:rPr>
        <w:t xml:space="preserve">č. 527/52 nebo 522/3, 524/2, a 449/2 vše v </w:t>
      </w:r>
      <w:proofErr w:type="gramStart"/>
      <w:r w:rsidRPr="005D1E3B">
        <w:rPr>
          <w:rFonts w:ascii="Arial" w:hAnsi="Arial" w:cs="Arial"/>
          <w:color w:val="auto"/>
          <w:sz w:val="20"/>
          <w:szCs w:val="20"/>
        </w:rPr>
        <w:t>k.ú.</w:t>
      </w:r>
      <w:proofErr w:type="gramEnd"/>
      <w:r w:rsidRPr="005D1E3B">
        <w:rPr>
          <w:rFonts w:ascii="Arial" w:hAnsi="Arial" w:cs="Arial"/>
          <w:color w:val="auto"/>
          <w:sz w:val="20"/>
          <w:szCs w:val="20"/>
        </w:rPr>
        <w:t xml:space="preserve"> Dvory. </w:t>
      </w:r>
    </w:p>
    <w:p w14:paraId="6D759048" w14:textId="77777777" w:rsidR="005D1E3B" w:rsidRPr="005D1E3B" w:rsidRDefault="005D1E3B" w:rsidP="005D1E3B">
      <w:pPr>
        <w:pStyle w:val="Zkladntext2"/>
        <w:numPr>
          <w:ilvl w:val="0"/>
          <w:numId w:val="4"/>
        </w:numPr>
        <w:spacing w:after="240"/>
        <w:rPr>
          <w:rFonts w:ascii="Arial" w:hAnsi="Arial" w:cs="Arial"/>
          <w:color w:val="auto"/>
          <w:sz w:val="20"/>
          <w:szCs w:val="20"/>
        </w:rPr>
      </w:pPr>
      <w:r w:rsidRPr="005D1E3B">
        <w:rPr>
          <w:rFonts w:ascii="Arial" w:hAnsi="Arial" w:cs="Arial"/>
          <w:color w:val="auto"/>
          <w:sz w:val="20"/>
          <w:szCs w:val="20"/>
        </w:rPr>
        <w:t xml:space="preserve">Demolice "staré části školy" na pozemku p. č. 394/1 a 395/1 v </w:t>
      </w:r>
      <w:proofErr w:type="gramStart"/>
      <w:r w:rsidRPr="005D1E3B">
        <w:rPr>
          <w:rFonts w:ascii="Arial" w:hAnsi="Arial" w:cs="Arial"/>
          <w:color w:val="auto"/>
          <w:sz w:val="20"/>
          <w:szCs w:val="20"/>
        </w:rPr>
        <w:t>k.ú.</w:t>
      </w:r>
      <w:proofErr w:type="gramEnd"/>
      <w:r w:rsidRPr="005D1E3B">
        <w:rPr>
          <w:rFonts w:ascii="Arial" w:hAnsi="Arial" w:cs="Arial"/>
          <w:color w:val="auto"/>
          <w:sz w:val="20"/>
          <w:szCs w:val="20"/>
        </w:rPr>
        <w:t xml:space="preserve"> Rybáře a místo ní vybudování nového, rozšířeného objektu včetně napojení na novější budovu na pozemku p. č. 394/3 v </w:t>
      </w:r>
      <w:proofErr w:type="gramStart"/>
      <w:r w:rsidRPr="005D1E3B">
        <w:rPr>
          <w:rFonts w:ascii="Arial" w:hAnsi="Arial" w:cs="Arial"/>
          <w:color w:val="auto"/>
          <w:sz w:val="20"/>
          <w:szCs w:val="20"/>
        </w:rPr>
        <w:t>k.ú.</w:t>
      </w:r>
      <w:proofErr w:type="gramEnd"/>
      <w:r w:rsidRPr="005D1E3B">
        <w:rPr>
          <w:rFonts w:ascii="Arial" w:hAnsi="Arial" w:cs="Arial"/>
          <w:color w:val="auto"/>
          <w:sz w:val="20"/>
          <w:szCs w:val="20"/>
        </w:rPr>
        <w:t xml:space="preserve"> Rybáře s její současnou rekonstrukcí při zachování chodu školy – etapizace výstavby.</w:t>
      </w:r>
    </w:p>
    <w:p w14:paraId="6CD77B6A" w14:textId="42232972" w:rsidR="00457762" w:rsidRDefault="005D1E3B" w:rsidP="005D1E3B">
      <w:pPr>
        <w:pStyle w:val="Zkladntext2"/>
        <w:numPr>
          <w:ilvl w:val="0"/>
          <w:numId w:val="4"/>
        </w:numPr>
        <w:spacing w:after="240"/>
        <w:rPr>
          <w:rFonts w:ascii="Arial" w:hAnsi="Arial" w:cs="Arial"/>
          <w:color w:val="auto"/>
          <w:sz w:val="20"/>
          <w:szCs w:val="20"/>
        </w:rPr>
      </w:pPr>
      <w:r w:rsidRPr="005D1E3B">
        <w:rPr>
          <w:rFonts w:ascii="Arial" w:hAnsi="Arial" w:cs="Arial"/>
          <w:color w:val="auto"/>
          <w:sz w:val="20"/>
          <w:szCs w:val="20"/>
        </w:rPr>
        <w:t xml:space="preserve">Rekonstrukce a rozšíření "staré části školy" na pozemku p. č. 394/1 a 395/1 v </w:t>
      </w:r>
      <w:proofErr w:type="gramStart"/>
      <w:r w:rsidRPr="005D1E3B">
        <w:rPr>
          <w:rFonts w:ascii="Arial" w:hAnsi="Arial" w:cs="Arial"/>
          <w:color w:val="auto"/>
          <w:sz w:val="20"/>
          <w:szCs w:val="20"/>
        </w:rPr>
        <w:t>k.ú.</w:t>
      </w:r>
      <w:proofErr w:type="gramEnd"/>
      <w:r w:rsidRPr="005D1E3B">
        <w:rPr>
          <w:rFonts w:ascii="Arial" w:hAnsi="Arial" w:cs="Arial"/>
          <w:color w:val="auto"/>
          <w:sz w:val="20"/>
          <w:szCs w:val="20"/>
        </w:rPr>
        <w:t xml:space="preserve"> Rybáře a její napojení na novější budovu na pozemku p.</w:t>
      </w:r>
      <w:r w:rsidR="00C06255">
        <w:rPr>
          <w:rFonts w:ascii="Arial" w:hAnsi="Arial" w:cs="Arial"/>
          <w:color w:val="auto"/>
          <w:sz w:val="20"/>
          <w:szCs w:val="20"/>
        </w:rPr>
        <w:t xml:space="preserve"> </w:t>
      </w:r>
      <w:r w:rsidRPr="005D1E3B">
        <w:rPr>
          <w:rFonts w:ascii="Arial" w:hAnsi="Arial" w:cs="Arial"/>
          <w:color w:val="auto"/>
          <w:sz w:val="20"/>
          <w:szCs w:val="20"/>
        </w:rPr>
        <w:t xml:space="preserve">č. 394/3 v </w:t>
      </w:r>
      <w:proofErr w:type="gramStart"/>
      <w:r w:rsidRPr="005D1E3B">
        <w:rPr>
          <w:rFonts w:ascii="Arial" w:hAnsi="Arial" w:cs="Arial"/>
          <w:color w:val="auto"/>
          <w:sz w:val="20"/>
          <w:szCs w:val="20"/>
        </w:rPr>
        <w:t>k.ú.</w:t>
      </w:r>
      <w:proofErr w:type="gramEnd"/>
      <w:r w:rsidRPr="005D1E3B">
        <w:rPr>
          <w:rFonts w:ascii="Arial" w:hAnsi="Arial" w:cs="Arial"/>
          <w:color w:val="auto"/>
          <w:sz w:val="20"/>
          <w:szCs w:val="20"/>
        </w:rPr>
        <w:t xml:space="preserve"> Rybáře s její současnou rekonstrukcí při zachování chodu školy – etapizace výstavby.</w:t>
      </w:r>
    </w:p>
    <w:p w14:paraId="21A67B15" w14:textId="3395E70A" w:rsidR="00E6653C" w:rsidRDefault="00E6653C" w:rsidP="00457762">
      <w:pPr>
        <w:pStyle w:val="Zkladntext2"/>
        <w:spacing w:after="240"/>
        <w:ind w:left="680"/>
        <w:rPr>
          <w:rFonts w:ascii="Arial" w:hAnsi="Arial" w:cs="Arial"/>
          <w:sz w:val="20"/>
          <w:szCs w:val="20"/>
        </w:rPr>
      </w:pPr>
      <w:r w:rsidRPr="00F30033">
        <w:rPr>
          <w:rFonts w:ascii="Arial" w:hAnsi="Arial" w:cs="Arial"/>
          <w:sz w:val="20"/>
          <w:szCs w:val="20"/>
        </w:rPr>
        <w:t xml:space="preserve">Podkladem pro uzavření smlouvy je nabídka zhotovitele ze dne </w:t>
      </w:r>
      <w:proofErr w:type="gramStart"/>
      <w:r w:rsidR="00203C96">
        <w:rPr>
          <w:rFonts w:ascii="Arial" w:hAnsi="Arial" w:cs="Arial"/>
          <w:sz w:val="20"/>
          <w:szCs w:val="20"/>
        </w:rPr>
        <w:t>23.9.2018</w:t>
      </w:r>
      <w:proofErr w:type="gramEnd"/>
      <w:r w:rsidRPr="00F30033">
        <w:rPr>
          <w:rFonts w:ascii="Arial" w:hAnsi="Arial" w:cs="Arial"/>
          <w:sz w:val="20"/>
          <w:szCs w:val="20"/>
        </w:rPr>
        <w:t xml:space="preserve"> (která je uložena u objednatele jako externí příloha smlouvy) na akci: </w:t>
      </w:r>
      <w:r w:rsidRPr="00F30033">
        <w:rPr>
          <w:rFonts w:ascii="Arial" w:hAnsi="Arial" w:cs="Arial"/>
          <w:b/>
          <w:sz w:val="20"/>
          <w:szCs w:val="20"/>
        </w:rPr>
        <w:t>„</w:t>
      </w:r>
      <w:r w:rsidR="00457762" w:rsidRPr="00496B69">
        <w:rPr>
          <w:rFonts w:ascii="Arial" w:hAnsi="Arial" w:cs="Arial"/>
          <w:b/>
          <w:color w:val="auto"/>
          <w:sz w:val="20"/>
          <w:szCs w:val="20"/>
        </w:rPr>
        <w:t>Objemová studie - Střední uměleckoprůmyslová škola Karlovy Vary</w:t>
      </w:r>
      <w:r w:rsidRPr="00F30033">
        <w:rPr>
          <w:rFonts w:ascii="Arial" w:hAnsi="Arial" w:cs="Arial"/>
          <w:b/>
          <w:i/>
          <w:sz w:val="20"/>
          <w:szCs w:val="20"/>
        </w:rPr>
        <w:t>“</w:t>
      </w:r>
      <w:r w:rsidRPr="00F30033">
        <w:rPr>
          <w:rFonts w:ascii="Arial" w:hAnsi="Arial" w:cs="Arial"/>
          <w:sz w:val="20"/>
          <w:szCs w:val="20"/>
        </w:rPr>
        <w:t>.</w:t>
      </w:r>
    </w:p>
    <w:p w14:paraId="4DC79C3C" w14:textId="7B0B8D47" w:rsidR="00AB2F7D" w:rsidRPr="008051CF" w:rsidRDefault="00AB2F7D" w:rsidP="00AB2F7D">
      <w:pPr>
        <w:pStyle w:val="Zkladntext2"/>
        <w:numPr>
          <w:ilvl w:val="0"/>
          <w:numId w:val="2"/>
        </w:numPr>
        <w:spacing w:after="240"/>
        <w:rPr>
          <w:rFonts w:ascii="Arial" w:hAnsi="Arial" w:cs="Arial"/>
          <w:color w:val="auto"/>
          <w:sz w:val="20"/>
          <w:szCs w:val="20"/>
        </w:rPr>
      </w:pPr>
      <w:r w:rsidRPr="008051CF">
        <w:rPr>
          <w:rFonts w:ascii="Arial" w:hAnsi="Arial" w:cs="Arial"/>
          <w:color w:val="auto"/>
          <w:sz w:val="20"/>
          <w:szCs w:val="20"/>
        </w:rPr>
        <w:t xml:space="preserve">Realizace předmětu plnění bude probíhat v souladu s pokyny zadavatele. </w:t>
      </w:r>
    </w:p>
    <w:p w14:paraId="774D1923" w14:textId="451CAF8D" w:rsidR="00AB2F7D" w:rsidRPr="00276E01" w:rsidRDefault="00AB2F7D" w:rsidP="00276E01">
      <w:pPr>
        <w:pStyle w:val="Zkladntext2"/>
        <w:numPr>
          <w:ilvl w:val="0"/>
          <w:numId w:val="2"/>
        </w:numPr>
        <w:spacing w:after="240"/>
        <w:rPr>
          <w:rFonts w:ascii="Arial" w:hAnsi="Arial" w:cs="Arial"/>
          <w:color w:val="auto"/>
          <w:sz w:val="20"/>
          <w:szCs w:val="20"/>
        </w:rPr>
      </w:pPr>
      <w:r w:rsidRPr="008051CF">
        <w:rPr>
          <w:rFonts w:ascii="Arial" w:hAnsi="Arial" w:cs="Arial"/>
          <w:color w:val="auto"/>
          <w:sz w:val="20"/>
          <w:szCs w:val="20"/>
        </w:rPr>
        <w:t xml:space="preserve">Jednotlivé studie (výkresová část, textová část apod.) budou zpracovány ve 3 vyhotoveních v tištěné podobě s připojenou digitální podobou v každém </w:t>
      </w:r>
      <w:proofErr w:type="spellStart"/>
      <w:r w:rsidRPr="008051CF">
        <w:rPr>
          <w:rFonts w:ascii="Arial" w:hAnsi="Arial" w:cs="Arial"/>
          <w:color w:val="auto"/>
          <w:sz w:val="20"/>
          <w:szCs w:val="20"/>
        </w:rPr>
        <w:t>paré</w:t>
      </w:r>
      <w:proofErr w:type="spellEnd"/>
      <w:r w:rsidRPr="008051CF">
        <w:rPr>
          <w:rFonts w:ascii="Arial" w:hAnsi="Arial" w:cs="Arial"/>
          <w:color w:val="auto"/>
          <w:sz w:val="20"/>
          <w:szCs w:val="20"/>
        </w:rPr>
        <w:t>.</w:t>
      </w:r>
    </w:p>
    <w:p w14:paraId="68EC47A9" w14:textId="77777777" w:rsidR="00B9026C" w:rsidRPr="008217ED" w:rsidRDefault="00B9026C" w:rsidP="00B9026C">
      <w:pPr>
        <w:pStyle w:val="Nadpis1"/>
        <w:numPr>
          <w:ilvl w:val="0"/>
          <w:numId w:val="3"/>
        </w:numPr>
        <w:spacing w:after="120"/>
        <w:ind w:left="567" w:hanging="210"/>
        <w:jc w:val="center"/>
        <w:rPr>
          <w:rFonts w:ascii="Arial" w:hAnsi="Arial" w:cs="Arial"/>
          <w:color w:val="auto"/>
          <w:sz w:val="20"/>
          <w:szCs w:val="20"/>
        </w:rPr>
      </w:pPr>
      <w:r w:rsidRPr="008217ED">
        <w:rPr>
          <w:rFonts w:ascii="Arial" w:hAnsi="Arial" w:cs="Arial"/>
          <w:color w:val="auto"/>
          <w:sz w:val="20"/>
          <w:szCs w:val="20"/>
        </w:rPr>
        <w:t>Specifikace díla</w:t>
      </w:r>
    </w:p>
    <w:p w14:paraId="54B2C380" w14:textId="5C95D31A" w:rsidR="008051CF" w:rsidRPr="008051CF" w:rsidRDefault="008051CF" w:rsidP="00D355CB">
      <w:pPr>
        <w:pStyle w:val="Zkladntext2"/>
        <w:numPr>
          <w:ilvl w:val="0"/>
          <w:numId w:val="5"/>
        </w:numPr>
        <w:spacing w:after="240"/>
        <w:rPr>
          <w:rFonts w:ascii="Arial" w:hAnsi="Arial" w:cs="Arial"/>
          <w:color w:val="auto"/>
          <w:sz w:val="20"/>
          <w:szCs w:val="20"/>
        </w:rPr>
      </w:pPr>
      <w:r w:rsidRPr="008051CF">
        <w:rPr>
          <w:rFonts w:ascii="Arial" w:hAnsi="Arial" w:cs="Arial"/>
          <w:color w:val="auto"/>
          <w:sz w:val="20"/>
          <w:szCs w:val="20"/>
        </w:rPr>
        <w:t>Cílem díla je zpracování objemové studie k řešení havarijního stavu nosných železobetonových konstrukcí "staré budovy" Střední uměleckoprůmyslové školy Karlovy Vary, příspěvková organizace (dále jen "objemová studie"). Jedná se o ekonomické vyhodnocení 3 variant řešení problému - prvotní kalkulace nákladů stavby, časový harmonogram přípravy a realizace stavby, dopady na výuku a možná rizika.</w:t>
      </w:r>
    </w:p>
    <w:p w14:paraId="35446C1F" w14:textId="70E0DE03" w:rsidR="00B9026C" w:rsidRPr="00276E01" w:rsidRDefault="00457762" w:rsidP="00276E01">
      <w:pPr>
        <w:pStyle w:val="Zkladntext2"/>
        <w:numPr>
          <w:ilvl w:val="0"/>
          <w:numId w:val="5"/>
        </w:numPr>
        <w:spacing w:after="240"/>
        <w:rPr>
          <w:rFonts w:ascii="Arial" w:hAnsi="Arial" w:cs="Arial"/>
          <w:color w:val="auto"/>
          <w:sz w:val="20"/>
          <w:szCs w:val="20"/>
        </w:rPr>
      </w:pPr>
      <w:r w:rsidRPr="008217ED">
        <w:rPr>
          <w:rFonts w:ascii="Arial" w:hAnsi="Arial" w:cs="Arial"/>
          <w:color w:val="auto"/>
          <w:sz w:val="20"/>
          <w:szCs w:val="20"/>
        </w:rPr>
        <w:t>Navrhované varianty musí být v souladu s územím, v němž se stavba nachází, a zároveň musí splňovat požadavky zadavatele, které jsou specifikovány v příloze č. 1</w:t>
      </w:r>
      <w:r w:rsidR="00B9026C" w:rsidRPr="008217ED">
        <w:rPr>
          <w:rFonts w:ascii="Arial" w:hAnsi="Arial" w:cs="Arial"/>
          <w:color w:val="auto"/>
          <w:sz w:val="20"/>
          <w:szCs w:val="20"/>
        </w:rPr>
        <w:t xml:space="preserve"> a příloze č. 2</w:t>
      </w:r>
      <w:r w:rsidRPr="008217ED">
        <w:rPr>
          <w:rFonts w:ascii="Arial" w:hAnsi="Arial" w:cs="Arial"/>
          <w:color w:val="auto"/>
          <w:sz w:val="20"/>
          <w:szCs w:val="20"/>
        </w:rPr>
        <w:t>. Součástí objemové studie bude i prvotní kalkulace nákladů stavby, časový harmonogram přípravy a realizace stavby, dopady na výuku a možná rizika.</w:t>
      </w:r>
    </w:p>
    <w:p w14:paraId="1CF4B75B" w14:textId="77777777" w:rsidR="00B9026C" w:rsidRDefault="00B9026C" w:rsidP="00B9026C">
      <w:pPr>
        <w:pStyle w:val="Nadpis1"/>
        <w:numPr>
          <w:ilvl w:val="0"/>
          <w:numId w:val="3"/>
        </w:numPr>
        <w:spacing w:after="120"/>
        <w:ind w:left="567" w:hanging="210"/>
        <w:jc w:val="center"/>
        <w:rPr>
          <w:rFonts w:ascii="Arial" w:hAnsi="Arial" w:cs="Arial"/>
          <w:color w:val="auto"/>
          <w:sz w:val="20"/>
          <w:szCs w:val="20"/>
        </w:rPr>
      </w:pPr>
      <w:r w:rsidRPr="00B9026C">
        <w:rPr>
          <w:rFonts w:ascii="Arial" w:hAnsi="Arial" w:cs="Arial"/>
          <w:color w:val="auto"/>
          <w:sz w:val="20"/>
          <w:szCs w:val="20"/>
        </w:rPr>
        <w:t>Doba plnění</w:t>
      </w:r>
    </w:p>
    <w:p w14:paraId="229E64E7" w14:textId="77777777" w:rsidR="002364D7" w:rsidRPr="001F15D0" w:rsidRDefault="002364D7" w:rsidP="002364D7">
      <w:pPr>
        <w:pStyle w:val="Odstavecseseznamem"/>
        <w:numPr>
          <w:ilvl w:val="0"/>
          <w:numId w:val="6"/>
        </w:numPr>
        <w:spacing w:after="240"/>
        <w:jc w:val="both"/>
        <w:rPr>
          <w:rFonts w:ascii="Arial" w:hAnsi="Arial" w:cs="Arial"/>
          <w:color w:val="auto"/>
          <w:sz w:val="20"/>
          <w:szCs w:val="20"/>
        </w:rPr>
      </w:pPr>
      <w:r w:rsidRPr="001F15D0">
        <w:rPr>
          <w:rFonts w:ascii="Arial" w:hAnsi="Arial" w:cs="Arial"/>
          <w:color w:val="auto"/>
          <w:sz w:val="20"/>
          <w:szCs w:val="20"/>
        </w:rPr>
        <w:t xml:space="preserve">Smluvní strany se dohodly, že dílo bude započato </w:t>
      </w:r>
      <w:r>
        <w:rPr>
          <w:rFonts w:ascii="Arial" w:hAnsi="Arial" w:cs="Arial"/>
          <w:color w:val="auto"/>
          <w:sz w:val="20"/>
          <w:szCs w:val="20"/>
        </w:rPr>
        <w:t>bez prodlení po nabytí účinnosti</w:t>
      </w:r>
      <w:r w:rsidRPr="001F15D0">
        <w:rPr>
          <w:rFonts w:ascii="Arial" w:hAnsi="Arial" w:cs="Arial"/>
          <w:color w:val="auto"/>
          <w:sz w:val="20"/>
          <w:szCs w:val="20"/>
        </w:rPr>
        <w:t xml:space="preserve"> této smlouvy.</w:t>
      </w:r>
    </w:p>
    <w:p w14:paraId="717566C9" w14:textId="506F04FE" w:rsidR="001F15D0" w:rsidRPr="002364D7" w:rsidRDefault="001F15D0" w:rsidP="00372FB5">
      <w:pPr>
        <w:pStyle w:val="Zkladntext2"/>
        <w:numPr>
          <w:ilvl w:val="0"/>
          <w:numId w:val="6"/>
        </w:numPr>
        <w:spacing w:after="240"/>
        <w:rPr>
          <w:rFonts w:ascii="Arial" w:hAnsi="Arial" w:cs="Arial"/>
          <w:color w:val="auto"/>
          <w:sz w:val="20"/>
          <w:szCs w:val="20"/>
        </w:rPr>
      </w:pPr>
      <w:r w:rsidRPr="002364D7">
        <w:rPr>
          <w:rFonts w:ascii="Arial" w:hAnsi="Arial" w:cs="Arial"/>
          <w:color w:val="auto"/>
          <w:sz w:val="20"/>
          <w:szCs w:val="20"/>
        </w:rPr>
        <w:t>Zhotovitel se zavazuje provést dílo nejpozději do 1</w:t>
      </w:r>
      <w:r w:rsidR="002364D7" w:rsidRPr="002364D7">
        <w:rPr>
          <w:rFonts w:ascii="Arial" w:hAnsi="Arial" w:cs="Arial"/>
          <w:color w:val="auto"/>
          <w:sz w:val="20"/>
          <w:szCs w:val="20"/>
        </w:rPr>
        <w:t>0</w:t>
      </w:r>
      <w:r w:rsidRPr="002364D7">
        <w:rPr>
          <w:rFonts w:ascii="Arial" w:hAnsi="Arial" w:cs="Arial"/>
          <w:color w:val="auto"/>
          <w:sz w:val="20"/>
          <w:szCs w:val="20"/>
        </w:rPr>
        <w:t xml:space="preserve">0 kalendářních dnů od </w:t>
      </w:r>
      <w:r w:rsidR="002C544F" w:rsidRPr="002364D7">
        <w:rPr>
          <w:rFonts w:ascii="Arial" w:hAnsi="Arial" w:cs="Arial"/>
          <w:color w:val="auto"/>
          <w:sz w:val="20"/>
          <w:szCs w:val="20"/>
        </w:rPr>
        <w:t xml:space="preserve">účinnosti </w:t>
      </w:r>
      <w:r w:rsidRPr="002364D7">
        <w:rPr>
          <w:rFonts w:ascii="Arial" w:hAnsi="Arial" w:cs="Arial"/>
          <w:color w:val="auto"/>
          <w:sz w:val="20"/>
          <w:szCs w:val="20"/>
        </w:rPr>
        <w:t>smlouvy.</w:t>
      </w:r>
    </w:p>
    <w:p w14:paraId="50C2F7C1" w14:textId="3C8599B9" w:rsidR="00D80ED3" w:rsidRPr="002364D7" w:rsidRDefault="00D80ED3" w:rsidP="00372FB5">
      <w:pPr>
        <w:pStyle w:val="Zkladntext2"/>
        <w:numPr>
          <w:ilvl w:val="0"/>
          <w:numId w:val="6"/>
        </w:numPr>
        <w:spacing w:after="240"/>
        <w:rPr>
          <w:rFonts w:ascii="Arial" w:hAnsi="Arial" w:cs="Arial"/>
          <w:color w:val="auto"/>
          <w:sz w:val="20"/>
          <w:szCs w:val="20"/>
        </w:rPr>
      </w:pPr>
      <w:r w:rsidRPr="002364D7">
        <w:rPr>
          <w:rFonts w:ascii="Arial" w:hAnsi="Arial" w:cs="Arial"/>
          <w:color w:val="auto"/>
          <w:sz w:val="20"/>
          <w:szCs w:val="20"/>
        </w:rPr>
        <w:t>Koncept objemové studie ve třech variantách v požadovaném rozsahu bud</w:t>
      </w:r>
      <w:r w:rsidR="00504D1C" w:rsidRPr="002364D7">
        <w:rPr>
          <w:rFonts w:ascii="Arial" w:hAnsi="Arial" w:cs="Arial"/>
          <w:color w:val="auto"/>
          <w:sz w:val="20"/>
          <w:szCs w:val="20"/>
        </w:rPr>
        <w:t>e</w:t>
      </w:r>
      <w:r w:rsidRPr="002364D7">
        <w:rPr>
          <w:rFonts w:ascii="Arial" w:hAnsi="Arial" w:cs="Arial"/>
          <w:color w:val="auto"/>
          <w:sz w:val="20"/>
          <w:szCs w:val="20"/>
        </w:rPr>
        <w:t xml:space="preserve"> za účelem připomínkování předán objednateli</w:t>
      </w:r>
      <w:r w:rsidR="00504D1C" w:rsidRPr="002364D7">
        <w:rPr>
          <w:rFonts w:ascii="Arial" w:hAnsi="Arial" w:cs="Arial"/>
          <w:color w:val="auto"/>
          <w:sz w:val="20"/>
          <w:szCs w:val="20"/>
        </w:rPr>
        <w:t xml:space="preserve"> ve dvou vyhotoveních</w:t>
      </w:r>
      <w:r w:rsidR="00372FB5" w:rsidRPr="002364D7">
        <w:rPr>
          <w:color w:val="auto"/>
        </w:rPr>
        <w:t xml:space="preserve"> </w:t>
      </w:r>
      <w:r w:rsidR="008726F5" w:rsidRPr="002364D7">
        <w:rPr>
          <w:rFonts w:ascii="Arial" w:hAnsi="Arial" w:cs="Arial"/>
          <w:color w:val="auto"/>
        </w:rPr>
        <w:t xml:space="preserve">v </w:t>
      </w:r>
      <w:r w:rsidR="00372FB5" w:rsidRPr="002364D7">
        <w:rPr>
          <w:rFonts w:ascii="Arial" w:hAnsi="Arial" w:cs="Arial"/>
          <w:color w:val="auto"/>
          <w:sz w:val="20"/>
          <w:szCs w:val="20"/>
        </w:rPr>
        <w:t>tištěné podobě s připojenou digitální podobou v každém paré</w:t>
      </w:r>
      <w:r w:rsidRPr="002364D7">
        <w:rPr>
          <w:rFonts w:ascii="Arial" w:hAnsi="Arial" w:cs="Arial"/>
          <w:color w:val="auto"/>
          <w:sz w:val="20"/>
          <w:szCs w:val="20"/>
        </w:rPr>
        <w:t xml:space="preserve"> nejpozději do </w:t>
      </w:r>
      <w:r w:rsidR="002364D7" w:rsidRPr="002364D7">
        <w:rPr>
          <w:rFonts w:ascii="Arial" w:hAnsi="Arial" w:cs="Arial"/>
          <w:color w:val="auto"/>
          <w:sz w:val="20"/>
          <w:szCs w:val="20"/>
        </w:rPr>
        <w:t>9</w:t>
      </w:r>
      <w:r w:rsidR="00372FB5" w:rsidRPr="002364D7">
        <w:rPr>
          <w:rFonts w:ascii="Arial" w:hAnsi="Arial" w:cs="Arial"/>
          <w:color w:val="auto"/>
          <w:sz w:val="20"/>
          <w:szCs w:val="20"/>
        </w:rPr>
        <w:t>0 kalendářních dnů</w:t>
      </w:r>
      <w:r w:rsidRPr="002364D7">
        <w:rPr>
          <w:rFonts w:ascii="Arial" w:hAnsi="Arial" w:cs="Arial"/>
          <w:color w:val="auto"/>
          <w:sz w:val="20"/>
          <w:szCs w:val="20"/>
        </w:rPr>
        <w:t xml:space="preserve"> od nabytí účinnosti této smlouvy. Koncepty objemové studie je možné předávat i jednotlivě po jednotlivých variantách.</w:t>
      </w:r>
    </w:p>
    <w:p w14:paraId="62A7890B" w14:textId="7CB5E1DA" w:rsid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Objednatel </w:t>
      </w:r>
      <w:r w:rsidR="00A3103E">
        <w:rPr>
          <w:rFonts w:ascii="Arial" w:hAnsi="Arial" w:cs="Arial"/>
          <w:color w:val="auto"/>
          <w:sz w:val="20"/>
          <w:szCs w:val="20"/>
        </w:rPr>
        <w:t>předá</w:t>
      </w:r>
      <w:r>
        <w:rPr>
          <w:rFonts w:ascii="Arial" w:hAnsi="Arial" w:cs="Arial"/>
          <w:color w:val="auto"/>
          <w:sz w:val="20"/>
          <w:szCs w:val="20"/>
        </w:rPr>
        <w:t xml:space="preserve"> </w:t>
      </w:r>
      <w:r w:rsidRPr="0099168D">
        <w:rPr>
          <w:rFonts w:ascii="Arial" w:hAnsi="Arial" w:cs="Arial"/>
          <w:color w:val="auto"/>
          <w:sz w:val="20"/>
          <w:szCs w:val="20"/>
        </w:rPr>
        <w:t xml:space="preserve">do </w:t>
      </w:r>
      <w:r w:rsidR="008726F5" w:rsidRPr="0099168D">
        <w:rPr>
          <w:rFonts w:ascii="Arial" w:hAnsi="Arial" w:cs="Arial"/>
          <w:color w:val="auto"/>
          <w:sz w:val="20"/>
          <w:szCs w:val="20"/>
        </w:rPr>
        <w:t xml:space="preserve">10 kalendářních </w:t>
      </w:r>
      <w:r w:rsidRPr="0099168D">
        <w:rPr>
          <w:rFonts w:ascii="Arial" w:hAnsi="Arial" w:cs="Arial"/>
          <w:color w:val="auto"/>
          <w:sz w:val="20"/>
          <w:szCs w:val="20"/>
        </w:rPr>
        <w:t xml:space="preserve">dnů od obdržení konceptu zhotoviteli své </w:t>
      </w:r>
      <w:r w:rsidR="00504D1C" w:rsidRPr="0099168D">
        <w:rPr>
          <w:rFonts w:ascii="Arial" w:hAnsi="Arial" w:cs="Arial"/>
          <w:color w:val="auto"/>
          <w:sz w:val="20"/>
          <w:szCs w:val="20"/>
        </w:rPr>
        <w:t>stanovisko</w:t>
      </w:r>
      <w:r w:rsidRPr="0099168D">
        <w:rPr>
          <w:rFonts w:ascii="Arial" w:hAnsi="Arial" w:cs="Arial"/>
          <w:color w:val="auto"/>
          <w:sz w:val="20"/>
          <w:szCs w:val="20"/>
        </w:rPr>
        <w:t>.</w:t>
      </w:r>
      <w:r w:rsidR="00504D1C" w:rsidRPr="0099168D">
        <w:rPr>
          <w:rFonts w:ascii="Arial" w:hAnsi="Arial" w:cs="Arial"/>
          <w:color w:val="auto"/>
          <w:sz w:val="20"/>
          <w:szCs w:val="20"/>
        </w:rPr>
        <w:t xml:space="preserve"> </w:t>
      </w:r>
      <w:r w:rsidR="0099168D">
        <w:rPr>
          <w:rFonts w:ascii="Arial" w:hAnsi="Arial" w:cs="Arial"/>
          <w:color w:val="auto"/>
          <w:sz w:val="20"/>
          <w:szCs w:val="20"/>
        </w:rPr>
        <w:t>Skutečná doba</w:t>
      </w:r>
      <w:r w:rsidR="0099168D" w:rsidRPr="0099168D">
        <w:rPr>
          <w:rFonts w:ascii="Arial" w:hAnsi="Arial" w:cs="Arial"/>
          <w:color w:val="auto"/>
          <w:sz w:val="20"/>
          <w:szCs w:val="20"/>
        </w:rPr>
        <w:t xml:space="preserve"> připomínkování ze strany objednatele se nezapočítává do celkové doby zpracování díla. </w:t>
      </w:r>
      <w:r w:rsidR="00504D1C" w:rsidRPr="0099168D">
        <w:rPr>
          <w:rFonts w:ascii="Arial" w:hAnsi="Arial" w:cs="Arial"/>
          <w:color w:val="auto"/>
          <w:sz w:val="20"/>
          <w:szCs w:val="20"/>
        </w:rPr>
        <w:t>Případné připomínky objednatele je zhotovitel povinen zapracovat.</w:t>
      </w:r>
      <w:r w:rsidR="00A3103E" w:rsidRPr="0099168D">
        <w:rPr>
          <w:rFonts w:ascii="Arial" w:hAnsi="Arial" w:cs="Arial"/>
          <w:color w:val="auto"/>
          <w:sz w:val="20"/>
          <w:szCs w:val="20"/>
        </w:rPr>
        <w:t xml:space="preserve"> Nepředá-li </w:t>
      </w:r>
      <w:r w:rsidR="00A3103E" w:rsidRPr="0099168D">
        <w:rPr>
          <w:rFonts w:ascii="Arial" w:hAnsi="Arial" w:cs="Arial"/>
          <w:color w:val="auto"/>
          <w:sz w:val="20"/>
          <w:szCs w:val="20"/>
        </w:rPr>
        <w:lastRenderedPageBreak/>
        <w:t xml:space="preserve">objednatel zhotoviteli své stanovisko </w:t>
      </w:r>
      <w:r w:rsidR="00A3103E">
        <w:rPr>
          <w:rFonts w:ascii="Arial" w:hAnsi="Arial" w:cs="Arial"/>
          <w:color w:val="auto"/>
          <w:sz w:val="20"/>
          <w:szCs w:val="20"/>
        </w:rPr>
        <w:t>ke konceptu ve výše uvedeném termínu, platí, že ke konceptu nemá objednatel žádné připomínky.</w:t>
      </w:r>
      <w:r w:rsidR="00504D1C">
        <w:rPr>
          <w:rFonts w:ascii="Arial" w:hAnsi="Arial" w:cs="Arial"/>
          <w:color w:val="auto"/>
          <w:sz w:val="20"/>
          <w:szCs w:val="20"/>
        </w:rPr>
        <w:t xml:space="preserve"> </w:t>
      </w:r>
      <w:r>
        <w:rPr>
          <w:rFonts w:ascii="Arial" w:hAnsi="Arial" w:cs="Arial"/>
          <w:color w:val="auto"/>
          <w:sz w:val="20"/>
          <w:szCs w:val="20"/>
        </w:rPr>
        <w:t xml:space="preserve"> </w:t>
      </w:r>
    </w:p>
    <w:p w14:paraId="50415458" w14:textId="6608F3B0"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Čistopis objemové studie ve třech variantách v požadovaném rozsahu bude objednateli předán</w:t>
      </w:r>
      <w:r w:rsidR="00504D1C">
        <w:rPr>
          <w:rFonts w:ascii="Arial" w:hAnsi="Arial" w:cs="Arial"/>
          <w:color w:val="auto"/>
          <w:sz w:val="20"/>
          <w:szCs w:val="20"/>
        </w:rPr>
        <w:t xml:space="preserve"> </w:t>
      </w:r>
      <w:r w:rsidR="0099168D">
        <w:rPr>
          <w:rFonts w:ascii="Arial" w:hAnsi="Arial" w:cs="Arial"/>
          <w:color w:val="auto"/>
          <w:sz w:val="20"/>
          <w:szCs w:val="20"/>
        </w:rPr>
        <w:t>do 10 kalendářních dnů</w:t>
      </w:r>
      <w:r w:rsidR="008726F5">
        <w:rPr>
          <w:rFonts w:ascii="Arial" w:hAnsi="Arial" w:cs="Arial"/>
          <w:color w:val="FF0000"/>
          <w:sz w:val="20"/>
          <w:szCs w:val="20"/>
        </w:rPr>
        <w:t xml:space="preserve"> </w:t>
      </w:r>
      <w:r w:rsidR="00504D1C">
        <w:rPr>
          <w:rFonts w:ascii="Arial" w:hAnsi="Arial" w:cs="Arial"/>
          <w:color w:val="auto"/>
          <w:sz w:val="20"/>
          <w:szCs w:val="20"/>
        </w:rPr>
        <w:t xml:space="preserve">od </w:t>
      </w:r>
      <w:r w:rsidR="00504D1C" w:rsidRPr="00BE5A8D">
        <w:rPr>
          <w:rFonts w:ascii="Arial" w:hAnsi="Arial" w:cs="Arial"/>
          <w:color w:val="auto"/>
          <w:sz w:val="20"/>
          <w:szCs w:val="20"/>
        </w:rPr>
        <w:t xml:space="preserve">obdržení </w:t>
      </w:r>
      <w:r w:rsidR="008726F5" w:rsidRPr="00BE5A8D">
        <w:rPr>
          <w:rFonts w:ascii="Arial" w:hAnsi="Arial" w:cs="Arial"/>
          <w:color w:val="auto"/>
          <w:sz w:val="20"/>
          <w:szCs w:val="20"/>
        </w:rPr>
        <w:t xml:space="preserve">souhlasného </w:t>
      </w:r>
      <w:r w:rsidR="00504D1C" w:rsidRPr="00BE5A8D">
        <w:rPr>
          <w:rFonts w:ascii="Arial" w:hAnsi="Arial" w:cs="Arial"/>
          <w:color w:val="auto"/>
          <w:sz w:val="20"/>
          <w:szCs w:val="20"/>
        </w:rPr>
        <w:t xml:space="preserve">stanoviska </w:t>
      </w:r>
      <w:r w:rsidR="00504D1C">
        <w:rPr>
          <w:rFonts w:ascii="Arial" w:hAnsi="Arial" w:cs="Arial"/>
          <w:color w:val="auto"/>
          <w:sz w:val="20"/>
          <w:szCs w:val="20"/>
        </w:rPr>
        <w:t xml:space="preserve">ke konceptu dle odst. </w:t>
      </w:r>
      <w:proofErr w:type="gramStart"/>
      <w:r w:rsidR="00504D1C">
        <w:rPr>
          <w:rFonts w:ascii="Arial" w:hAnsi="Arial" w:cs="Arial"/>
          <w:color w:val="auto"/>
          <w:sz w:val="20"/>
          <w:szCs w:val="20"/>
        </w:rPr>
        <w:t>3.</w:t>
      </w:r>
      <w:r w:rsidR="00BE5A8D">
        <w:rPr>
          <w:rFonts w:ascii="Arial" w:hAnsi="Arial" w:cs="Arial"/>
          <w:color w:val="auto"/>
          <w:sz w:val="20"/>
          <w:szCs w:val="20"/>
        </w:rPr>
        <w:t>4</w:t>
      </w:r>
      <w:r w:rsidR="00504D1C">
        <w:rPr>
          <w:rFonts w:ascii="Arial" w:hAnsi="Arial" w:cs="Arial"/>
          <w:color w:val="auto"/>
          <w:sz w:val="20"/>
          <w:szCs w:val="20"/>
        </w:rPr>
        <w:t>. smlouvy</w:t>
      </w:r>
      <w:proofErr w:type="gramEnd"/>
      <w:r w:rsidR="00504D1C">
        <w:rPr>
          <w:rFonts w:ascii="Arial" w:hAnsi="Arial" w:cs="Arial"/>
          <w:color w:val="auto"/>
          <w:sz w:val="20"/>
          <w:szCs w:val="20"/>
        </w:rPr>
        <w:t xml:space="preserve">.  </w:t>
      </w:r>
    </w:p>
    <w:p w14:paraId="3D7F3644" w14:textId="42F366E3" w:rsidR="00504D1C" w:rsidRPr="00276E01" w:rsidRDefault="00D80ED3" w:rsidP="00276E01">
      <w:pPr>
        <w:pStyle w:val="Zkladntext2"/>
        <w:numPr>
          <w:ilvl w:val="0"/>
          <w:numId w:val="6"/>
        </w:numPr>
        <w:spacing w:after="240"/>
        <w:rPr>
          <w:rFonts w:ascii="Arial" w:hAnsi="Arial" w:cs="Arial"/>
          <w:color w:val="auto"/>
          <w:sz w:val="20"/>
          <w:szCs w:val="20"/>
        </w:rPr>
      </w:pPr>
      <w:r w:rsidRPr="00D80ED3">
        <w:rPr>
          <w:rFonts w:ascii="Arial" w:hAnsi="Arial" w:cs="Arial"/>
          <w:color w:val="auto"/>
          <w:sz w:val="20"/>
          <w:szCs w:val="20"/>
        </w:rPr>
        <w:t xml:space="preserve">Objednatel není povinen převzít </w:t>
      </w:r>
      <w:r w:rsidR="00504D1C">
        <w:rPr>
          <w:rFonts w:ascii="Arial" w:hAnsi="Arial" w:cs="Arial"/>
          <w:color w:val="auto"/>
          <w:sz w:val="20"/>
          <w:szCs w:val="20"/>
        </w:rPr>
        <w:t>d</w:t>
      </w:r>
      <w:r w:rsidRPr="00D80ED3">
        <w:rPr>
          <w:rFonts w:ascii="Arial" w:hAnsi="Arial" w:cs="Arial"/>
          <w:color w:val="auto"/>
          <w:sz w:val="20"/>
          <w:szCs w:val="20"/>
        </w:rPr>
        <w:t xml:space="preserve">ílo vykazující vady a nedodělky. O převzetí celého </w:t>
      </w:r>
      <w:r w:rsidR="00504D1C">
        <w:rPr>
          <w:rFonts w:ascii="Arial" w:hAnsi="Arial" w:cs="Arial"/>
          <w:color w:val="auto"/>
          <w:sz w:val="20"/>
          <w:szCs w:val="20"/>
        </w:rPr>
        <w:t>d</w:t>
      </w:r>
      <w:r w:rsidRPr="00D80ED3">
        <w:rPr>
          <w:rFonts w:ascii="Arial" w:hAnsi="Arial" w:cs="Arial"/>
          <w:color w:val="auto"/>
          <w:sz w:val="20"/>
          <w:szCs w:val="20"/>
        </w:rPr>
        <w:t xml:space="preserve">íla bude sepsán a oprávněnými zástupci obou smluvních stran podepsán Protokol o předání a převzetí </w:t>
      </w:r>
      <w:r w:rsidR="00504D1C">
        <w:rPr>
          <w:rFonts w:ascii="Arial" w:hAnsi="Arial" w:cs="Arial"/>
          <w:color w:val="auto"/>
          <w:sz w:val="20"/>
          <w:szCs w:val="20"/>
        </w:rPr>
        <w:t>d</w:t>
      </w:r>
      <w:r w:rsidRPr="00D80ED3">
        <w:rPr>
          <w:rFonts w:ascii="Arial" w:hAnsi="Arial" w:cs="Arial"/>
          <w:color w:val="auto"/>
          <w:sz w:val="20"/>
          <w:szCs w:val="20"/>
        </w:rPr>
        <w:t xml:space="preserve">íla. Dílo bude předáno zhotoviteli na adrese sídla </w:t>
      </w:r>
      <w:r w:rsidR="00504D1C">
        <w:rPr>
          <w:rFonts w:ascii="Arial" w:hAnsi="Arial" w:cs="Arial"/>
          <w:color w:val="auto"/>
          <w:sz w:val="20"/>
          <w:szCs w:val="20"/>
        </w:rPr>
        <w:t>objednatele</w:t>
      </w:r>
      <w:r w:rsidRPr="00D80ED3">
        <w:rPr>
          <w:rFonts w:ascii="Arial" w:hAnsi="Arial" w:cs="Arial"/>
          <w:color w:val="auto"/>
          <w:sz w:val="20"/>
          <w:szCs w:val="20"/>
        </w:rPr>
        <w:t>.</w:t>
      </w:r>
    </w:p>
    <w:p w14:paraId="54519DC0" w14:textId="77777777" w:rsidR="00C97F7E" w:rsidRPr="00C97F7E" w:rsidRDefault="00C97F7E" w:rsidP="00C97F7E">
      <w:pPr>
        <w:pStyle w:val="Nadpis1"/>
        <w:numPr>
          <w:ilvl w:val="0"/>
          <w:numId w:val="3"/>
        </w:numPr>
        <w:spacing w:after="120"/>
        <w:ind w:left="567" w:hanging="210"/>
        <w:jc w:val="center"/>
        <w:rPr>
          <w:rFonts w:ascii="Arial" w:hAnsi="Arial" w:cs="Arial"/>
          <w:color w:val="auto"/>
          <w:sz w:val="20"/>
          <w:szCs w:val="20"/>
        </w:rPr>
      </w:pPr>
      <w:r w:rsidRPr="00C97F7E">
        <w:rPr>
          <w:rFonts w:ascii="Arial" w:hAnsi="Arial" w:cs="Arial"/>
          <w:color w:val="auto"/>
          <w:sz w:val="20"/>
          <w:szCs w:val="20"/>
        </w:rPr>
        <w:t>Cena díla</w:t>
      </w:r>
    </w:p>
    <w:p w14:paraId="5A1DC0CA" w14:textId="5B1EC2FA"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Celková cena za řádně provedené dílo dle této smlouvy je stanovena dohodou smluvních stran a činí:</w:t>
      </w:r>
    </w:p>
    <w:p w14:paraId="5EE1E647" w14:textId="2D879F31" w:rsidR="008726F5" w:rsidRPr="000B4C98" w:rsidRDefault="008726F5" w:rsidP="00BE5A8D">
      <w:pPr>
        <w:numPr>
          <w:ilvl w:val="0"/>
          <w:numId w:val="28"/>
        </w:numPr>
        <w:ind w:left="708" w:hanging="141"/>
        <w:jc w:val="both"/>
        <w:rPr>
          <w:rFonts w:ascii="Arial" w:hAnsi="Arial" w:cs="Arial"/>
          <w:color w:val="auto"/>
          <w:sz w:val="20"/>
          <w:szCs w:val="20"/>
        </w:rPr>
      </w:pPr>
      <w:r w:rsidRPr="000B4C98">
        <w:rPr>
          <w:rFonts w:ascii="Arial" w:hAnsi="Arial" w:cs="Arial"/>
          <w:color w:val="auto"/>
          <w:sz w:val="20"/>
          <w:szCs w:val="20"/>
        </w:rPr>
        <w:t xml:space="preserve">   </w:t>
      </w:r>
      <w:r w:rsidR="00BE5A8D" w:rsidRPr="000B4C98">
        <w:rPr>
          <w:rFonts w:ascii="Arial" w:hAnsi="Arial" w:cs="Arial"/>
          <w:color w:val="auto"/>
          <w:sz w:val="20"/>
          <w:szCs w:val="20"/>
        </w:rPr>
        <w:t>V</w:t>
      </w:r>
      <w:r w:rsidR="004A3714" w:rsidRPr="000B4C98">
        <w:rPr>
          <w:rFonts w:ascii="Arial" w:hAnsi="Arial" w:cs="Arial"/>
          <w:color w:val="auto"/>
          <w:sz w:val="20"/>
          <w:szCs w:val="20"/>
        </w:rPr>
        <w:t>arianta studie</w:t>
      </w:r>
      <w:r w:rsidR="0002391A">
        <w:rPr>
          <w:rFonts w:ascii="Arial" w:hAnsi="Arial" w:cs="Arial"/>
          <w:color w:val="auto"/>
          <w:sz w:val="20"/>
          <w:szCs w:val="20"/>
        </w:rPr>
        <w:t xml:space="preserve"> č. 1</w:t>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203C96">
        <w:rPr>
          <w:rFonts w:ascii="Arial" w:hAnsi="Arial" w:cs="Arial"/>
          <w:color w:val="auto"/>
          <w:sz w:val="20"/>
          <w:szCs w:val="20"/>
        </w:rPr>
        <w:t>80 000,-</w:t>
      </w:r>
      <w:r w:rsidRPr="000B4C98">
        <w:rPr>
          <w:rFonts w:ascii="Arial" w:hAnsi="Arial" w:cs="Arial"/>
          <w:color w:val="auto"/>
          <w:sz w:val="20"/>
          <w:szCs w:val="20"/>
        </w:rPr>
        <w:t xml:space="preserve"> Kč bez DPH</w:t>
      </w:r>
    </w:p>
    <w:p w14:paraId="1B4C112E" w14:textId="77777777" w:rsidR="008726F5" w:rsidRPr="000B4C98" w:rsidRDefault="008726F5" w:rsidP="00BE5A8D">
      <w:pPr>
        <w:ind w:left="1125"/>
        <w:jc w:val="both"/>
        <w:rPr>
          <w:color w:val="auto"/>
          <w:sz w:val="22"/>
          <w:szCs w:val="22"/>
        </w:rPr>
      </w:pPr>
    </w:p>
    <w:p w14:paraId="2158E4FB" w14:textId="33BD8D7B" w:rsidR="008726F5" w:rsidRPr="000B4C98" w:rsidRDefault="004A3714" w:rsidP="00BE5A8D">
      <w:pPr>
        <w:numPr>
          <w:ilvl w:val="0"/>
          <w:numId w:val="28"/>
        </w:numPr>
        <w:ind w:left="708" w:hanging="141"/>
        <w:jc w:val="both"/>
        <w:rPr>
          <w:rFonts w:ascii="Arial" w:hAnsi="Arial" w:cs="Arial"/>
          <w:color w:val="auto"/>
          <w:sz w:val="20"/>
          <w:szCs w:val="20"/>
        </w:rPr>
      </w:pPr>
      <w:r w:rsidRPr="000B4C98">
        <w:rPr>
          <w:color w:val="auto"/>
          <w:sz w:val="22"/>
          <w:szCs w:val="22"/>
        </w:rPr>
        <w:t xml:space="preserve">   </w:t>
      </w:r>
      <w:r w:rsidRPr="000B4C98">
        <w:rPr>
          <w:rFonts w:ascii="Arial" w:hAnsi="Arial" w:cs="Arial"/>
          <w:color w:val="auto"/>
          <w:sz w:val="20"/>
          <w:szCs w:val="20"/>
        </w:rPr>
        <w:t>Varianta s</w:t>
      </w:r>
      <w:r w:rsidR="0002391A">
        <w:rPr>
          <w:rFonts w:ascii="Arial" w:hAnsi="Arial" w:cs="Arial"/>
          <w:color w:val="auto"/>
          <w:sz w:val="20"/>
          <w:szCs w:val="20"/>
        </w:rPr>
        <w:t>tudie č. 2</w:t>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203C96">
        <w:rPr>
          <w:rFonts w:ascii="Arial" w:hAnsi="Arial" w:cs="Arial"/>
          <w:color w:val="auto"/>
          <w:sz w:val="20"/>
          <w:szCs w:val="20"/>
        </w:rPr>
        <w:t>100 000,-</w:t>
      </w:r>
      <w:r w:rsidR="008726F5" w:rsidRPr="000B4C98">
        <w:rPr>
          <w:rFonts w:ascii="Arial" w:hAnsi="Arial" w:cs="Arial"/>
          <w:color w:val="auto"/>
          <w:sz w:val="20"/>
          <w:szCs w:val="20"/>
        </w:rPr>
        <w:t xml:space="preserve"> Kč bez DPH</w:t>
      </w:r>
    </w:p>
    <w:p w14:paraId="388628EB" w14:textId="0DDCA248" w:rsidR="008726F5" w:rsidRPr="000B4C98" w:rsidRDefault="008726F5" w:rsidP="00BE5A8D">
      <w:pPr>
        <w:ind w:left="405"/>
        <w:jc w:val="both"/>
        <w:rPr>
          <w:color w:val="auto"/>
          <w:sz w:val="22"/>
          <w:szCs w:val="22"/>
        </w:rPr>
      </w:pPr>
    </w:p>
    <w:p w14:paraId="644A65A4" w14:textId="3C86713D" w:rsidR="008726F5" w:rsidRPr="000B4C98" w:rsidRDefault="004A3714" w:rsidP="00BE5A8D">
      <w:pPr>
        <w:numPr>
          <w:ilvl w:val="0"/>
          <w:numId w:val="28"/>
        </w:numPr>
        <w:ind w:left="708" w:hanging="141"/>
        <w:jc w:val="both"/>
        <w:rPr>
          <w:rFonts w:ascii="Arial" w:hAnsi="Arial" w:cs="Arial"/>
          <w:color w:val="auto"/>
          <w:sz w:val="20"/>
          <w:szCs w:val="20"/>
        </w:rPr>
      </w:pPr>
      <w:r w:rsidRPr="000B4C98">
        <w:rPr>
          <w:color w:val="auto"/>
          <w:sz w:val="22"/>
          <w:szCs w:val="22"/>
        </w:rPr>
        <w:t xml:space="preserve">   </w:t>
      </w:r>
      <w:r w:rsidRPr="000B4C98">
        <w:rPr>
          <w:rFonts w:ascii="Arial" w:hAnsi="Arial" w:cs="Arial"/>
          <w:color w:val="auto"/>
          <w:sz w:val="20"/>
          <w:szCs w:val="20"/>
        </w:rPr>
        <w:t>Varianta s</w:t>
      </w:r>
      <w:r w:rsidR="0002391A">
        <w:rPr>
          <w:rFonts w:ascii="Arial" w:hAnsi="Arial" w:cs="Arial"/>
          <w:color w:val="auto"/>
          <w:sz w:val="20"/>
          <w:szCs w:val="20"/>
        </w:rPr>
        <w:t>tudie č. 3</w:t>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02391A">
        <w:rPr>
          <w:rFonts w:ascii="Arial" w:hAnsi="Arial" w:cs="Arial"/>
          <w:color w:val="auto"/>
          <w:sz w:val="20"/>
          <w:szCs w:val="20"/>
        </w:rPr>
        <w:tab/>
      </w:r>
      <w:r w:rsidR="00203C96">
        <w:rPr>
          <w:rFonts w:ascii="Arial" w:hAnsi="Arial" w:cs="Arial"/>
          <w:color w:val="auto"/>
          <w:sz w:val="20"/>
          <w:szCs w:val="20"/>
        </w:rPr>
        <w:t>110 000,-</w:t>
      </w:r>
      <w:r w:rsidR="008726F5" w:rsidRPr="000B4C98">
        <w:rPr>
          <w:rFonts w:ascii="Arial" w:hAnsi="Arial" w:cs="Arial"/>
          <w:color w:val="auto"/>
          <w:sz w:val="20"/>
          <w:szCs w:val="20"/>
        </w:rPr>
        <w:t xml:space="preserve"> Kč bez DPH</w:t>
      </w:r>
    </w:p>
    <w:p w14:paraId="6A5534C4" w14:textId="77777777" w:rsidR="008726F5" w:rsidRPr="000B4C98" w:rsidRDefault="008726F5" w:rsidP="008726F5">
      <w:pPr>
        <w:jc w:val="both"/>
        <w:rPr>
          <w:color w:val="auto"/>
          <w:sz w:val="22"/>
          <w:szCs w:val="22"/>
        </w:rPr>
      </w:pPr>
    </w:p>
    <w:p w14:paraId="61D63D42" w14:textId="77777777" w:rsidR="008726F5" w:rsidRPr="000B4C98" w:rsidRDefault="008726F5" w:rsidP="008726F5">
      <w:pPr>
        <w:jc w:val="both"/>
        <w:rPr>
          <w:color w:val="auto"/>
          <w:sz w:val="22"/>
          <w:szCs w:val="22"/>
        </w:rPr>
      </w:pPr>
    </w:p>
    <w:p w14:paraId="72F9090E" w14:textId="1CD00FA2" w:rsidR="008726F5" w:rsidRPr="000B4C98" w:rsidRDefault="008726F5" w:rsidP="008726F5">
      <w:pPr>
        <w:ind w:left="708"/>
        <w:jc w:val="both"/>
        <w:rPr>
          <w:rFonts w:ascii="Arial" w:hAnsi="Arial" w:cs="Arial"/>
          <w:color w:val="auto"/>
          <w:sz w:val="20"/>
          <w:szCs w:val="20"/>
        </w:rPr>
      </w:pPr>
      <w:r w:rsidRPr="000B4C98">
        <w:rPr>
          <w:rFonts w:ascii="Arial" w:hAnsi="Arial" w:cs="Arial"/>
          <w:color w:val="auto"/>
          <w:sz w:val="20"/>
          <w:szCs w:val="20"/>
        </w:rPr>
        <w:t xml:space="preserve">cena bez DPH </w:t>
      </w:r>
      <w:r w:rsidR="0002391A">
        <w:rPr>
          <w:rFonts w:ascii="Arial" w:hAnsi="Arial" w:cs="Arial"/>
          <w:color w:val="auto"/>
          <w:sz w:val="20"/>
          <w:szCs w:val="20"/>
        </w:rPr>
        <w:t>(suma ad 1. + 2. + 3. viz výše)</w:t>
      </w:r>
      <w:r w:rsidR="0002391A">
        <w:rPr>
          <w:rFonts w:ascii="Arial" w:hAnsi="Arial" w:cs="Arial"/>
          <w:color w:val="auto"/>
          <w:sz w:val="20"/>
          <w:szCs w:val="20"/>
        </w:rPr>
        <w:tab/>
      </w:r>
      <w:r w:rsidR="0002391A">
        <w:rPr>
          <w:rFonts w:ascii="Arial" w:hAnsi="Arial" w:cs="Arial"/>
          <w:color w:val="auto"/>
          <w:sz w:val="20"/>
          <w:szCs w:val="20"/>
        </w:rPr>
        <w:tab/>
      </w:r>
      <w:r w:rsidR="00203C96">
        <w:rPr>
          <w:rFonts w:ascii="Arial" w:hAnsi="Arial" w:cs="Arial"/>
          <w:color w:val="auto"/>
          <w:sz w:val="20"/>
          <w:szCs w:val="20"/>
        </w:rPr>
        <w:t>290 000,-</w:t>
      </w:r>
      <w:r w:rsidRPr="000B4C98">
        <w:rPr>
          <w:rFonts w:ascii="Arial" w:hAnsi="Arial" w:cs="Arial"/>
          <w:color w:val="auto"/>
          <w:sz w:val="20"/>
          <w:szCs w:val="20"/>
        </w:rPr>
        <w:t>Kč</w:t>
      </w:r>
    </w:p>
    <w:p w14:paraId="2A8DDBC5" w14:textId="77777777" w:rsidR="008726F5" w:rsidRPr="000B4C98" w:rsidRDefault="008726F5" w:rsidP="008726F5">
      <w:pPr>
        <w:ind w:left="708"/>
        <w:jc w:val="both"/>
        <w:rPr>
          <w:color w:val="auto"/>
          <w:sz w:val="22"/>
          <w:szCs w:val="22"/>
        </w:rPr>
      </w:pPr>
    </w:p>
    <w:p w14:paraId="56DD567F" w14:textId="6F8F1A2D" w:rsidR="008726F5" w:rsidRPr="000B4C98" w:rsidRDefault="0002391A" w:rsidP="008726F5">
      <w:pPr>
        <w:ind w:left="708"/>
        <w:jc w:val="both"/>
        <w:rPr>
          <w:rFonts w:ascii="Arial" w:hAnsi="Arial" w:cs="Arial"/>
          <w:color w:val="auto"/>
          <w:sz w:val="20"/>
          <w:szCs w:val="20"/>
        </w:rPr>
      </w:pPr>
      <w:r>
        <w:rPr>
          <w:rFonts w:ascii="Arial" w:hAnsi="Arial" w:cs="Arial"/>
          <w:color w:val="auto"/>
          <w:sz w:val="20"/>
          <w:szCs w:val="20"/>
        </w:rPr>
        <w:t>DPH 21</w:t>
      </w:r>
      <w:r w:rsidR="008726F5" w:rsidRPr="000B4C98">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203C96">
        <w:rPr>
          <w:rFonts w:ascii="Arial" w:hAnsi="Arial" w:cs="Arial"/>
          <w:color w:val="auto"/>
          <w:sz w:val="20"/>
          <w:szCs w:val="20"/>
        </w:rPr>
        <w:t>60 900,-</w:t>
      </w:r>
      <w:r>
        <w:rPr>
          <w:rFonts w:ascii="Arial" w:hAnsi="Arial" w:cs="Arial"/>
          <w:color w:val="auto"/>
          <w:sz w:val="20"/>
          <w:szCs w:val="20"/>
        </w:rPr>
        <w:t xml:space="preserve"> </w:t>
      </w:r>
      <w:r w:rsidR="008726F5" w:rsidRPr="000B4C98">
        <w:rPr>
          <w:rFonts w:ascii="Arial" w:hAnsi="Arial" w:cs="Arial"/>
          <w:color w:val="auto"/>
          <w:sz w:val="20"/>
          <w:szCs w:val="20"/>
        </w:rPr>
        <w:t>Kč</w:t>
      </w:r>
    </w:p>
    <w:p w14:paraId="044C1C15" w14:textId="77777777" w:rsidR="008726F5" w:rsidRPr="000B4C98" w:rsidRDefault="008726F5" w:rsidP="008726F5">
      <w:pPr>
        <w:ind w:left="708"/>
        <w:jc w:val="both"/>
        <w:rPr>
          <w:color w:val="auto"/>
          <w:sz w:val="22"/>
          <w:szCs w:val="22"/>
        </w:rPr>
      </w:pPr>
      <w:r w:rsidRPr="000B4C98">
        <w:rPr>
          <w:color w:val="auto"/>
          <w:sz w:val="22"/>
          <w:szCs w:val="22"/>
        </w:rPr>
        <w:t>___________________________________________________________________</w:t>
      </w:r>
    </w:p>
    <w:p w14:paraId="04E73D09" w14:textId="77777777" w:rsidR="004A3714" w:rsidRPr="000B4C98" w:rsidRDefault="004A3714" w:rsidP="004A3714">
      <w:pPr>
        <w:ind w:left="708"/>
        <w:jc w:val="both"/>
        <w:rPr>
          <w:b/>
          <w:color w:val="auto"/>
          <w:sz w:val="22"/>
          <w:szCs w:val="22"/>
        </w:rPr>
      </w:pPr>
    </w:p>
    <w:p w14:paraId="1C01A703" w14:textId="21805284" w:rsidR="004A3714" w:rsidRPr="000B4C98" w:rsidRDefault="008726F5" w:rsidP="004A3714">
      <w:pPr>
        <w:ind w:left="708"/>
        <w:jc w:val="both"/>
        <w:rPr>
          <w:rFonts w:ascii="Arial" w:hAnsi="Arial" w:cs="Arial"/>
          <w:b/>
          <w:color w:val="auto"/>
          <w:sz w:val="20"/>
          <w:szCs w:val="20"/>
        </w:rPr>
      </w:pPr>
      <w:r w:rsidRPr="000B4C98">
        <w:rPr>
          <w:rFonts w:ascii="Arial" w:hAnsi="Arial" w:cs="Arial"/>
          <w:b/>
          <w:color w:val="auto"/>
          <w:sz w:val="20"/>
          <w:szCs w:val="20"/>
        </w:rPr>
        <w:t xml:space="preserve">cena včetně DPH </w:t>
      </w:r>
      <w:r w:rsidR="0002391A">
        <w:rPr>
          <w:rFonts w:ascii="Arial" w:hAnsi="Arial" w:cs="Arial"/>
          <w:b/>
          <w:color w:val="auto"/>
          <w:sz w:val="20"/>
          <w:szCs w:val="20"/>
        </w:rPr>
        <w:tab/>
      </w:r>
      <w:r w:rsidR="0002391A">
        <w:rPr>
          <w:rFonts w:ascii="Arial" w:hAnsi="Arial" w:cs="Arial"/>
          <w:b/>
          <w:color w:val="auto"/>
          <w:sz w:val="20"/>
          <w:szCs w:val="20"/>
        </w:rPr>
        <w:tab/>
      </w:r>
      <w:r w:rsidR="0002391A">
        <w:rPr>
          <w:rFonts w:ascii="Arial" w:hAnsi="Arial" w:cs="Arial"/>
          <w:b/>
          <w:color w:val="auto"/>
          <w:sz w:val="20"/>
          <w:szCs w:val="20"/>
        </w:rPr>
        <w:tab/>
      </w:r>
      <w:r w:rsidR="0002391A">
        <w:rPr>
          <w:rFonts w:ascii="Arial" w:hAnsi="Arial" w:cs="Arial"/>
          <w:b/>
          <w:color w:val="auto"/>
          <w:sz w:val="20"/>
          <w:szCs w:val="20"/>
        </w:rPr>
        <w:tab/>
      </w:r>
      <w:r w:rsidR="0002391A">
        <w:rPr>
          <w:rFonts w:ascii="Arial" w:hAnsi="Arial" w:cs="Arial"/>
          <w:b/>
          <w:color w:val="auto"/>
          <w:sz w:val="20"/>
          <w:szCs w:val="20"/>
        </w:rPr>
        <w:tab/>
      </w:r>
      <w:r w:rsidR="00203C96">
        <w:rPr>
          <w:rFonts w:ascii="Arial" w:hAnsi="Arial" w:cs="Arial"/>
          <w:b/>
          <w:color w:val="auto"/>
          <w:sz w:val="20"/>
          <w:szCs w:val="20"/>
        </w:rPr>
        <w:t>350 900,-</w:t>
      </w:r>
      <w:r w:rsidR="0002391A">
        <w:rPr>
          <w:rFonts w:ascii="Arial" w:hAnsi="Arial" w:cs="Arial"/>
          <w:b/>
          <w:color w:val="auto"/>
          <w:sz w:val="20"/>
          <w:szCs w:val="20"/>
        </w:rPr>
        <w:t xml:space="preserve"> </w:t>
      </w:r>
      <w:r w:rsidRPr="000B4C98">
        <w:rPr>
          <w:rFonts w:ascii="Arial" w:hAnsi="Arial" w:cs="Arial"/>
          <w:b/>
          <w:color w:val="auto"/>
          <w:sz w:val="20"/>
          <w:szCs w:val="20"/>
        </w:rPr>
        <w:t>Kč</w:t>
      </w:r>
    </w:p>
    <w:p w14:paraId="462AEA5B" w14:textId="3AB83D4B" w:rsidR="008726F5" w:rsidRPr="000B4C98" w:rsidRDefault="008726F5" w:rsidP="008726F5">
      <w:pPr>
        <w:pStyle w:val="Zkladntext2"/>
        <w:spacing w:after="240"/>
        <w:ind w:left="705"/>
        <w:rPr>
          <w:rFonts w:ascii="Arial" w:hAnsi="Arial" w:cs="Arial"/>
          <w:color w:val="auto"/>
          <w:sz w:val="20"/>
          <w:szCs w:val="20"/>
        </w:rPr>
      </w:pPr>
    </w:p>
    <w:p w14:paraId="594857BA" w14:textId="77777777"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 xml:space="preserve">Cena díla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14:paraId="475A609F" w14:textId="77777777" w:rsidR="00C97F7E" w:rsidRDefault="00C97F7E" w:rsidP="00F45665">
      <w:pPr>
        <w:pStyle w:val="Zkladntext2"/>
        <w:numPr>
          <w:ilvl w:val="1"/>
          <w:numId w:val="11"/>
        </w:numPr>
        <w:spacing w:after="240"/>
        <w:rPr>
          <w:rFonts w:ascii="Arial" w:hAnsi="Arial" w:cs="Arial"/>
          <w:color w:val="auto"/>
          <w:sz w:val="20"/>
          <w:szCs w:val="20"/>
        </w:rPr>
      </w:pPr>
      <w:r>
        <w:rPr>
          <w:rFonts w:ascii="Arial" w:hAnsi="Arial" w:cs="Arial"/>
          <w:color w:val="auto"/>
          <w:sz w:val="20"/>
          <w:szCs w:val="20"/>
        </w:rPr>
        <w:t>Cena díla zahrnuje</w:t>
      </w:r>
      <w:r w:rsidRPr="00C97F7E">
        <w:rPr>
          <w:rFonts w:ascii="Arial" w:hAnsi="Arial" w:cs="Arial"/>
          <w:color w:val="auto"/>
          <w:sz w:val="20"/>
          <w:szCs w:val="20"/>
        </w:rPr>
        <w:t xml:space="preserve">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w:t>
      </w:r>
    </w:p>
    <w:p w14:paraId="4A3EC47E" w14:textId="7B027078" w:rsidR="00934090" w:rsidRPr="00276E01" w:rsidRDefault="00934090" w:rsidP="00276E01">
      <w:pPr>
        <w:pStyle w:val="Zkladntext2"/>
        <w:numPr>
          <w:ilvl w:val="1"/>
          <w:numId w:val="11"/>
        </w:numPr>
        <w:spacing w:after="240"/>
        <w:rPr>
          <w:rFonts w:ascii="Arial" w:hAnsi="Arial" w:cs="Arial"/>
          <w:color w:val="auto"/>
          <w:sz w:val="20"/>
          <w:szCs w:val="20"/>
        </w:rPr>
      </w:pPr>
      <w:r w:rsidRPr="00934090">
        <w:rPr>
          <w:rFonts w:ascii="Arial" w:hAnsi="Arial" w:cs="Arial"/>
          <w:color w:val="auto"/>
          <w:sz w:val="20"/>
          <w:szCs w:val="20"/>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v průběhu platnosti tohoto smluvního vztahu na základě informace od zhotovitele či na základě vlastního šetření zjistí, že se zhotovitel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14:paraId="6504FAB3" w14:textId="77777777" w:rsidR="00934090" w:rsidRDefault="00934090" w:rsidP="00934090">
      <w:pPr>
        <w:pStyle w:val="Odstavecseseznamem"/>
        <w:ind w:left="680"/>
        <w:jc w:val="both"/>
        <w:rPr>
          <w:rFonts w:ascii="Arial" w:hAnsi="Arial" w:cs="Arial"/>
          <w:color w:val="auto"/>
          <w:sz w:val="20"/>
          <w:szCs w:val="20"/>
        </w:rPr>
      </w:pPr>
    </w:p>
    <w:p w14:paraId="0B129892" w14:textId="77777777"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r w:rsidRPr="00934090">
        <w:rPr>
          <w:rFonts w:ascii="Arial" w:hAnsi="Arial" w:cs="Arial"/>
          <w:color w:val="auto"/>
          <w:sz w:val="20"/>
          <w:szCs w:val="20"/>
        </w:rPr>
        <w:t>Platební podmínky a fakturace</w:t>
      </w:r>
    </w:p>
    <w:p w14:paraId="6373CFF6" w14:textId="586520E5" w:rsidR="00934090" w:rsidRPr="00F45665" w:rsidRDefault="00934090" w:rsidP="00F45665">
      <w:pPr>
        <w:pStyle w:val="Zkladntext2"/>
        <w:numPr>
          <w:ilvl w:val="1"/>
          <w:numId w:val="12"/>
        </w:numPr>
        <w:spacing w:after="240"/>
        <w:rPr>
          <w:rFonts w:ascii="Arial" w:hAnsi="Arial" w:cs="Arial"/>
          <w:color w:val="auto"/>
          <w:sz w:val="20"/>
          <w:szCs w:val="20"/>
        </w:rPr>
      </w:pPr>
      <w:bookmarkStart w:id="0" w:name="_Ref282617217"/>
      <w:r w:rsidRPr="00F45665">
        <w:rPr>
          <w:rFonts w:ascii="Arial" w:hAnsi="Arial" w:cs="Arial"/>
          <w:color w:val="auto"/>
          <w:sz w:val="20"/>
          <w:szCs w:val="20"/>
        </w:rPr>
        <w:t xml:space="preserve">Cena díla bude uhrazena na základě vystavené faktury. Splatnost faktury je smluvními stranami dohodnuta na </w:t>
      </w:r>
      <w:r w:rsidR="00FC70BE">
        <w:rPr>
          <w:rFonts w:ascii="Arial" w:hAnsi="Arial" w:cs="Arial"/>
          <w:color w:val="auto"/>
          <w:sz w:val="20"/>
          <w:szCs w:val="20"/>
        </w:rPr>
        <w:t>21</w:t>
      </w:r>
      <w:r w:rsidRPr="00F45665">
        <w:rPr>
          <w:rFonts w:ascii="Arial" w:hAnsi="Arial" w:cs="Arial"/>
          <w:color w:val="auto"/>
          <w:sz w:val="20"/>
          <w:szCs w:val="20"/>
        </w:rPr>
        <w:t xml:space="preserve"> (</w:t>
      </w:r>
      <w:r w:rsidR="00FC70BE">
        <w:rPr>
          <w:rFonts w:ascii="Arial" w:hAnsi="Arial" w:cs="Arial"/>
          <w:color w:val="auto"/>
          <w:sz w:val="20"/>
          <w:szCs w:val="20"/>
        </w:rPr>
        <w:t>dvacetjedna</w:t>
      </w:r>
      <w:r w:rsidRPr="00F45665">
        <w:rPr>
          <w:rFonts w:ascii="Arial" w:hAnsi="Arial" w:cs="Arial"/>
          <w:color w:val="auto"/>
          <w:sz w:val="20"/>
          <w:szCs w:val="20"/>
        </w:rPr>
        <w:t xml:space="preserve">) kalendářních dnů ode dne řádného doručení faktury kupujícímu. Podkladem a podmínkou pro vystavení řádné faktury bude: písemný, </w:t>
      </w:r>
      <w:r w:rsidRPr="00F45665">
        <w:rPr>
          <w:rFonts w:ascii="Arial" w:hAnsi="Arial" w:cs="Arial"/>
          <w:color w:val="auto"/>
          <w:sz w:val="20"/>
          <w:szCs w:val="20"/>
        </w:rPr>
        <w:lastRenderedPageBreak/>
        <w:t xml:space="preserve">odsouhlasený a zástupcem kupujícího podepsaný předávací protokol o předání díla bez zjevných vad a nedodělků. </w:t>
      </w:r>
    </w:p>
    <w:p w14:paraId="6CFDEFAC" w14:textId="77777777" w:rsidR="00934090" w:rsidRPr="00F45665" w:rsidRDefault="00934090"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 xml:space="preserve">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F45665" w:rsidRPr="00F45665">
        <w:rPr>
          <w:rFonts w:ascii="Arial" w:hAnsi="Arial" w:cs="Arial"/>
          <w:color w:val="auto"/>
          <w:sz w:val="20"/>
          <w:szCs w:val="20"/>
        </w:rPr>
        <w:t>zhotoviteli</w:t>
      </w:r>
      <w:r w:rsidRPr="00F45665">
        <w:rPr>
          <w:rFonts w:ascii="Arial" w:hAnsi="Arial" w:cs="Arial"/>
          <w:color w:val="auto"/>
          <w:sz w:val="20"/>
          <w:szCs w:val="20"/>
        </w:rPr>
        <w:t xml:space="preserve">. </w:t>
      </w:r>
      <w:r w:rsidR="00F45665" w:rsidRPr="00F45665">
        <w:rPr>
          <w:rFonts w:ascii="Arial" w:hAnsi="Arial" w:cs="Arial"/>
          <w:color w:val="auto"/>
          <w:sz w:val="20"/>
          <w:szCs w:val="20"/>
        </w:rPr>
        <w:t>Zhotovitel</w:t>
      </w:r>
      <w:r w:rsidRPr="00F45665">
        <w:rPr>
          <w:rFonts w:ascii="Arial" w:hAnsi="Arial" w:cs="Arial"/>
          <w:color w:val="auto"/>
          <w:sz w:val="20"/>
          <w:szCs w:val="20"/>
        </w:rPr>
        <w:t xml:space="preserve"> je povinen takovou fakturu opravit, aby splňovala podmínky stanovené v tomto odstavci tohoto článku smlouvy. Lhůta splatnosti běží u opravené faktury od začátku.</w:t>
      </w:r>
    </w:p>
    <w:p w14:paraId="27A1A38E" w14:textId="1CAA4116" w:rsidR="00276E01" w:rsidRPr="00276E01" w:rsidRDefault="00F45665" w:rsidP="00276E01">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Cena díla</w:t>
      </w:r>
      <w:r w:rsidR="00934090" w:rsidRPr="00F45665">
        <w:rPr>
          <w:rFonts w:ascii="Arial" w:hAnsi="Arial" w:cs="Arial"/>
          <w:color w:val="auto"/>
          <w:sz w:val="20"/>
          <w:szCs w:val="20"/>
        </w:rPr>
        <w:t xml:space="preserve"> je považována za uhrazenou řádně a včas, pokud ke dni splatnosti budou peněžní prostředky odpovídající </w:t>
      </w:r>
      <w:r w:rsidRPr="00F45665">
        <w:rPr>
          <w:rFonts w:ascii="Arial" w:hAnsi="Arial" w:cs="Arial"/>
          <w:color w:val="auto"/>
          <w:sz w:val="20"/>
          <w:szCs w:val="20"/>
        </w:rPr>
        <w:t>ceně díla</w:t>
      </w:r>
      <w:r w:rsidR="00934090" w:rsidRPr="00F45665">
        <w:rPr>
          <w:rFonts w:ascii="Arial" w:hAnsi="Arial" w:cs="Arial"/>
          <w:color w:val="auto"/>
          <w:sz w:val="20"/>
          <w:szCs w:val="20"/>
        </w:rPr>
        <w:t xml:space="preserve"> 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Pr="00F45665">
        <w:rPr>
          <w:rFonts w:ascii="Arial" w:hAnsi="Arial" w:cs="Arial"/>
          <w:color w:val="auto"/>
          <w:sz w:val="20"/>
          <w:szCs w:val="20"/>
        </w:rPr>
        <w:t>zhotovitele</w:t>
      </w:r>
      <w:r w:rsidR="00934090" w:rsidRPr="00F45665">
        <w:rPr>
          <w:rFonts w:ascii="Arial" w:hAnsi="Arial" w:cs="Arial"/>
          <w:color w:val="auto"/>
          <w:sz w:val="20"/>
          <w:szCs w:val="20"/>
        </w:rPr>
        <w:t>.</w:t>
      </w:r>
      <w:bookmarkEnd w:id="0"/>
      <w:r w:rsidR="00934090" w:rsidRPr="00F45665">
        <w:rPr>
          <w:rFonts w:ascii="Arial" w:hAnsi="Arial" w:cs="Arial"/>
          <w:color w:val="auto"/>
          <w:sz w:val="20"/>
          <w:szCs w:val="20"/>
        </w:rPr>
        <w:t xml:space="preserve"> </w:t>
      </w:r>
    </w:p>
    <w:p w14:paraId="4C90F54F" w14:textId="77777777"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14:paraId="701FAACB" w14:textId="1A6D67C0"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prohlašuje, že před podpisem této smlouvy řádně překontroloval předané materiální podklady a dokumentaci a řádně prověřil všechny nejasné podmínky pro realizaci díla, či jeho části si vyjasnil s objednatelem.  </w:t>
      </w:r>
    </w:p>
    <w:p w14:paraId="09E81873" w14:textId="77777777"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projektové dokumentace tvořící předmět díla dle této smlouvy budou při jejich předání zhotovitelem objednateli označeny otiskem autorizačního razítka a podepsány v souladu s pravidly České komory autorizovaných inženýrů a techniků činných ve výstavbě.</w:t>
      </w:r>
    </w:p>
    <w:p w14:paraId="27FE9A11" w14:textId="77777777"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14:paraId="6D69510B" w14:textId="77777777" w:rsidR="00F45665" w:rsidRPr="00060568" w:rsidRDefault="00F45665" w:rsidP="00060568">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7C570F26" w14:textId="519F7FE4" w:rsidR="004A1A49"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w:t>
      </w:r>
      <w:r w:rsidR="00D21579">
        <w:rPr>
          <w:rFonts w:ascii="Arial" w:hAnsi="Arial" w:cs="Arial"/>
          <w:color w:val="auto"/>
          <w:sz w:val="20"/>
          <w:szCs w:val="20"/>
        </w:rPr>
        <w:t xml:space="preserve">informovat, popř. </w:t>
      </w:r>
      <w:r w:rsidRPr="00F45665">
        <w:rPr>
          <w:rFonts w:ascii="Arial" w:hAnsi="Arial" w:cs="Arial"/>
          <w:color w:val="auto"/>
          <w:sz w:val="20"/>
          <w:szCs w:val="20"/>
        </w:rPr>
        <w:t>přizvat</w:t>
      </w:r>
      <w:r w:rsidR="00D21579">
        <w:rPr>
          <w:rFonts w:ascii="Arial" w:hAnsi="Arial" w:cs="Arial"/>
          <w:color w:val="auto"/>
          <w:sz w:val="20"/>
          <w:szCs w:val="20"/>
        </w:rPr>
        <w:t xml:space="preserve"> ke konzultaci,</w:t>
      </w:r>
      <w:r w:rsidRPr="00F45665">
        <w:rPr>
          <w:rFonts w:ascii="Arial" w:hAnsi="Arial" w:cs="Arial"/>
          <w:color w:val="auto"/>
          <w:sz w:val="20"/>
          <w:szCs w:val="20"/>
        </w:rPr>
        <w:t xml:space="preserve"> zástupce objednatele nejméně jedenkrát za 14 dní </w:t>
      </w:r>
      <w:r w:rsidR="00D21579">
        <w:rPr>
          <w:rFonts w:ascii="Arial" w:hAnsi="Arial" w:cs="Arial"/>
          <w:color w:val="auto"/>
          <w:sz w:val="20"/>
          <w:szCs w:val="20"/>
        </w:rPr>
        <w:t xml:space="preserve">o stavu rozpracovanosti díla. </w:t>
      </w:r>
      <w:r w:rsidRPr="00F45665">
        <w:rPr>
          <w:rFonts w:ascii="Arial" w:hAnsi="Arial" w:cs="Arial"/>
          <w:color w:val="auto"/>
          <w:sz w:val="20"/>
          <w:szCs w:val="20"/>
        </w:rPr>
        <w:t xml:space="preserve"> </w:t>
      </w:r>
      <w:r w:rsidRPr="00F45665">
        <w:rPr>
          <w:rFonts w:ascii="Arial" w:hAnsi="Arial" w:cs="Arial"/>
          <w:color w:val="auto"/>
          <w:sz w:val="20"/>
          <w:szCs w:val="20"/>
        </w:rPr>
        <w:tab/>
      </w:r>
    </w:p>
    <w:p w14:paraId="32ED2442" w14:textId="3AD1A17B" w:rsid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uvedeném v článku VII.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14:paraId="172CBF3B" w14:textId="77777777" w:rsidR="0002391A" w:rsidRPr="00F45665" w:rsidRDefault="0002391A" w:rsidP="0002391A">
      <w:pPr>
        <w:pStyle w:val="Zkladntext2"/>
        <w:spacing w:after="240"/>
        <w:ind w:left="570"/>
        <w:rPr>
          <w:rFonts w:ascii="Arial" w:hAnsi="Arial" w:cs="Arial"/>
          <w:color w:val="auto"/>
          <w:sz w:val="20"/>
          <w:szCs w:val="20"/>
        </w:rPr>
      </w:pPr>
    </w:p>
    <w:p w14:paraId="3E19D269" w14:textId="77777777" w:rsidR="00F45665" w:rsidRPr="004A1A49" w:rsidRDefault="00F45665" w:rsidP="004A1A49">
      <w:pPr>
        <w:pStyle w:val="Nadpis1"/>
        <w:numPr>
          <w:ilvl w:val="0"/>
          <w:numId w:val="3"/>
        </w:numPr>
        <w:spacing w:after="120"/>
        <w:ind w:left="567" w:hanging="210"/>
        <w:jc w:val="center"/>
        <w:rPr>
          <w:rFonts w:ascii="Arial" w:hAnsi="Arial" w:cs="Arial"/>
          <w:color w:val="auto"/>
          <w:sz w:val="20"/>
          <w:szCs w:val="20"/>
        </w:rPr>
      </w:pPr>
      <w:r w:rsidRPr="004A1A49">
        <w:rPr>
          <w:rFonts w:ascii="Arial" w:hAnsi="Arial" w:cs="Arial"/>
          <w:color w:val="auto"/>
          <w:sz w:val="20"/>
          <w:szCs w:val="20"/>
        </w:rPr>
        <w:lastRenderedPageBreak/>
        <w:t>Licenční ujednání</w:t>
      </w:r>
    </w:p>
    <w:p w14:paraId="7FA9CC80" w14:textId="77777777" w:rsidR="005F161C" w:rsidRPr="00064B9E"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064B9E">
        <w:rPr>
          <w:rFonts w:ascii="Arial" w:hAnsi="Arial" w:cs="Arial"/>
          <w:color w:val="auto"/>
          <w:sz w:val="20"/>
          <w:szCs w:val="20"/>
        </w:rPr>
        <w:t xml:space="preserve">Smluvní strany společně prohlašují, že zhotovitel, který je podnikající fyzickou osobou, je autorem autorského díla podle této smlouvy (dále jen „autorské dílo“), ve smyslu ustanovení zákona č. 121/2000 Sb., o právu autorském, § 2 odst. 1 a 3, a je držitelem majetkových autorských práv k autorskému dílu. </w:t>
      </w:r>
      <w:r w:rsidR="004A1A49" w:rsidRPr="00064B9E">
        <w:rPr>
          <w:rFonts w:ascii="Arial" w:hAnsi="Arial" w:cs="Arial"/>
          <w:color w:val="auto"/>
          <w:sz w:val="20"/>
          <w:szCs w:val="20"/>
        </w:rPr>
        <w:t xml:space="preserve"> </w:t>
      </w:r>
    </w:p>
    <w:p w14:paraId="301739D8" w14:textId="77777777" w:rsidR="005F161C" w:rsidRPr="00064B9E" w:rsidRDefault="004A1A49" w:rsidP="005F161C">
      <w:pPr>
        <w:pStyle w:val="Zkladntext2"/>
        <w:spacing w:after="240"/>
        <w:ind w:left="567"/>
        <w:rPr>
          <w:rFonts w:ascii="Arial" w:hAnsi="Arial" w:cs="Arial"/>
          <w:color w:val="auto"/>
          <w:sz w:val="20"/>
          <w:szCs w:val="20"/>
        </w:rPr>
      </w:pPr>
      <w:r w:rsidRPr="00064B9E">
        <w:rPr>
          <w:rFonts w:ascii="Arial" w:hAnsi="Arial" w:cs="Arial"/>
          <w:i/>
          <w:color w:val="auto"/>
          <w:sz w:val="20"/>
          <w:szCs w:val="20"/>
        </w:rPr>
        <w:t>nebo</w:t>
      </w:r>
      <w:r w:rsidR="00F45665" w:rsidRPr="00064B9E">
        <w:rPr>
          <w:rFonts w:ascii="Arial" w:hAnsi="Arial" w:cs="Arial"/>
          <w:i/>
          <w:color w:val="auto"/>
          <w:sz w:val="20"/>
          <w:szCs w:val="20"/>
        </w:rPr>
        <w:t xml:space="preserve"> pro případ, že zhotovitelem je právnická osoba:</w:t>
      </w:r>
      <w:r w:rsidR="00F45665" w:rsidRPr="00064B9E">
        <w:rPr>
          <w:rFonts w:ascii="Arial" w:hAnsi="Arial" w:cs="Arial"/>
          <w:color w:val="auto"/>
          <w:sz w:val="20"/>
          <w:szCs w:val="20"/>
        </w:rPr>
        <w:t xml:space="preserve"> </w:t>
      </w:r>
    </w:p>
    <w:p w14:paraId="0612EA51" w14:textId="77777777" w:rsidR="00F45665" w:rsidRPr="004A1A49" w:rsidRDefault="00F45665" w:rsidP="005F161C">
      <w:pPr>
        <w:pStyle w:val="Zkladntext2"/>
        <w:spacing w:after="240"/>
        <w:ind w:left="567"/>
        <w:rPr>
          <w:rFonts w:ascii="Arial" w:hAnsi="Arial" w:cs="Arial"/>
          <w:color w:val="auto"/>
          <w:sz w:val="20"/>
          <w:szCs w:val="20"/>
        </w:rPr>
      </w:pPr>
      <w:r w:rsidRPr="00064B9E">
        <w:rPr>
          <w:rFonts w:ascii="Arial" w:hAnsi="Arial" w:cs="Arial"/>
          <w:color w:val="auto"/>
          <w:sz w:val="20"/>
          <w:szCs w:val="20"/>
        </w:rPr>
        <w:t>Zhotovitel díla podle této smlouvy provede dílo autorizovanou osobou resp. osobami. Tyto osoby jsou nositeli autorských práv k dílu ve smyslu zákona</w:t>
      </w:r>
      <w:r w:rsidR="004A1A49" w:rsidRPr="00064B9E">
        <w:rPr>
          <w:rFonts w:ascii="Arial" w:hAnsi="Arial" w:cs="Arial"/>
          <w:color w:val="auto"/>
          <w:sz w:val="20"/>
          <w:szCs w:val="20"/>
        </w:rPr>
        <w:t xml:space="preserve"> </w:t>
      </w:r>
      <w:r w:rsidR="005F161C" w:rsidRPr="00064B9E">
        <w:rPr>
          <w:rFonts w:ascii="Arial" w:hAnsi="Arial" w:cs="Arial"/>
          <w:color w:val="auto"/>
          <w:sz w:val="20"/>
          <w:szCs w:val="20"/>
        </w:rPr>
        <w:t>č. 121/2000 Sb., o právu autorském</w:t>
      </w:r>
      <w:r w:rsidRPr="00064B9E">
        <w:rPr>
          <w:rFonts w:ascii="Arial" w:hAnsi="Arial" w:cs="Arial"/>
          <w:color w:val="auto"/>
          <w:sz w:val="20"/>
          <w:szCs w:val="20"/>
        </w:rPr>
        <w:t>. Zhotovitel prohlašuje, že tyto osoby zavázal k plnému respektování tohoto článku této smlouvy. Touto smlouvou se sjednávají veškerá podzákonná práva a povinnosti smluvních stran související s autorstvím díla.</w:t>
      </w:r>
    </w:p>
    <w:p w14:paraId="1EB3C68C"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pro účel rozpracování autorského díla zhotovitele do veškerých následujících projekčních fází projektové dokumentace.</w:t>
      </w:r>
    </w:p>
    <w:p w14:paraId="71D4A746"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Objednatel je v rámci poskytnuté Výhradní licence oprávněn užít autorské dílo způsobem, který nesníží hodnotu autorského díla, a to zejména k následujícím účelům:</w:t>
      </w:r>
    </w:p>
    <w:p w14:paraId="06220E09"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pro potřeby zpracování a provedení záměru objednatele, a to za účelem vypracování projektové dokumentace k územnímu řízení a pro vydání územního rozhodnutí, projektové dokumentace 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14:paraId="63812E6F"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pro potřeby marketingu objednatele, a to za účelem prezentace díla na veřejnosti, na výstavách či jednotlivě u třetích osob v jakékoliv formě zachycené na jakémkoliv nosiči či maketě</w:t>
      </w:r>
      <w:r w:rsidR="004A1A49">
        <w:rPr>
          <w:rFonts w:ascii="Arial" w:hAnsi="Arial" w:cs="Arial"/>
          <w:color w:val="auto"/>
          <w:sz w:val="20"/>
          <w:szCs w:val="20"/>
        </w:rPr>
        <w:t>;</w:t>
      </w:r>
    </w:p>
    <w:p w14:paraId="6DDF36E2" w14:textId="77777777" w:rsidR="00F45665" w:rsidRPr="004A1A49" w:rsidRDefault="00F45665" w:rsidP="004A1A49">
      <w:pPr>
        <w:pStyle w:val="Zkladntext2"/>
        <w:numPr>
          <w:ilvl w:val="1"/>
          <w:numId w:val="14"/>
        </w:numPr>
        <w:tabs>
          <w:tab w:val="clear" w:pos="570"/>
        </w:tabs>
        <w:spacing w:after="240"/>
        <w:ind w:left="1134" w:hanging="283"/>
        <w:rPr>
          <w:rFonts w:ascii="Arial" w:hAnsi="Arial" w:cs="Arial"/>
          <w:color w:val="auto"/>
          <w:sz w:val="20"/>
          <w:szCs w:val="20"/>
        </w:rPr>
      </w:pPr>
      <w:r w:rsidRPr="004A1A49">
        <w:rPr>
          <w:rFonts w:ascii="Arial" w:hAnsi="Arial" w:cs="Arial"/>
          <w:color w:val="auto"/>
          <w:sz w:val="20"/>
          <w:szCs w:val="20"/>
        </w:rPr>
        <w:t>pro potřeby pořízení jiných rozmnoženin a napodobenin díla nežli stavbou samou, a to trvale nebo dočasně jakýmikoliv prostředky a v jakékoliv formě.</w:t>
      </w:r>
    </w:p>
    <w:p w14:paraId="27495EC9"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poskytnout podlicenci k autorskému dílu třetí osobě, a to v rozsahu nutném k dosažení účelu plynoucího z odstavce </w:t>
      </w:r>
      <w:r w:rsidR="00CF15DF">
        <w:rPr>
          <w:rFonts w:ascii="Arial" w:hAnsi="Arial" w:cs="Arial"/>
          <w:color w:val="auto"/>
          <w:sz w:val="20"/>
          <w:szCs w:val="20"/>
        </w:rPr>
        <w:t>druhého</w:t>
      </w:r>
      <w:r w:rsidRPr="004A1A49">
        <w:rPr>
          <w:rFonts w:ascii="Arial" w:hAnsi="Arial" w:cs="Arial"/>
          <w:color w:val="auto"/>
          <w:sz w:val="20"/>
          <w:szCs w:val="20"/>
        </w:rPr>
        <w:t xml:space="preserve"> a třetího tohoto článku </w:t>
      </w:r>
      <w:r w:rsidR="00CF15DF">
        <w:rPr>
          <w:rFonts w:ascii="Arial" w:hAnsi="Arial" w:cs="Arial"/>
          <w:color w:val="auto"/>
          <w:sz w:val="20"/>
          <w:szCs w:val="20"/>
        </w:rPr>
        <w:t>s</w:t>
      </w:r>
      <w:r w:rsidRPr="004A1A49">
        <w:rPr>
          <w:rFonts w:ascii="Arial" w:hAnsi="Arial" w:cs="Arial"/>
          <w:color w:val="auto"/>
          <w:sz w:val="20"/>
          <w:szCs w:val="20"/>
        </w:rPr>
        <w:t>mlouvy. Objednatel není povinen licenci využít.</w:t>
      </w:r>
    </w:p>
    <w:p w14:paraId="44C6010A"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Výhradní licence na objednatele přechází okamžikem zaplacení ceny díla podle této smlouvy. Výhradní licence se uděluje pro celou dobu trvání majetkových autorských práv k autorskému dílu.</w:t>
      </w:r>
    </w:p>
    <w:p w14:paraId="7B22A310"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w:t>
      </w:r>
      <w:r w:rsidR="0057791A">
        <w:rPr>
          <w:rFonts w:ascii="Arial" w:hAnsi="Arial" w:cs="Arial"/>
          <w:color w:val="auto"/>
          <w:sz w:val="20"/>
          <w:szCs w:val="20"/>
        </w:rPr>
        <w:t>školy, kraje</w:t>
      </w:r>
      <w:r w:rsidRPr="004A1A49">
        <w:rPr>
          <w:rFonts w:ascii="Arial" w:hAnsi="Arial" w:cs="Arial"/>
          <w:color w:val="auto"/>
          <w:sz w:val="20"/>
          <w:szCs w:val="20"/>
        </w:rPr>
        <w:t xml:space="preserve"> a pro nekomerční publikování. Objednatel je vždy povinen v této souvislosti uvádět jméno autora.</w:t>
      </w:r>
    </w:p>
    <w:p w14:paraId="7AD6931F"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Nabyvatel licence – objednatel, jakož i nabyvatel podlicence, smí autorské dílo nebo jeho název upravit či jinak měnit.</w:t>
      </w:r>
    </w:p>
    <w:p w14:paraId="14D70546" w14:textId="77777777" w:rsidR="00F45665" w:rsidRPr="0057791A" w:rsidRDefault="00F45665" w:rsidP="0057791A">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lastRenderedPageBreak/>
        <w:t>Originály plánů, náčrtů, výkresů, grafických zobrazení a textových vyjádření, jsou a zůstanou vlastnictvím zhotovitele.</w:t>
      </w:r>
    </w:p>
    <w:p w14:paraId="59E82B4A" w14:textId="5E454103" w:rsidR="0002391A" w:rsidRPr="00276E01" w:rsidRDefault="00F45665" w:rsidP="00276E01">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užít dílo vyhotovené zhotovitelem dle této smlouvy bezúplatně v územním rozsahu České republiky a po celou dobu existence </w:t>
      </w:r>
      <w:r w:rsidR="0057791A">
        <w:rPr>
          <w:rFonts w:ascii="Arial" w:hAnsi="Arial" w:cs="Arial"/>
          <w:color w:val="auto"/>
          <w:sz w:val="20"/>
          <w:szCs w:val="20"/>
        </w:rPr>
        <w:t>předmětné stavby školy</w:t>
      </w:r>
      <w:r w:rsidRPr="004A1A49">
        <w:rPr>
          <w:rFonts w:ascii="Arial" w:hAnsi="Arial" w:cs="Arial"/>
          <w:color w:val="auto"/>
          <w:sz w:val="20"/>
          <w:szCs w:val="20"/>
        </w:rPr>
        <w:t>. Objednatel je oprávněn rozmnožovat dílo dle této smlouvy, a to bez povinnosti hradit zhotoviteli za rozmnožování díla jakoukoli úplatu.</w:t>
      </w:r>
    </w:p>
    <w:p w14:paraId="4BDAC859" w14:textId="77777777" w:rsidR="0057791A" w:rsidRPr="004A1A49" w:rsidRDefault="0057791A" w:rsidP="0057791A">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Záruka za jakost</w:t>
      </w:r>
    </w:p>
    <w:p w14:paraId="2344E9A2" w14:textId="77777777"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to, že </w:t>
      </w:r>
      <w:r>
        <w:rPr>
          <w:rFonts w:ascii="Arial" w:hAnsi="Arial" w:cs="Arial"/>
          <w:color w:val="auto"/>
          <w:sz w:val="20"/>
          <w:szCs w:val="20"/>
        </w:rPr>
        <w:t>d</w:t>
      </w:r>
      <w:r w:rsidRPr="0057791A">
        <w:rPr>
          <w:rFonts w:ascii="Arial" w:hAnsi="Arial" w:cs="Arial"/>
          <w:color w:val="auto"/>
          <w:sz w:val="20"/>
          <w:szCs w:val="20"/>
        </w:rPr>
        <w:t xml:space="preserve">ílo je zhotoveno řádně dle podmínek smlouvy a po dobu záruční doby bude mít vlastnosti dohodnuté v této smlouvě. Záruční doba činí 60 měsíců. Záruční lhůta počíná běžet dnem, kdy </w:t>
      </w:r>
      <w:r>
        <w:rPr>
          <w:rFonts w:ascii="Arial" w:hAnsi="Arial" w:cs="Arial"/>
          <w:color w:val="auto"/>
          <w:sz w:val="20"/>
          <w:szCs w:val="20"/>
        </w:rPr>
        <w:t>o</w:t>
      </w:r>
      <w:r w:rsidRPr="0057791A">
        <w:rPr>
          <w:rFonts w:ascii="Arial" w:hAnsi="Arial" w:cs="Arial"/>
          <w:color w:val="auto"/>
          <w:sz w:val="20"/>
          <w:szCs w:val="20"/>
        </w:rPr>
        <w:t>bjednatel podpisem předávacího protokolu převzal kompletní dílo.</w:t>
      </w:r>
    </w:p>
    <w:p w14:paraId="25C3A386"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vady </w:t>
      </w:r>
      <w:r>
        <w:rPr>
          <w:rFonts w:ascii="Arial" w:hAnsi="Arial" w:cs="Arial"/>
          <w:color w:val="auto"/>
          <w:sz w:val="20"/>
          <w:szCs w:val="20"/>
        </w:rPr>
        <w:t>d</w:t>
      </w:r>
      <w:r w:rsidRPr="0057791A">
        <w:rPr>
          <w:rFonts w:ascii="Arial" w:hAnsi="Arial" w:cs="Arial"/>
          <w:color w:val="auto"/>
          <w:sz w:val="20"/>
          <w:szCs w:val="20"/>
        </w:rPr>
        <w:t>íla, existující v době jeho předání. Za vady později vzniklé jen tehdy, byly-li způsobeny porušením jeho povinností.</w:t>
      </w:r>
    </w:p>
    <w:p w14:paraId="5D6523F2" w14:textId="257AD9C3"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Objednatel je oprávněn reklamovat v záruční době dle </w:t>
      </w:r>
      <w:r w:rsidR="000D603B">
        <w:rPr>
          <w:rFonts w:ascii="Arial" w:hAnsi="Arial" w:cs="Arial"/>
          <w:color w:val="auto"/>
          <w:sz w:val="20"/>
          <w:szCs w:val="20"/>
        </w:rPr>
        <w:t xml:space="preserve">čl. VIII. </w:t>
      </w:r>
      <w:r w:rsidRPr="0057791A">
        <w:rPr>
          <w:rFonts w:ascii="Arial" w:hAnsi="Arial" w:cs="Arial"/>
          <w:color w:val="auto"/>
          <w:sz w:val="20"/>
          <w:szCs w:val="20"/>
        </w:rPr>
        <w:t xml:space="preserve">odst. </w:t>
      </w:r>
      <w:r w:rsidR="0002391A">
        <w:rPr>
          <w:rFonts w:ascii="Arial" w:hAnsi="Arial" w:cs="Arial"/>
          <w:color w:val="auto"/>
          <w:sz w:val="20"/>
          <w:szCs w:val="20"/>
        </w:rPr>
        <w:t>8</w:t>
      </w:r>
      <w:r w:rsidR="0002391A" w:rsidRPr="0057791A">
        <w:rPr>
          <w:rFonts w:ascii="Arial" w:hAnsi="Arial" w:cs="Arial"/>
          <w:color w:val="auto"/>
          <w:sz w:val="20"/>
          <w:szCs w:val="20"/>
        </w:rPr>
        <w:t>. 1</w:t>
      </w:r>
      <w:r w:rsidRPr="0057791A">
        <w:rPr>
          <w:rFonts w:ascii="Arial" w:hAnsi="Arial" w:cs="Arial"/>
          <w:color w:val="auto"/>
          <w:sz w:val="20"/>
          <w:szCs w:val="20"/>
        </w:rPr>
        <w:t xml:space="preserve">. smlouvy vady díla u zhotovitele, a to písemnou formou. </w:t>
      </w:r>
      <w:r w:rsidR="00565F92" w:rsidRPr="0057791A">
        <w:rPr>
          <w:rFonts w:ascii="Arial" w:hAnsi="Arial" w:cs="Arial"/>
          <w:color w:val="auto"/>
          <w:sz w:val="20"/>
          <w:szCs w:val="20"/>
        </w:rPr>
        <w:t>Objednatel má právo volby způsobu odstranění důsledku vadného plnění.</w:t>
      </w:r>
      <w:r w:rsidR="00565F92">
        <w:rPr>
          <w:rFonts w:ascii="Arial" w:hAnsi="Arial" w:cs="Arial"/>
          <w:color w:val="auto"/>
          <w:sz w:val="20"/>
          <w:szCs w:val="20"/>
        </w:rPr>
        <w:t xml:space="preserve"> </w:t>
      </w:r>
      <w:r w:rsidRPr="0057791A">
        <w:rPr>
          <w:rFonts w:ascii="Arial" w:hAnsi="Arial" w:cs="Arial"/>
          <w:color w:val="auto"/>
          <w:sz w:val="20"/>
          <w:szCs w:val="20"/>
        </w:rPr>
        <w:t xml:space="preserve">V reklamaci musí být popsána vada díla, určen nárok objednatele z vady díla, případně požadavek na odstranění vad díla, a to včetně termínu pro odstranění vad díla zhotovitelem. </w:t>
      </w:r>
      <w:r w:rsidR="00565F92">
        <w:rPr>
          <w:rFonts w:ascii="Arial" w:hAnsi="Arial" w:cs="Arial"/>
          <w:color w:val="auto"/>
          <w:sz w:val="20"/>
          <w:szCs w:val="20"/>
        </w:rPr>
        <w:t>Není-li ze závažných důvodů možné odstranit vady díla do požadovaného termínu, navrhne písemně zhotovitel objednateli termín jiný, spolu se zdůvodněním.</w:t>
      </w:r>
    </w:p>
    <w:p w14:paraId="0C20D3B5"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se zavazuje bez zbytečného odkladu, nejpozději však do </w:t>
      </w:r>
      <w:r w:rsidR="00565F92">
        <w:rPr>
          <w:rFonts w:ascii="Arial" w:hAnsi="Arial" w:cs="Arial"/>
          <w:color w:val="auto"/>
          <w:sz w:val="20"/>
          <w:szCs w:val="20"/>
        </w:rPr>
        <w:t xml:space="preserve">3 pracovních </w:t>
      </w:r>
      <w:r w:rsidRPr="0057791A">
        <w:rPr>
          <w:rFonts w:ascii="Arial" w:hAnsi="Arial" w:cs="Arial"/>
          <w:color w:val="auto"/>
          <w:sz w:val="20"/>
          <w:szCs w:val="20"/>
        </w:rPr>
        <w:t>dnů, od okamžiku oznámení vady díla či jeho části zahájit odstraňování vady díla či jeho části, a to i tehdy, neuznává-li zhotovitel odpovědnost za vady či příčiny, které ji vyvolaly, a vady odstranit v co nejkratší lhůtě</w:t>
      </w:r>
      <w:r w:rsidR="00565F92">
        <w:rPr>
          <w:rFonts w:ascii="Arial" w:hAnsi="Arial" w:cs="Arial"/>
          <w:color w:val="auto"/>
          <w:sz w:val="20"/>
          <w:szCs w:val="20"/>
        </w:rPr>
        <w:t>, nejpozději však do termínu dle předchozího článku,</w:t>
      </w:r>
      <w:r w:rsidRPr="0057791A">
        <w:rPr>
          <w:rFonts w:ascii="Arial" w:hAnsi="Arial" w:cs="Arial"/>
          <w:color w:val="auto"/>
          <w:sz w:val="20"/>
          <w:szCs w:val="20"/>
        </w:rPr>
        <w:t xml:space="preserve"> a sou</w:t>
      </w:r>
      <w:r w:rsidR="00565F92">
        <w:rPr>
          <w:rFonts w:ascii="Arial" w:hAnsi="Arial" w:cs="Arial"/>
          <w:color w:val="auto"/>
          <w:sz w:val="20"/>
          <w:szCs w:val="20"/>
        </w:rPr>
        <w:t xml:space="preserve">časně zahájit reklamační řízení. </w:t>
      </w:r>
    </w:p>
    <w:p w14:paraId="62668398" w14:textId="74415365" w:rsidR="000D603B" w:rsidRDefault="000D603B" w:rsidP="0057791A">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w:t>
      </w:r>
      <w:r>
        <w:rPr>
          <w:rFonts w:ascii="Arial" w:hAnsi="Arial" w:cs="Arial"/>
          <w:color w:val="auto"/>
          <w:sz w:val="20"/>
          <w:szCs w:val="20"/>
        </w:rPr>
        <w:t>VIII.</w:t>
      </w:r>
      <w:r w:rsidRPr="000D603B">
        <w:rPr>
          <w:rFonts w:ascii="Arial" w:hAnsi="Arial" w:cs="Arial"/>
          <w:color w:val="auto"/>
          <w:sz w:val="20"/>
          <w:szCs w:val="20"/>
        </w:rPr>
        <w:t xml:space="preserve"> odst. </w:t>
      </w:r>
      <w:r w:rsidR="0002391A">
        <w:rPr>
          <w:rFonts w:ascii="Arial" w:hAnsi="Arial" w:cs="Arial"/>
          <w:color w:val="auto"/>
          <w:sz w:val="20"/>
          <w:szCs w:val="20"/>
        </w:rPr>
        <w:t>8</w:t>
      </w:r>
      <w:r w:rsidR="0002391A" w:rsidRPr="000D603B">
        <w:rPr>
          <w:rFonts w:ascii="Arial" w:hAnsi="Arial" w:cs="Arial"/>
          <w:color w:val="auto"/>
          <w:sz w:val="20"/>
          <w:szCs w:val="20"/>
        </w:rPr>
        <w:t>. 1</w:t>
      </w:r>
      <w:r w:rsidRPr="000D603B">
        <w:rPr>
          <w:rFonts w:ascii="Arial" w:hAnsi="Arial" w:cs="Arial"/>
          <w:color w:val="auto"/>
          <w:sz w:val="20"/>
          <w:szCs w:val="20"/>
        </w:rPr>
        <w:t xml:space="preserve">. smlouvy. </w:t>
      </w:r>
    </w:p>
    <w:p w14:paraId="4A3B1D13" w14:textId="28E93833" w:rsidR="0002391A" w:rsidRPr="00276E01" w:rsidRDefault="000D603B" w:rsidP="008B63E0">
      <w:pPr>
        <w:pStyle w:val="Zkladntext2"/>
        <w:numPr>
          <w:ilvl w:val="1"/>
          <w:numId w:val="17"/>
        </w:numPr>
        <w:tabs>
          <w:tab w:val="num" w:pos="567"/>
        </w:tabs>
        <w:spacing w:after="240"/>
        <w:ind w:left="567" w:hanging="567"/>
        <w:rPr>
          <w:rFonts w:ascii="Arial" w:hAnsi="Arial" w:cs="Arial"/>
          <w:color w:val="auto"/>
          <w:sz w:val="20"/>
          <w:szCs w:val="20"/>
        </w:rPr>
      </w:pPr>
      <w:r w:rsidRPr="00276E01">
        <w:rPr>
          <w:rFonts w:ascii="Arial" w:hAnsi="Arial" w:cs="Arial"/>
          <w:color w:val="auto"/>
          <w:sz w:val="20"/>
          <w:szCs w:val="20"/>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00276E01" w:rsidRPr="00276E01">
        <w:rPr>
          <w:rFonts w:ascii="Arial" w:hAnsi="Arial" w:cs="Arial"/>
          <w:i/>
          <w:color w:val="auto"/>
          <w:sz w:val="20"/>
          <w:szCs w:val="20"/>
        </w:rPr>
        <w:t>.</w:t>
      </w:r>
    </w:p>
    <w:p w14:paraId="2B66556D" w14:textId="77777777" w:rsidR="008B63E0" w:rsidRPr="008B63E0" w:rsidRDefault="008B63E0" w:rsidP="008B63E0">
      <w:pPr>
        <w:pStyle w:val="Nadpis1"/>
        <w:numPr>
          <w:ilvl w:val="0"/>
          <w:numId w:val="3"/>
        </w:numPr>
        <w:spacing w:after="120"/>
        <w:ind w:left="567" w:hanging="210"/>
        <w:jc w:val="center"/>
        <w:rPr>
          <w:rFonts w:ascii="Arial" w:hAnsi="Arial" w:cs="Arial"/>
          <w:color w:val="auto"/>
          <w:sz w:val="20"/>
          <w:szCs w:val="20"/>
        </w:rPr>
      </w:pPr>
      <w:r w:rsidRPr="008B63E0">
        <w:rPr>
          <w:rFonts w:ascii="Arial" w:hAnsi="Arial" w:cs="Arial"/>
          <w:color w:val="auto"/>
          <w:sz w:val="20"/>
          <w:szCs w:val="20"/>
        </w:rPr>
        <w:t xml:space="preserve">Smluvní pokuta  </w:t>
      </w:r>
    </w:p>
    <w:p w14:paraId="0FE80DAB" w14:textId="3414C4A4" w:rsidR="008B63E0" w:rsidRP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v případě </w:t>
      </w:r>
      <w:r w:rsidR="00375428">
        <w:rPr>
          <w:rFonts w:ascii="Arial" w:hAnsi="Arial" w:cs="Arial"/>
          <w:color w:val="auto"/>
          <w:sz w:val="20"/>
          <w:szCs w:val="20"/>
        </w:rPr>
        <w:t xml:space="preserve">prodlení zhotovitele s předáním </w:t>
      </w:r>
      <w:r w:rsidR="0028632C">
        <w:rPr>
          <w:rFonts w:ascii="Arial" w:hAnsi="Arial" w:cs="Arial"/>
          <w:color w:val="auto"/>
          <w:sz w:val="20"/>
          <w:szCs w:val="20"/>
        </w:rPr>
        <w:t>konceptu dle</w:t>
      </w:r>
      <w:r w:rsidRPr="008B63E0">
        <w:rPr>
          <w:rFonts w:ascii="Arial" w:hAnsi="Arial" w:cs="Arial"/>
          <w:color w:val="auto"/>
          <w:sz w:val="20"/>
          <w:szCs w:val="20"/>
        </w:rPr>
        <w:t xml:space="preserve">  čl. III. odst. </w:t>
      </w:r>
      <w:r w:rsidR="0002391A" w:rsidRPr="008B63E0">
        <w:rPr>
          <w:rFonts w:ascii="Arial" w:hAnsi="Arial" w:cs="Arial"/>
          <w:color w:val="auto"/>
          <w:sz w:val="20"/>
          <w:szCs w:val="20"/>
        </w:rPr>
        <w:t>3.</w:t>
      </w:r>
      <w:r w:rsidR="0002391A">
        <w:rPr>
          <w:rFonts w:ascii="Arial" w:hAnsi="Arial" w:cs="Arial"/>
          <w:color w:val="auto"/>
          <w:sz w:val="20"/>
          <w:szCs w:val="20"/>
        </w:rPr>
        <w:t xml:space="preserve"> 3</w:t>
      </w:r>
      <w:r w:rsidRPr="008B63E0">
        <w:rPr>
          <w:rFonts w:ascii="Arial" w:hAnsi="Arial" w:cs="Arial"/>
          <w:color w:val="auto"/>
          <w:sz w:val="20"/>
          <w:szCs w:val="20"/>
        </w:rPr>
        <w:t>. smlouvy</w:t>
      </w:r>
      <w:r w:rsidR="0028632C">
        <w:rPr>
          <w:rFonts w:ascii="Arial" w:hAnsi="Arial" w:cs="Arial"/>
          <w:color w:val="auto"/>
          <w:sz w:val="20"/>
          <w:szCs w:val="20"/>
        </w:rPr>
        <w:t xml:space="preserve"> nebo prodlení zhotovitele s předáním díla dle čl. III. odst. </w:t>
      </w:r>
      <w:proofErr w:type="gramStart"/>
      <w:r w:rsidR="0028632C">
        <w:rPr>
          <w:rFonts w:ascii="Arial" w:hAnsi="Arial" w:cs="Arial"/>
          <w:color w:val="auto"/>
          <w:sz w:val="20"/>
          <w:szCs w:val="20"/>
        </w:rPr>
        <w:t>3.</w:t>
      </w:r>
      <w:r w:rsidR="002C2436">
        <w:rPr>
          <w:rFonts w:ascii="Arial" w:hAnsi="Arial" w:cs="Arial"/>
          <w:color w:val="auto"/>
          <w:sz w:val="20"/>
          <w:szCs w:val="20"/>
        </w:rPr>
        <w:t>5</w:t>
      </w:r>
      <w:r w:rsidR="0028632C">
        <w:rPr>
          <w:rFonts w:ascii="Arial" w:hAnsi="Arial" w:cs="Arial"/>
          <w:color w:val="auto"/>
          <w:sz w:val="20"/>
          <w:szCs w:val="20"/>
        </w:rPr>
        <w:t>. smlouvy</w:t>
      </w:r>
      <w:proofErr w:type="gramEnd"/>
      <w:r w:rsidRPr="008B63E0">
        <w:rPr>
          <w:rFonts w:ascii="Arial" w:hAnsi="Arial" w:cs="Arial"/>
          <w:color w:val="auto"/>
          <w:sz w:val="20"/>
          <w:szCs w:val="20"/>
        </w:rPr>
        <w:t xml:space="preserve"> je  objednatel  oprávněn  uplatnit  vůči zhotoviteli smluvní pokutu ve výši 0,1 % </w:t>
      </w:r>
      <w:r w:rsidR="00A3103E" w:rsidRPr="00A67460">
        <w:rPr>
          <w:rFonts w:ascii="Arial" w:hAnsi="Arial" w:cs="Arial"/>
          <w:color w:val="auto"/>
          <w:sz w:val="20"/>
          <w:szCs w:val="20"/>
        </w:rPr>
        <w:t xml:space="preserve">(slovy: jedna desetina procenta) </w:t>
      </w:r>
      <w:r w:rsidRPr="008B63E0">
        <w:rPr>
          <w:rFonts w:ascii="Arial" w:hAnsi="Arial" w:cs="Arial"/>
          <w:color w:val="auto"/>
          <w:sz w:val="20"/>
          <w:szCs w:val="20"/>
        </w:rPr>
        <w:t>z ceny za provedení díla, a to za každý započatý den prodlení.</w:t>
      </w:r>
    </w:p>
    <w:p w14:paraId="2A8ED6DC" w14:textId="3C6A5099"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w:t>
      </w:r>
      <w:r w:rsidR="00A3103E" w:rsidRPr="00A3103E">
        <w:rPr>
          <w:rFonts w:ascii="Arial" w:hAnsi="Arial" w:cs="Arial"/>
          <w:color w:val="auto"/>
          <w:sz w:val="20"/>
          <w:szCs w:val="20"/>
        </w:rPr>
        <w:t>v případě, že zhotovitel neodstraní vady v dohodnutém termínu dle čl. V</w:t>
      </w:r>
      <w:r w:rsidR="00A3103E">
        <w:rPr>
          <w:rFonts w:ascii="Arial" w:hAnsi="Arial" w:cs="Arial"/>
          <w:color w:val="auto"/>
          <w:sz w:val="20"/>
          <w:szCs w:val="20"/>
        </w:rPr>
        <w:t>III</w:t>
      </w:r>
      <w:r w:rsidR="00A3103E" w:rsidRPr="00A3103E">
        <w:rPr>
          <w:rFonts w:ascii="Arial" w:hAnsi="Arial" w:cs="Arial"/>
          <w:color w:val="auto"/>
          <w:sz w:val="20"/>
          <w:szCs w:val="20"/>
        </w:rPr>
        <w:t xml:space="preserve">. této smlouvy, má objednatel vůči zhotoviteli nárok na smluvní pokutu ve výši </w:t>
      </w:r>
      <w:r w:rsidR="00A3103E">
        <w:rPr>
          <w:rFonts w:ascii="Arial" w:hAnsi="Arial" w:cs="Arial"/>
          <w:color w:val="auto"/>
          <w:sz w:val="20"/>
          <w:szCs w:val="20"/>
        </w:rPr>
        <w:t>2</w:t>
      </w:r>
      <w:r w:rsidR="00A3103E" w:rsidRPr="00A3103E">
        <w:rPr>
          <w:rFonts w:ascii="Arial" w:hAnsi="Arial" w:cs="Arial"/>
          <w:color w:val="auto"/>
          <w:sz w:val="20"/>
          <w:szCs w:val="20"/>
        </w:rPr>
        <w:t xml:space="preserve">.000,- Kč (slovy: </w:t>
      </w:r>
      <w:r w:rsidR="00A3103E">
        <w:rPr>
          <w:rFonts w:ascii="Arial" w:hAnsi="Arial" w:cs="Arial"/>
          <w:color w:val="auto"/>
          <w:sz w:val="20"/>
          <w:szCs w:val="20"/>
        </w:rPr>
        <w:t>dva tisíce</w:t>
      </w:r>
      <w:r w:rsidR="00A3103E" w:rsidRPr="00A3103E">
        <w:rPr>
          <w:rFonts w:ascii="Arial" w:hAnsi="Arial" w:cs="Arial"/>
          <w:color w:val="auto"/>
          <w:sz w:val="20"/>
          <w:szCs w:val="20"/>
        </w:rPr>
        <w:t xml:space="preserve"> korun českých) za každý i započatý den prodlení a zhotovitel je povinen tuto smluvní pokutu zaplatit</w:t>
      </w:r>
      <w:r w:rsidR="00A3103E">
        <w:rPr>
          <w:rFonts w:ascii="Arial" w:hAnsi="Arial" w:cs="Arial"/>
          <w:color w:val="auto"/>
          <w:sz w:val="20"/>
          <w:szCs w:val="20"/>
        </w:rPr>
        <w:t>.</w:t>
      </w:r>
    </w:p>
    <w:p w14:paraId="55A2E249" w14:textId="04A92984" w:rsidR="00A3103E" w:rsidRDefault="00A67460" w:rsidP="00A67460">
      <w:pPr>
        <w:pStyle w:val="Zkladntext2"/>
        <w:numPr>
          <w:ilvl w:val="1"/>
          <w:numId w:val="21"/>
        </w:numPr>
        <w:spacing w:after="240"/>
        <w:ind w:left="567" w:hanging="567"/>
        <w:rPr>
          <w:rFonts w:ascii="Arial" w:hAnsi="Arial" w:cs="Arial"/>
          <w:color w:val="auto"/>
          <w:sz w:val="20"/>
          <w:szCs w:val="20"/>
        </w:rPr>
      </w:pPr>
      <w:r>
        <w:rPr>
          <w:rFonts w:ascii="Arial" w:hAnsi="Arial" w:cs="Arial"/>
          <w:sz w:val="20"/>
          <w:szCs w:val="20"/>
        </w:rPr>
        <w:t xml:space="preserve">Smluvní strany se dohodly, že </w:t>
      </w:r>
      <w:r w:rsidR="00A3103E" w:rsidRPr="0043439A">
        <w:rPr>
          <w:rFonts w:ascii="Arial" w:hAnsi="Arial" w:cs="Arial"/>
          <w:sz w:val="20"/>
          <w:szCs w:val="20"/>
        </w:rPr>
        <w:t>v případě prodlení objednatele s</w:t>
      </w:r>
      <w:r>
        <w:rPr>
          <w:rFonts w:ascii="Arial" w:hAnsi="Arial" w:cs="Arial"/>
          <w:sz w:val="20"/>
          <w:szCs w:val="20"/>
        </w:rPr>
        <w:t>e</w:t>
      </w:r>
      <w:r w:rsidR="00A3103E" w:rsidRPr="0043439A">
        <w:rPr>
          <w:rFonts w:ascii="Arial" w:hAnsi="Arial" w:cs="Arial"/>
          <w:sz w:val="20"/>
          <w:szCs w:val="20"/>
        </w:rPr>
        <w:t> </w:t>
      </w:r>
      <w:r>
        <w:rPr>
          <w:rFonts w:ascii="Arial" w:hAnsi="Arial" w:cs="Arial"/>
          <w:sz w:val="20"/>
          <w:szCs w:val="20"/>
        </w:rPr>
        <w:t>za</w:t>
      </w:r>
      <w:r w:rsidR="00A3103E" w:rsidRPr="0043439A">
        <w:rPr>
          <w:rFonts w:ascii="Arial" w:hAnsi="Arial" w:cs="Arial"/>
          <w:sz w:val="20"/>
          <w:szCs w:val="20"/>
        </w:rPr>
        <w:t xml:space="preserve">placením </w:t>
      </w:r>
      <w:r>
        <w:rPr>
          <w:rFonts w:ascii="Arial" w:hAnsi="Arial" w:cs="Arial"/>
          <w:sz w:val="20"/>
          <w:szCs w:val="20"/>
        </w:rPr>
        <w:t>ceny díla</w:t>
      </w:r>
      <w:r w:rsidR="00A3103E" w:rsidRPr="0043439A">
        <w:rPr>
          <w:rFonts w:ascii="Arial" w:hAnsi="Arial" w:cs="Arial"/>
          <w:sz w:val="20"/>
          <w:szCs w:val="20"/>
        </w:rPr>
        <w:t xml:space="preserve"> má zhotovitel vůči objednateli nárok na smluvní pokutu ve výši 0,02 % (slovy: dvě </w:t>
      </w:r>
      <w:r w:rsidR="00A3103E">
        <w:rPr>
          <w:rFonts w:ascii="Arial" w:hAnsi="Arial" w:cs="Arial"/>
          <w:sz w:val="20"/>
          <w:szCs w:val="20"/>
        </w:rPr>
        <w:t>setiny</w:t>
      </w:r>
      <w:r w:rsidR="00A3103E" w:rsidRPr="0043439A">
        <w:rPr>
          <w:rFonts w:ascii="Arial" w:hAnsi="Arial" w:cs="Arial"/>
          <w:sz w:val="20"/>
          <w:szCs w:val="20"/>
        </w:rPr>
        <w:t xml:space="preserve"> procenta) z dlužné částky za každý i započatý den prodlení</w:t>
      </w:r>
      <w:r>
        <w:rPr>
          <w:rFonts w:ascii="Arial" w:hAnsi="Arial" w:cs="Arial"/>
          <w:sz w:val="20"/>
          <w:szCs w:val="20"/>
        </w:rPr>
        <w:t>.</w:t>
      </w:r>
    </w:p>
    <w:p w14:paraId="06F57692" w14:textId="30AD9694" w:rsidR="00A3103E" w:rsidRPr="00A3103E" w:rsidRDefault="00A3103E" w:rsidP="00A67460">
      <w:pPr>
        <w:pStyle w:val="Zkladntext2"/>
        <w:numPr>
          <w:ilvl w:val="1"/>
          <w:numId w:val="21"/>
        </w:numPr>
        <w:tabs>
          <w:tab w:val="num" w:pos="567"/>
        </w:tabs>
        <w:spacing w:after="240"/>
        <w:ind w:left="567" w:hanging="567"/>
        <w:rPr>
          <w:rFonts w:ascii="Arial" w:hAnsi="Arial" w:cs="Arial"/>
          <w:color w:val="auto"/>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Pr>
          <w:rFonts w:ascii="Arial" w:hAnsi="Arial" w:cs="Arial"/>
          <w:sz w:val="20"/>
          <w:szCs w:val="20"/>
        </w:rPr>
        <w:t>1.000,-</w:t>
      </w:r>
      <w:r w:rsidRPr="007C2424">
        <w:rPr>
          <w:rFonts w:ascii="Arial" w:hAnsi="Arial" w:cs="Arial"/>
          <w:sz w:val="20"/>
          <w:szCs w:val="20"/>
        </w:rPr>
        <w:t xml:space="preserve"> Kč (slovy: </w:t>
      </w:r>
      <w:r>
        <w:rPr>
          <w:rFonts w:ascii="Arial" w:hAnsi="Arial" w:cs="Arial"/>
          <w:sz w:val="20"/>
          <w:szCs w:val="20"/>
        </w:rPr>
        <w:t>jeden tisíc</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4C27A97B" w14:textId="40DED0A7" w:rsidR="008B63E0" w:rsidRPr="008B63E0" w:rsidRDefault="008B63E0" w:rsidP="00A67460">
      <w:pPr>
        <w:pStyle w:val="Zkladntext2"/>
        <w:numPr>
          <w:ilvl w:val="1"/>
          <w:numId w:val="21"/>
        </w:numPr>
        <w:tabs>
          <w:tab w:val="num" w:pos="567"/>
        </w:tabs>
        <w:spacing w:after="240"/>
        <w:ind w:left="567" w:hanging="567"/>
        <w:rPr>
          <w:rFonts w:ascii="Arial" w:hAnsi="Arial" w:cs="Arial"/>
          <w:color w:val="auto"/>
          <w:sz w:val="20"/>
          <w:szCs w:val="20"/>
        </w:rPr>
      </w:pPr>
      <w:r w:rsidRPr="008B63E0">
        <w:rPr>
          <w:rFonts w:ascii="Arial" w:hAnsi="Arial" w:cs="Arial"/>
          <w:color w:val="auto"/>
          <w:sz w:val="20"/>
          <w:szCs w:val="20"/>
        </w:rPr>
        <w:lastRenderedPageBreak/>
        <w:t xml:space="preserve">Vyjde-li najevo, že zhotovitel se při provádění díla dle této smlouvy dopustil hrubé nedbalosti a že nejednal s odbornou péčí dle ustanovení § 5 odst. 1 zákona č. 89/2012 Sb., občanský zákoník, a vznikne-li objednateli škoda z titulu takové hrubé nedbalosti zhotovitele, vzniká zhotoviteli povinnost k náhradě škody a objednateli právo tuto škodu po zhotoviteli vymáhat.  </w:t>
      </w:r>
    </w:p>
    <w:p w14:paraId="21B27863" w14:textId="5998E10E" w:rsidR="0002391A" w:rsidRPr="00276E01" w:rsidRDefault="008B63E0" w:rsidP="00276E01">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pokuta </w:t>
      </w:r>
      <w:r w:rsidR="00A3103E">
        <w:rPr>
          <w:rFonts w:ascii="Arial" w:hAnsi="Arial" w:cs="Arial"/>
          <w:color w:val="auto"/>
          <w:sz w:val="20"/>
          <w:szCs w:val="20"/>
        </w:rPr>
        <w:t>dle tohoto článku</w:t>
      </w:r>
      <w:r w:rsidRPr="008B63E0">
        <w:rPr>
          <w:rFonts w:ascii="Arial" w:hAnsi="Arial" w:cs="Arial"/>
          <w:color w:val="auto"/>
          <w:sz w:val="20"/>
          <w:szCs w:val="20"/>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36248493" w14:textId="12C1534A" w:rsidR="00A67460" w:rsidRPr="00A67460" w:rsidRDefault="00A67460" w:rsidP="00A67460">
      <w:pPr>
        <w:pStyle w:val="Nadpis1"/>
        <w:numPr>
          <w:ilvl w:val="0"/>
          <w:numId w:val="3"/>
        </w:numPr>
        <w:spacing w:after="120"/>
        <w:ind w:left="567" w:hanging="210"/>
        <w:jc w:val="center"/>
        <w:rPr>
          <w:rFonts w:ascii="Arial" w:hAnsi="Arial" w:cs="Arial"/>
          <w:color w:val="auto"/>
          <w:sz w:val="20"/>
          <w:szCs w:val="20"/>
        </w:rPr>
      </w:pPr>
      <w:r w:rsidRPr="00A67460">
        <w:rPr>
          <w:rFonts w:ascii="Arial" w:hAnsi="Arial" w:cs="Arial"/>
          <w:color w:val="auto"/>
          <w:sz w:val="20"/>
          <w:szCs w:val="20"/>
        </w:rPr>
        <w:t>Doručování</w:t>
      </w:r>
    </w:p>
    <w:p w14:paraId="31FECF19" w14:textId="29571147"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Veškerá podání a jiná oznámení, která se doručují smluvním stranám, je třeba doručit osobně, nebo doporučenou listovní zásilkou s doručenkou, nebo datovou zprávou do datové schránky.</w:t>
      </w:r>
    </w:p>
    <w:p w14:paraId="19FE51F1" w14:textId="7E9E6437" w:rsidR="00A67460" w:rsidRPr="00A67460" w:rsidRDefault="00A67460" w:rsidP="006C7012">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Smluvní strany této smlouvy se dohodly následujícím způsobem na adrese pro doručování písemné korespondence:</w:t>
      </w:r>
    </w:p>
    <w:p w14:paraId="4EB83575" w14:textId="086C8712" w:rsidR="00064B9E" w:rsidRDefault="00A67460" w:rsidP="00064B9E">
      <w:pPr>
        <w:tabs>
          <w:tab w:val="left" w:pos="5103"/>
        </w:tabs>
        <w:spacing w:after="240"/>
        <w:ind w:left="709"/>
        <w:jc w:val="both"/>
        <w:rPr>
          <w:rFonts w:ascii="Arial" w:hAnsi="Arial" w:cs="Arial"/>
          <w:sz w:val="20"/>
          <w:szCs w:val="20"/>
        </w:rPr>
      </w:pPr>
      <w:r w:rsidRPr="00A67460">
        <w:rPr>
          <w:rFonts w:ascii="Arial" w:hAnsi="Arial" w:cs="Arial"/>
          <w:sz w:val="20"/>
          <w:szCs w:val="20"/>
        </w:rPr>
        <w:t>a) adresa pro doručování objednateli je:</w:t>
      </w:r>
      <w:r w:rsidR="00064B9E">
        <w:rPr>
          <w:rFonts w:ascii="Arial" w:hAnsi="Arial" w:cs="Arial"/>
          <w:sz w:val="20"/>
          <w:szCs w:val="20"/>
        </w:rPr>
        <w:t xml:space="preserve"> Střední uměleckoprůmyslová škola Karlovy Vary, příspěvková organizace, nám. 17. Listopadu 710/12, 360 05 Karlovy Vary</w:t>
      </w:r>
    </w:p>
    <w:p w14:paraId="3B997105" w14:textId="1F1903C3" w:rsidR="00A67460" w:rsidRDefault="00A67460" w:rsidP="00064B9E">
      <w:pPr>
        <w:tabs>
          <w:tab w:val="left" w:pos="5103"/>
        </w:tabs>
        <w:spacing w:after="240"/>
        <w:ind w:left="709"/>
        <w:jc w:val="both"/>
        <w:rPr>
          <w:sz w:val="22"/>
        </w:rPr>
      </w:pPr>
      <w:r w:rsidRPr="00A67460">
        <w:rPr>
          <w:rFonts w:ascii="Arial" w:hAnsi="Arial" w:cs="Arial"/>
          <w:sz w:val="20"/>
          <w:szCs w:val="20"/>
        </w:rPr>
        <w:t>b) adresa pro doručování zhotoviteli je:</w:t>
      </w:r>
      <w:r w:rsidR="00203C96">
        <w:rPr>
          <w:rFonts w:ascii="Arial" w:hAnsi="Arial" w:cs="Arial"/>
          <w:sz w:val="20"/>
          <w:szCs w:val="20"/>
        </w:rPr>
        <w:t xml:space="preserve"> Ing. Karel Drahokoupil, </w:t>
      </w:r>
      <w:r w:rsidR="00AE06F2">
        <w:rPr>
          <w:rFonts w:ascii="Arial" w:hAnsi="Arial" w:cs="Arial"/>
          <w:sz w:val="20"/>
          <w:szCs w:val="20"/>
        </w:rPr>
        <w:t>XXXXXXXXXXXXXXXXXXXXXXXX</w:t>
      </w:r>
      <w:bookmarkStart w:id="1" w:name="_GoBack"/>
      <w:bookmarkEnd w:id="1"/>
      <w:r w:rsidRPr="00A67460">
        <w:rPr>
          <w:rFonts w:ascii="Arial" w:hAnsi="Arial" w:cs="Arial"/>
          <w:sz w:val="20"/>
          <w:szCs w:val="20"/>
        </w:rPr>
        <w:tab/>
      </w:r>
      <w:r>
        <w:rPr>
          <w:sz w:val="22"/>
        </w:rPr>
        <w:tab/>
        <w:t xml:space="preserve">                                         </w:t>
      </w:r>
    </w:p>
    <w:p w14:paraId="02682530" w14:textId="200473C1"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Aniž by tím byly dotčeny další prostředky, kterými lze prokázat doručení, má se za to, že oznámení bylo řádně doručené:</w:t>
      </w:r>
    </w:p>
    <w:p w14:paraId="70675C0E" w14:textId="77777777" w:rsidR="00A67460" w:rsidRPr="00A67460" w:rsidRDefault="00A67460" w:rsidP="00A67460">
      <w:pPr>
        <w:widowControl w:val="0"/>
        <w:numPr>
          <w:ilvl w:val="0"/>
          <w:numId w:val="19"/>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spacing w:after="120"/>
        <w:ind w:left="1068"/>
        <w:jc w:val="both"/>
        <w:rPr>
          <w:rFonts w:ascii="Arial" w:hAnsi="Arial" w:cs="Arial"/>
          <w:sz w:val="20"/>
          <w:szCs w:val="20"/>
        </w:rPr>
      </w:pPr>
      <w:r w:rsidRPr="00A67460">
        <w:rPr>
          <w:rFonts w:ascii="Arial" w:hAnsi="Arial" w:cs="Arial"/>
          <w:sz w:val="20"/>
          <w:szCs w:val="20"/>
        </w:rPr>
        <w:t>při doručování osobně:</w:t>
      </w:r>
    </w:p>
    <w:p w14:paraId="48437914" w14:textId="77777777" w:rsidR="00A67460" w:rsidRPr="00A67460" w:rsidRDefault="00A67460" w:rsidP="00A67460">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dnem faktického přijetí oznámení příjemcem; nebo</w:t>
      </w:r>
    </w:p>
    <w:p w14:paraId="5F88C5B6"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v němž bylo doručeno osobě na příjemcově adrese určené k přebírání listovních  </w:t>
      </w:r>
    </w:p>
    <w:p w14:paraId="1D15C1F8"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zásilek; nebo</w:t>
      </w:r>
    </w:p>
    <w:p w14:paraId="66BEFB51" w14:textId="77777777" w:rsidR="00A67460" w:rsidRPr="00A67460" w:rsidRDefault="00A67460" w:rsidP="00A67460">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bylo doručováno osobě na příjemcově adrese určené k přebírání listovních zásilek, a tato osoba odmítla listovní zásilku převzít; nebo</w:t>
      </w:r>
    </w:p>
    <w:p w14:paraId="47BC436B" w14:textId="77777777"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příjemce při prvním pokusu o doručení zásilku z jakýchkoli důvodů nepřevzal či odmítl zásilku převzít, a to i přesto, že se v místě doručení nezdržuje, pokud byla na zásilce uvedena adresa pro doručování dle článku XIII. odst. 13.1, resp. 13. 2. této smlouvy,</w:t>
      </w:r>
    </w:p>
    <w:p w14:paraId="0AFB527C" w14:textId="77777777" w:rsidR="00A67460" w:rsidRPr="00A67460" w:rsidRDefault="00A67460" w:rsidP="00A67460">
      <w:pPr>
        <w:widowControl w:val="0"/>
        <w:numPr>
          <w:ilvl w:val="0"/>
          <w:numId w:val="19"/>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ind w:left="1069"/>
        <w:jc w:val="both"/>
        <w:rPr>
          <w:rFonts w:ascii="Arial" w:hAnsi="Arial" w:cs="Arial"/>
          <w:sz w:val="20"/>
          <w:szCs w:val="20"/>
        </w:rPr>
      </w:pPr>
      <w:r w:rsidRPr="00A67460">
        <w:rPr>
          <w:rFonts w:ascii="Arial" w:hAnsi="Arial" w:cs="Arial"/>
          <w:sz w:val="20"/>
          <w:szCs w:val="20"/>
        </w:rPr>
        <w:t>při doručování prostřednictvím držitele poštovní licence:</w:t>
      </w:r>
    </w:p>
    <w:p w14:paraId="66980795" w14:textId="77777777" w:rsidR="00A67460" w:rsidRPr="00A67460" w:rsidRDefault="00A67460" w:rsidP="00A67460">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předání listovní zásilky příjemci; nebo               </w:t>
      </w:r>
    </w:p>
    <w:p w14:paraId="7167C33B" w14:textId="77777777"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příjemce při prvním pokusu o doručení zásilku z jakýchkoli důvodů nepřevzal či odmítl zásilku převzít, a to i přesto, že se v místě doručení nezdržuje, pokud byla na zásilce uvedena adresa pro doručování dle článku XIII. odst. 13. 1., resp. 13.2 této smlouvy,</w:t>
      </w:r>
    </w:p>
    <w:p w14:paraId="508A8AB0" w14:textId="77777777" w:rsidR="00A67460" w:rsidRPr="00A67460" w:rsidRDefault="00A67460" w:rsidP="00A67460">
      <w:pPr>
        <w:widowControl w:val="0"/>
        <w:numPr>
          <w:ilvl w:val="0"/>
          <w:numId w:val="19"/>
        </w:numPr>
        <w:suppressAutoHyphens/>
        <w:spacing w:after="120"/>
        <w:ind w:left="1068"/>
        <w:jc w:val="both"/>
        <w:rPr>
          <w:rFonts w:ascii="Arial" w:hAnsi="Arial" w:cs="Arial"/>
          <w:snapToGrid w:val="0"/>
          <w:sz w:val="20"/>
          <w:szCs w:val="20"/>
        </w:rPr>
      </w:pPr>
      <w:r w:rsidRPr="00A67460">
        <w:rPr>
          <w:rFonts w:ascii="Arial" w:hAnsi="Arial" w:cs="Arial"/>
          <w:snapToGrid w:val="0"/>
          <w:sz w:val="20"/>
          <w:szCs w:val="20"/>
        </w:rPr>
        <w:t>při doručování do datové schránky</w:t>
      </w:r>
    </w:p>
    <w:p w14:paraId="7B4FB2C1" w14:textId="07249933" w:rsidR="0002391A" w:rsidRPr="00276E01" w:rsidRDefault="00A67460" w:rsidP="00276E01">
      <w:pPr>
        <w:pStyle w:val="Odstavecseseznamem"/>
        <w:widowControl w:val="0"/>
        <w:numPr>
          <w:ilvl w:val="0"/>
          <w:numId w:val="20"/>
        </w:numPr>
        <w:spacing w:after="120"/>
        <w:contextualSpacing w:val="0"/>
        <w:jc w:val="both"/>
        <w:rPr>
          <w:rFonts w:ascii="Arial" w:hAnsi="Arial" w:cs="Arial"/>
          <w:snapToGrid w:val="0"/>
          <w:sz w:val="20"/>
          <w:szCs w:val="20"/>
        </w:rPr>
      </w:pPr>
      <w:r w:rsidRPr="00A67460">
        <w:rPr>
          <w:rFonts w:ascii="Arial" w:hAnsi="Arial" w:cs="Arial"/>
          <w:snapToGrid w:val="0"/>
          <w:sz w:val="20"/>
          <w:szCs w:val="20"/>
        </w:rPr>
        <w:t>dle zákona č. 300/2008 Sb., o elektronických úkonech a autorizované konverzi dokumentů.</w:t>
      </w:r>
    </w:p>
    <w:p w14:paraId="685B9202" w14:textId="77777777" w:rsidR="006C7012" w:rsidRPr="00CA5B55" w:rsidRDefault="006C7012" w:rsidP="006C701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5F0B7081" w14:textId="77777777" w:rsidR="006C7012" w:rsidRPr="009F7D47"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Pr>
          <w:rStyle w:val="FontStyle29"/>
          <w:rFonts w:ascii="Arial" w:eastAsiaTheme="majorEastAsia" w:hAnsi="Arial" w:cs="Arial"/>
        </w:rPr>
        <w:t>Zhotovitel</w:t>
      </w:r>
      <w:r w:rsidRPr="009F7D47">
        <w:rPr>
          <w:rStyle w:val="FontStyle29"/>
          <w:rFonts w:ascii="Arial" w:eastAsiaTheme="majorEastAsia" w:hAnsi="Arial" w:cs="Arial"/>
        </w:rPr>
        <w:t xml:space="preserve"> bere na vědomí, že </w:t>
      </w:r>
      <w:r>
        <w:rPr>
          <w:rStyle w:val="FontStyle29"/>
          <w:rFonts w:ascii="Arial" w:eastAsiaTheme="majorEastAsia" w:hAnsi="Arial" w:cs="Arial"/>
        </w:rPr>
        <w:t>objednatel</w:t>
      </w:r>
      <w:r w:rsidRPr="009F7D47">
        <w:rPr>
          <w:rStyle w:val="FontStyle29"/>
          <w:rFonts w:ascii="Arial" w:eastAsiaTheme="majorEastAsia"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54E7F4A8"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9F7D47">
        <w:rPr>
          <w:rStyle w:val="FontStyle29"/>
          <w:rFonts w:ascii="Arial" w:eastAsiaTheme="majorEastAsia" w:hAnsi="Arial" w:cs="Arial"/>
        </w:rPr>
        <w:lastRenderedPageBreak/>
        <w:t xml:space="preserve">Zaslání smlouvy do registru smluv zajistí </w:t>
      </w:r>
      <w:r>
        <w:rPr>
          <w:rStyle w:val="FontStyle29"/>
          <w:rFonts w:ascii="Arial" w:eastAsiaTheme="majorEastAsia" w:hAnsi="Arial" w:cs="Arial"/>
        </w:rPr>
        <w:t>objednatel</w:t>
      </w:r>
      <w:r w:rsidRPr="009F7D47">
        <w:rPr>
          <w:rStyle w:val="FontStyle29"/>
          <w:rFonts w:ascii="Arial" w:eastAsiaTheme="majorEastAsia" w:hAnsi="Arial" w:cs="Arial"/>
        </w:rPr>
        <w:t xml:space="preserve"> neprodleně po podpisu smlouvy. </w:t>
      </w:r>
      <w:r>
        <w:rPr>
          <w:rStyle w:val="FontStyle29"/>
          <w:rFonts w:ascii="Arial" w:eastAsiaTheme="majorEastAsia" w:hAnsi="Arial" w:cs="Arial"/>
        </w:rPr>
        <w:t>Objednatel</w:t>
      </w:r>
      <w:r w:rsidRPr="009F7D47">
        <w:rPr>
          <w:rStyle w:val="FontStyle29"/>
          <w:rFonts w:ascii="Arial" w:eastAsiaTheme="majorEastAsia" w:hAnsi="Arial" w:cs="Arial"/>
        </w:rPr>
        <w:t xml:space="preserve"> se současně zavazuje informovat </w:t>
      </w:r>
      <w:r>
        <w:rPr>
          <w:rStyle w:val="FontStyle29"/>
          <w:rFonts w:ascii="Arial" w:eastAsiaTheme="majorEastAsia" w:hAnsi="Arial" w:cs="Arial"/>
        </w:rPr>
        <w:t>zhotovitele</w:t>
      </w:r>
      <w:r w:rsidRPr="009F7D47">
        <w:rPr>
          <w:rStyle w:val="FontStyle29"/>
          <w:rFonts w:ascii="Arial" w:eastAsiaTheme="majorEastAsia" w:hAnsi="Arial" w:cs="Arial"/>
        </w:rPr>
        <w:t xml:space="preserve"> o provedení registrace tak, že zašle </w:t>
      </w:r>
      <w:r>
        <w:rPr>
          <w:rStyle w:val="FontStyle29"/>
          <w:rFonts w:ascii="Arial" w:eastAsiaTheme="majorEastAsia" w:hAnsi="Arial" w:cs="Arial"/>
        </w:rPr>
        <w:t>zhotoviteli</w:t>
      </w:r>
      <w:r w:rsidRPr="009F7D47">
        <w:rPr>
          <w:rStyle w:val="FontStyle29"/>
          <w:rFonts w:ascii="Arial" w:eastAsiaTheme="majorEastAsia"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eastAsiaTheme="majorEastAsia" w:hAnsi="Arial" w:cs="Arial"/>
        </w:rPr>
        <w:t>zhotovitele</w:t>
      </w:r>
      <w:r w:rsidRPr="009F7D47">
        <w:rPr>
          <w:rStyle w:val="FontStyle29"/>
          <w:rFonts w:ascii="Arial" w:eastAsiaTheme="majorEastAsia" w:hAnsi="Arial" w:cs="Arial"/>
        </w:rPr>
        <w:t xml:space="preserve"> (v takovém případě potvrzení od správce registru smluv o provedení registrace smlouvy obdrží obě smluvní strany zároveň).</w:t>
      </w:r>
    </w:p>
    <w:p w14:paraId="61A1AB2B"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69650086" w14:textId="5E7EEDF2" w:rsidR="006C7012" w:rsidRP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62D20AC4"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V případě neplatnosti nebo neúčinnosti některého ustanovení této smlouvy nebudou dotčena ostatní ustanovení této smlouvy.</w:t>
      </w:r>
    </w:p>
    <w:p w14:paraId="036B8AB3"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Tato smlouva se řídí českým právem. Případné spory vzniklé z této smlouvy budou řešeny věcně příslušným obecným soudem, jehož místní příslušnost bude určena dle sídla objednatele.</w:t>
      </w:r>
      <w:r w:rsidRPr="006C7012">
        <w:rPr>
          <w:rStyle w:val="FontStyle29"/>
          <w:rFonts w:ascii="Arial" w:eastAsiaTheme="majorEastAsia" w:hAnsi="Arial" w:cs="Arial"/>
        </w:rPr>
        <w:t xml:space="preserve"> </w:t>
      </w:r>
    </w:p>
    <w:p w14:paraId="2EF3E53C" w14:textId="467B4DFC"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Smlouva je vyhotovena ve čtyřech stejnopisech, z nichž obě smluvní strany obdrží po dvou stejnopisech smlouvy.</w:t>
      </w:r>
    </w:p>
    <w:p w14:paraId="5DADF514"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59FE8A3" w14:textId="4FB4B9D0" w:rsidR="006C7012" w:rsidRDefault="006C7012" w:rsidP="006C7012">
      <w:pPr>
        <w:pStyle w:val="Odstavecseseznamem"/>
        <w:numPr>
          <w:ilvl w:val="0"/>
          <w:numId w:val="24"/>
        </w:numPr>
        <w:spacing w:after="120"/>
        <w:contextualSpacing w:val="0"/>
        <w:jc w:val="both"/>
        <w:rPr>
          <w:rFonts w:ascii="Arial" w:hAnsi="Arial" w:cs="Arial"/>
          <w:sz w:val="20"/>
          <w:szCs w:val="20"/>
        </w:rPr>
      </w:pPr>
      <w:r w:rsidRPr="00CA5B55">
        <w:rPr>
          <w:rFonts w:ascii="Arial" w:hAnsi="Arial" w:cs="Arial"/>
          <w:sz w:val="20"/>
          <w:szCs w:val="20"/>
        </w:rPr>
        <w:t xml:space="preserve">Nedílnou součást této smlouvy tvoří tyto přílohy: </w:t>
      </w:r>
    </w:p>
    <w:p w14:paraId="634930A9" w14:textId="5D2281B1" w:rsidR="006C7012" w:rsidRDefault="006C7012" w:rsidP="006C7012">
      <w:pPr>
        <w:pStyle w:val="Odstavecseseznamem"/>
        <w:spacing w:after="120"/>
        <w:ind w:left="1418"/>
        <w:contextualSpacing w:val="0"/>
        <w:jc w:val="both"/>
        <w:rPr>
          <w:rFonts w:ascii="Arial" w:hAnsi="Arial" w:cs="Arial"/>
          <w:sz w:val="20"/>
          <w:szCs w:val="20"/>
        </w:rPr>
      </w:pPr>
      <w:r>
        <w:rPr>
          <w:rFonts w:ascii="Arial" w:hAnsi="Arial" w:cs="Arial"/>
          <w:sz w:val="20"/>
          <w:szCs w:val="20"/>
        </w:rPr>
        <w:t>Příloha č. 1 – Specifikace předmětu plnění veřejné zakázky</w:t>
      </w:r>
    </w:p>
    <w:p w14:paraId="29EB5098" w14:textId="13153EB7" w:rsidR="006C7012" w:rsidRPr="006C7012" w:rsidRDefault="006C7012" w:rsidP="006C7012">
      <w:pPr>
        <w:pStyle w:val="Odstavecseseznamem"/>
        <w:spacing w:after="120"/>
        <w:ind w:left="1418"/>
        <w:contextualSpacing w:val="0"/>
        <w:jc w:val="both"/>
        <w:rPr>
          <w:rFonts w:ascii="Arial" w:hAnsi="Arial" w:cs="Arial"/>
          <w:sz w:val="20"/>
          <w:szCs w:val="20"/>
        </w:rPr>
      </w:pPr>
      <w:r>
        <w:rPr>
          <w:rFonts w:ascii="Arial" w:hAnsi="Arial" w:cs="Arial"/>
          <w:sz w:val="20"/>
          <w:szCs w:val="20"/>
        </w:rPr>
        <w:t>Příloha č. 2 – Požadavek na prostory školy</w:t>
      </w:r>
    </w:p>
    <w:p w14:paraId="12ACB665" w14:textId="77777777" w:rsidR="006C7012" w:rsidRPr="00CA5B55" w:rsidRDefault="006C7012" w:rsidP="006C7012">
      <w:pPr>
        <w:pStyle w:val="Odstavecseseznamem"/>
        <w:spacing w:after="120"/>
        <w:ind w:left="1134"/>
        <w:jc w:val="both"/>
        <w:rPr>
          <w:rFonts w:ascii="Arial" w:hAnsi="Arial" w:cs="Arial"/>
          <w:sz w:val="20"/>
          <w:szCs w:val="20"/>
        </w:rPr>
      </w:pPr>
      <w:r w:rsidRPr="00CA5B55">
        <w:rPr>
          <w:rFonts w:ascii="Arial" w:hAnsi="Arial" w:cs="Arial"/>
          <w:sz w:val="20"/>
          <w:szCs w:val="20"/>
        </w:rPr>
        <w:t>Externí přílohy – uloženo u objednatele:</w:t>
      </w:r>
    </w:p>
    <w:p w14:paraId="06DDF9DE" w14:textId="77777777" w:rsidR="006C7012" w:rsidRPr="00CA5B55" w:rsidRDefault="006C7012" w:rsidP="006C7012">
      <w:pPr>
        <w:pStyle w:val="Odstavecseseznamem"/>
        <w:numPr>
          <w:ilvl w:val="0"/>
          <w:numId w:val="25"/>
        </w:numPr>
        <w:spacing w:after="120"/>
        <w:ind w:left="1843"/>
        <w:contextualSpacing w:val="0"/>
        <w:jc w:val="both"/>
        <w:rPr>
          <w:rFonts w:ascii="Arial" w:hAnsi="Arial" w:cs="Arial"/>
          <w:sz w:val="20"/>
          <w:szCs w:val="20"/>
        </w:rPr>
      </w:pPr>
      <w:r w:rsidRPr="00CA5B55">
        <w:rPr>
          <w:rFonts w:ascii="Arial" w:hAnsi="Arial" w:cs="Arial"/>
          <w:sz w:val="20"/>
          <w:szCs w:val="20"/>
        </w:rPr>
        <w:t xml:space="preserve">Nabídka zhotovitele </w:t>
      </w:r>
    </w:p>
    <w:p w14:paraId="0CC75D78" w14:textId="77777777" w:rsidR="006C7012" w:rsidRPr="00CA5B55" w:rsidRDefault="006C7012" w:rsidP="006C7012">
      <w:pPr>
        <w:pStyle w:val="Odstavecseseznamem"/>
        <w:numPr>
          <w:ilvl w:val="0"/>
          <w:numId w:val="26"/>
        </w:numPr>
        <w:spacing w:after="120"/>
        <w:ind w:left="1843"/>
        <w:contextualSpacing w:val="0"/>
        <w:jc w:val="both"/>
        <w:rPr>
          <w:rStyle w:val="FontStyle29"/>
          <w:rFonts w:ascii="Arial" w:eastAsiaTheme="majorEastAsia" w:hAnsi="Arial" w:cs="Arial"/>
        </w:rPr>
      </w:pPr>
      <w:r w:rsidRPr="00CA5B55">
        <w:rPr>
          <w:rFonts w:ascii="Arial" w:hAnsi="Arial" w:cs="Arial"/>
          <w:sz w:val="20"/>
          <w:szCs w:val="20"/>
        </w:rPr>
        <w:t xml:space="preserve">Zadávací dokumentace na veřejnou zakázku  </w:t>
      </w:r>
    </w:p>
    <w:p w14:paraId="57597153"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16BC71B5"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5662DC2F"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29A5D017" w14:textId="77777777" w:rsidR="006C7012" w:rsidRDefault="006C7012" w:rsidP="006C7012">
      <w:pPr>
        <w:pStyle w:val="Zkladntext2"/>
        <w:tabs>
          <w:tab w:val="left" w:pos="5387"/>
        </w:tabs>
        <w:spacing w:after="120" w:line="259" w:lineRule="exact"/>
        <w:ind w:left="680"/>
        <w:rPr>
          <w:rStyle w:val="FontStyle29"/>
          <w:rFonts w:ascii="Arial" w:eastAsiaTheme="majorEastAsia" w:hAnsi="Arial" w:cs="Arial"/>
        </w:rPr>
      </w:pPr>
    </w:p>
    <w:p w14:paraId="592CD41A" w14:textId="475B8321" w:rsidR="006C7012" w:rsidRPr="009F7D47" w:rsidRDefault="006C7012" w:rsidP="006C7012">
      <w:pPr>
        <w:jc w:val="both"/>
        <w:rPr>
          <w:rFonts w:ascii="Arial" w:hAnsi="Arial" w:cs="Arial"/>
          <w:b/>
          <w:color w:val="auto"/>
          <w:sz w:val="20"/>
          <w:szCs w:val="20"/>
        </w:rPr>
      </w:pPr>
      <w:r w:rsidRPr="009F7D47">
        <w:rPr>
          <w:rFonts w:ascii="Arial" w:hAnsi="Arial" w:cs="Arial"/>
          <w:color w:val="auto"/>
          <w:sz w:val="20"/>
          <w:szCs w:val="20"/>
        </w:rPr>
        <w:t>V</w:t>
      </w:r>
      <w:r w:rsidR="00203C96">
        <w:rPr>
          <w:rFonts w:ascii="Arial" w:hAnsi="Arial" w:cs="Arial"/>
          <w:color w:val="auto"/>
          <w:sz w:val="20"/>
          <w:szCs w:val="20"/>
        </w:rPr>
        <w:t xml:space="preserve"> Karlových Varech </w:t>
      </w:r>
      <w:r w:rsidRPr="009F7D47">
        <w:rPr>
          <w:rFonts w:ascii="Arial" w:hAnsi="Arial" w:cs="Arial"/>
          <w:color w:val="auto"/>
          <w:sz w:val="20"/>
          <w:szCs w:val="20"/>
        </w:rPr>
        <w:t>dne</w:t>
      </w:r>
      <w:r w:rsidR="00203C96">
        <w:rPr>
          <w:rFonts w:ascii="Arial" w:hAnsi="Arial" w:cs="Arial"/>
          <w:color w:val="auto"/>
          <w:sz w:val="20"/>
          <w:szCs w:val="20"/>
        </w:rPr>
        <w:t>:</w:t>
      </w:r>
      <w:r w:rsidR="00813629">
        <w:rPr>
          <w:rFonts w:ascii="Arial" w:hAnsi="Arial" w:cs="Arial"/>
          <w:color w:val="auto"/>
          <w:sz w:val="20"/>
          <w:szCs w:val="20"/>
        </w:rPr>
        <w:t xml:space="preserve"> 27.</w:t>
      </w:r>
      <w:r w:rsidR="009275FF">
        <w:rPr>
          <w:rFonts w:ascii="Arial" w:hAnsi="Arial" w:cs="Arial"/>
          <w:color w:val="auto"/>
          <w:sz w:val="20"/>
          <w:szCs w:val="20"/>
        </w:rPr>
        <w:t xml:space="preserve"> </w:t>
      </w:r>
      <w:r w:rsidR="00813629">
        <w:rPr>
          <w:rFonts w:ascii="Arial" w:hAnsi="Arial" w:cs="Arial"/>
          <w:color w:val="auto"/>
          <w:sz w:val="20"/>
          <w:szCs w:val="20"/>
        </w:rPr>
        <w:t>9.</w:t>
      </w:r>
      <w:r w:rsidR="009275FF">
        <w:rPr>
          <w:rFonts w:ascii="Arial" w:hAnsi="Arial" w:cs="Arial"/>
          <w:color w:val="auto"/>
          <w:sz w:val="20"/>
          <w:szCs w:val="20"/>
        </w:rPr>
        <w:t xml:space="preserve"> </w:t>
      </w:r>
      <w:r w:rsidR="00813629">
        <w:rPr>
          <w:rFonts w:ascii="Arial" w:hAnsi="Arial" w:cs="Arial"/>
          <w:color w:val="auto"/>
          <w:sz w:val="20"/>
          <w:szCs w:val="20"/>
        </w:rPr>
        <w:t>2018</w:t>
      </w:r>
      <w:r w:rsidRPr="009F7D47">
        <w:rPr>
          <w:rFonts w:ascii="Arial" w:hAnsi="Arial" w:cs="Arial"/>
          <w:color w:val="auto"/>
          <w:sz w:val="20"/>
          <w:szCs w:val="20"/>
        </w:rPr>
        <w:tab/>
      </w:r>
      <w:r w:rsidRPr="009F7D47">
        <w:rPr>
          <w:rFonts w:ascii="Arial" w:hAnsi="Arial" w:cs="Arial"/>
          <w:color w:val="auto"/>
          <w:sz w:val="20"/>
          <w:szCs w:val="20"/>
        </w:rPr>
        <w:tab/>
      </w:r>
      <w:r w:rsidR="00203C96">
        <w:rPr>
          <w:rFonts w:ascii="Arial" w:hAnsi="Arial" w:cs="Arial"/>
          <w:color w:val="auto"/>
          <w:sz w:val="20"/>
          <w:szCs w:val="20"/>
        </w:rPr>
        <w:tab/>
      </w:r>
      <w:r w:rsidR="00203C96">
        <w:rPr>
          <w:rFonts w:ascii="Arial" w:hAnsi="Arial" w:cs="Arial"/>
          <w:color w:val="auto"/>
          <w:sz w:val="20"/>
          <w:szCs w:val="20"/>
        </w:rPr>
        <w:tab/>
      </w:r>
      <w:r w:rsidR="00203C96" w:rsidRPr="009F7D47">
        <w:rPr>
          <w:rFonts w:ascii="Arial" w:hAnsi="Arial" w:cs="Arial"/>
          <w:color w:val="auto"/>
          <w:sz w:val="20"/>
          <w:szCs w:val="20"/>
        </w:rPr>
        <w:t>V</w:t>
      </w:r>
      <w:r w:rsidR="00203C96">
        <w:rPr>
          <w:rFonts w:ascii="Arial" w:hAnsi="Arial" w:cs="Arial"/>
          <w:color w:val="auto"/>
          <w:sz w:val="20"/>
          <w:szCs w:val="20"/>
        </w:rPr>
        <w:t xml:space="preserve"> Karlových Varech </w:t>
      </w:r>
      <w:r w:rsidR="00203C96" w:rsidRPr="009F7D47">
        <w:rPr>
          <w:rFonts w:ascii="Arial" w:hAnsi="Arial" w:cs="Arial"/>
          <w:color w:val="auto"/>
          <w:sz w:val="20"/>
          <w:szCs w:val="20"/>
        </w:rPr>
        <w:t>dne</w:t>
      </w:r>
      <w:r w:rsidR="00203C96">
        <w:rPr>
          <w:rFonts w:ascii="Arial" w:hAnsi="Arial" w:cs="Arial"/>
          <w:color w:val="auto"/>
          <w:sz w:val="20"/>
          <w:szCs w:val="20"/>
        </w:rPr>
        <w:t>:</w:t>
      </w:r>
      <w:r w:rsidR="009275FF">
        <w:rPr>
          <w:rFonts w:ascii="Arial" w:hAnsi="Arial" w:cs="Arial"/>
          <w:color w:val="auto"/>
          <w:sz w:val="20"/>
          <w:szCs w:val="20"/>
        </w:rPr>
        <w:t xml:space="preserve"> 27. 9. 2018</w:t>
      </w:r>
    </w:p>
    <w:p w14:paraId="27D1C9CE" w14:textId="77777777" w:rsidR="006C7012" w:rsidRPr="009F7D47" w:rsidRDefault="006C7012" w:rsidP="006C7012">
      <w:pPr>
        <w:jc w:val="both"/>
        <w:rPr>
          <w:rFonts w:ascii="Arial" w:hAnsi="Arial" w:cs="Arial"/>
          <w:b/>
          <w:color w:val="auto"/>
          <w:sz w:val="20"/>
          <w:szCs w:val="20"/>
        </w:rPr>
      </w:pPr>
    </w:p>
    <w:p w14:paraId="3637ADF1" w14:textId="77777777" w:rsidR="006C7012" w:rsidRPr="009F7D47" w:rsidRDefault="006C7012" w:rsidP="006C7012">
      <w:pPr>
        <w:jc w:val="both"/>
        <w:rPr>
          <w:rFonts w:ascii="Arial" w:hAnsi="Arial" w:cs="Arial"/>
          <w:b/>
          <w:color w:val="auto"/>
          <w:sz w:val="20"/>
          <w:szCs w:val="20"/>
        </w:rPr>
      </w:pPr>
    </w:p>
    <w:p w14:paraId="1118C2AE" w14:textId="77777777"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7DF155AA" w14:textId="77777777"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5A6BC7D4" w14:textId="36554F98" w:rsidR="00B9026C" w:rsidRPr="00457762" w:rsidRDefault="006C7012" w:rsidP="000B6992">
      <w:pPr>
        <w:rPr>
          <w:rFonts w:ascii="Arial" w:hAnsi="Arial" w:cs="Arial"/>
          <w:color w:val="auto"/>
          <w:sz w:val="20"/>
          <w:szCs w:val="20"/>
        </w:rPr>
      </w:pPr>
      <w:r w:rsidRPr="009F7D47">
        <w:rPr>
          <w:rFonts w:ascii="Arial" w:hAnsi="Arial" w:cs="Arial"/>
          <w:color w:val="auto"/>
          <w:sz w:val="20"/>
          <w:szCs w:val="20"/>
        </w:rPr>
        <w:t xml:space="preserve">                       </w:t>
      </w:r>
      <w:proofErr w:type="gramStart"/>
      <w:r w:rsidRPr="009F7D47">
        <w:rPr>
          <w:rFonts w:ascii="Arial" w:hAnsi="Arial" w:cs="Arial"/>
          <w:color w:val="auto"/>
          <w:sz w:val="20"/>
          <w:szCs w:val="20"/>
        </w:rPr>
        <w:t>objednatel                                                                           zhotovitel</w:t>
      </w:r>
      <w:proofErr w:type="gramEnd"/>
    </w:p>
    <w:sectPr w:rsidR="00B9026C" w:rsidRPr="0045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C"/>
    <w:multiLevelType w:val="singleLevel"/>
    <w:tmpl w:val="04050017"/>
    <w:lvl w:ilvl="0">
      <w:start w:val="1"/>
      <w:numFmt w:val="lowerLetter"/>
      <w:lvlText w:val="%1)"/>
      <w:lvlJc w:val="left"/>
      <w:pPr>
        <w:ind w:left="720" w:hanging="360"/>
      </w:pPr>
    </w:lvl>
  </w:abstractNum>
  <w:abstractNum w:abstractNumId="2">
    <w:nsid w:val="00C35A60"/>
    <w:multiLevelType w:val="multilevel"/>
    <w:tmpl w:val="FE8841CC"/>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C3E5A5D"/>
    <w:multiLevelType w:val="multilevel"/>
    <w:tmpl w:val="A27A90DA"/>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10.%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4">
    <w:nsid w:val="132405CE"/>
    <w:multiLevelType w:val="hybridMultilevel"/>
    <w:tmpl w:val="AE3A52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7FC4319"/>
    <w:multiLevelType w:val="multilevel"/>
    <w:tmpl w:val="00000003"/>
    <w:name w:val="WW8Num11"/>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
    <w:nsid w:val="1C774503"/>
    <w:multiLevelType w:val="multilevel"/>
    <w:tmpl w:val="79BCA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E124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7011608"/>
    <w:multiLevelType w:val="multilevel"/>
    <w:tmpl w:val="A72E3E3E"/>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9.%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1">
    <w:nsid w:val="291B3E0F"/>
    <w:multiLevelType w:val="hybridMultilevel"/>
    <w:tmpl w:val="E65C0ECA"/>
    <w:lvl w:ilvl="0" w:tplc="0554DF38">
      <w:start w:val="1"/>
      <w:numFmt w:val="decimal"/>
      <w:lvlText w:val="%1."/>
      <w:lvlJc w:val="left"/>
      <w:pPr>
        <w:ind w:left="1400" w:hanging="360"/>
      </w:pPr>
      <w:rPr>
        <w:rFonts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2">
    <w:nsid w:val="2A261BF7"/>
    <w:multiLevelType w:val="hybridMultilevel"/>
    <w:tmpl w:val="D5500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6409C7"/>
    <w:multiLevelType w:val="multilevel"/>
    <w:tmpl w:val="95A6664E"/>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4">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68798E"/>
    <w:multiLevelType w:val="multilevel"/>
    <w:tmpl w:val="78142D8E"/>
    <w:lvl w:ilvl="0">
      <w:start w:val="1"/>
      <w:numFmt w:val="decimal"/>
      <w:lvlText w:val="11.%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E00538"/>
    <w:multiLevelType w:val="multilevel"/>
    <w:tmpl w:val="4FEC833C"/>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4D10A2"/>
    <w:multiLevelType w:val="multilevel"/>
    <w:tmpl w:val="00000005"/>
    <w:name w:val="WW8Num11"/>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CF6ABD"/>
    <w:multiLevelType w:val="multilevel"/>
    <w:tmpl w:val="00000002"/>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5E8721BF"/>
    <w:multiLevelType w:val="hybridMultilevel"/>
    <w:tmpl w:val="376A4682"/>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EE94926"/>
    <w:multiLevelType w:val="multilevel"/>
    <w:tmpl w:val="7D28CD5A"/>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327F4F"/>
    <w:multiLevelType w:val="hybridMultilevel"/>
    <w:tmpl w:val="BDD2BD7E"/>
    <w:lvl w:ilvl="0" w:tplc="0554DF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3F780B"/>
    <w:multiLevelType w:val="multilevel"/>
    <w:tmpl w:val="78665B4C"/>
    <w:lvl w:ilvl="0">
      <w:start w:val="1"/>
      <w:numFmt w:val="upperRoman"/>
      <w:lvlText w:val="%1."/>
      <w:lvlJc w:val="right"/>
      <w:pPr>
        <w:ind w:left="5180" w:hanging="360"/>
      </w:pPr>
      <w:rPr>
        <w:rFonts w:ascii="Arial" w:hAnsi="Arial" w:hint="default"/>
        <w:b/>
        <w:i w:val="0"/>
        <w:sz w:val="20"/>
      </w:rPr>
    </w:lvl>
    <w:lvl w:ilvl="1">
      <w:start w:val="2"/>
      <w:numFmt w:val="decimal"/>
      <w:isLgl/>
      <w:lvlText w:val="%1.%2."/>
      <w:lvlJc w:val="left"/>
      <w:pPr>
        <w:ind w:left="5180" w:hanging="36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num w:numId="1">
    <w:abstractNumId w:val="22"/>
  </w:num>
  <w:num w:numId="2">
    <w:abstractNumId w:val="24"/>
  </w:num>
  <w:num w:numId="3">
    <w:abstractNumId w:val="28"/>
  </w:num>
  <w:num w:numId="4">
    <w:abstractNumId w:val="11"/>
  </w:num>
  <w:num w:numId="5">
    <w:abstractNumId w:val="2"/>
  </w:num>
  <w:num w:numId="6">
    <w:abstractNumId w:val="25"/>
  </w:num>
  <w:num w:numId="7">
    <w:abstractNumId w:val="7"/>
  </w:num>
  <w:num w:numId="8">
    <w:abstractNumId w:val="14"/>
  </w:num>
  <w:num w:numId="9">
    <w:abstractNumId w:val="0"/>
  </w:num>
  <w:num w:numId="10">
    <w:abstractNumId w:val="26"/>
  </w:num>
  <w:num w:numId="11">
    <w:abstractNumId w:val="21"/>
  </w:num>
  <w:num w:numId="12">
    <w:abstractNumId w:val="18"/>
  </w:num>
  <w:num w:numId="13">
    <w:abstractNumId w:val="5"/>
  </w:num>
  <w:num w:numId="14">
    <w:abstractNumId w:val="19"/>
  </w:num>
  <w:num w:numId="15">
    <w:abstractNumId w:val="20"/>
  </w:num>
  <w:num w:numId="16">
    <w:abstractNumId w:val="8"/>
  </w:num>
  <w:num w:numId="17">
    <w:abstractNumId w:val="13"/>
  </w:num>
  <w:num w:numId="18">
    <w:abstractNumId w:val="16"/>
  </w:num>
  <w:num w:numId="19">
    <w:abstractNumId w:val="1"/>
  </w:num>
  <w:num w:numId="20">
    <w:abstractNumId w:val="23"/>
  </w:num>
  <w:num w:numId="21">
    <w:abstractNumId w:val="10"/>
  </w:num>
  <w:num w:numId="22">
    <w:abstractNumId w:val="3"/>
  </w:num>
  <w:num w:numId="23">
    <w:abstractNumId w:val="15"/>
  </w:num>
  <w:num w:numId="24">
    <w:abstractNumId w:val="17"/>
  </w:num>
  <w:num w:numId="25">
    <w:abstractNumId w:val="9"/>
  </w:num>
  <w:num w:numId="26">
    <w:abstractNumId w:val="6"/>
  </w:num>
  <w:num w:numId="27">
    <w:abstractNumId w:val="27"/>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3C"/>
    <w:rsid w:val="0002391A"/>
    <w:rsid w:val="00060568"/>
    <w:rsid w:val="00064B9E"/>
    <w:rsid w:val="000B4C98"/>
    <w:rsid w:val="000B6992"/>
    <w:rsid w:val="000D603B"/>
    <w:rsid w:val="001A7EBD"/>
    <w:rsid w:val="001F15D0"/>
    <w:rsid w:val="00203C96"/>
    <w:rsid w:val="002364D7"/>
    <w:rsid w:val="00276E01"/>
    <w:rsid w:val="0028632C"/>
    <w:rsid w:val="002C2436"/>
    <w:rsid w:val="002C544F"/>
    <w:rsid w:val="002E61D9"/>
    <w:rsid w:val="00372FB5"/>
    <w:rsid w:val="00375428"/>
    <w:rsid w:val="00457762"/>
    <w:rsid w:val="0047365D"/>
    <w:rsid w:val="00496B69"/>
    <w:rsid w:val="004A1A49"/>
    <w:rsid w:val="004A3714"/>
    <w:rsid w:val="00504D1C"/>
    <w:rsid w:val="00534835"/>
    <w:rsid w:val="00565F92"/>
    <w:rsid w:val="0057791A"/>
    <w:rsid w:val="005C6EA7"/>
    <w:rsid w:val="005D1E3B"/>
    <w:rsid w:val="005F161C"/>
    <w:rsid w:val="00690C0B"/>
    <w:rsid w:val="00693125"/>
    <w:rsid w:val="006C7012"/>
    <w:rsid w:val="00786A5E"/>
    <w:rsid w:val="008051CF"/>
    <w:rsid w:val="00813629"/>
    <w:rsid w:val="008217ED"/>
    <w:rsid w:val="008726F5"/>
    <w:rsid w:val="008B63E0"/>
    <w:rsid w:val="009275FF"/>
    <w:rsid w:val="00934090"/>
    <w:rsid w:val="0099168D"/>
    <w:rsid w:val="009D0A03"/>
    <w:rsid w:val="00A233CE"/>
    <w:rsid w:val="00A3103E"/>
    <w:rsid w:val="00A67460"/>
    <w:rsid w:val="00AB2F7D"/>
    <w:rsid w:val="00AB3A30"/>
    <w:rsid w:val="00AE06F2"/>
    <w:rsid w:val="00B5716A"/>
    <w:rsid w:val="00B9026C"/>
    <w:rsid w:val="00BE5A8D"/>
    <w:rsid w:val="00BF2B77"/>
    <w:rsid w:val="00C06255"/>
    <w:rsid w:val="00C424D2"/>
    <w:rsid w:val="00C97F7E"/>
    <w:rsid w:val="00CE40DD"/>
    <w:rsid w:val="00CF15DF"/>
    <w:rsid w:val="00D21579"/>
    <w:rsid w:val="00D80ED3"/>
    <w:rsid w:val="00DB0256"/>
    <w:rsid w:val="00E2231E"/>
    <w:rsid w:val="00E6653C"/>
    <w:rsid w:val="00EF3F00"/>
    <w:rsid w:val="00F45665"/>
    <w:rsid w:val="00FC7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basedOn w:val="Normln"/>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basedOn w:val="Normln"/>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3507</Words>
  <Characters>20697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Novotná Anna</cp:lastModifiedBy>
  <cp:revision>3</cp:revision>
  <cp:lastPrinted>2018-09-26T10:31:00Z</cp:lastPrinted>
  <dcterms:created xsi:type="dcterms:W3CDTF">2018-09-27T05:39:00Z</dcterms:created>
  <dcterms:modified xsi:type="dcterms:W3CDTF">2018-09-27T05:45:00Z</dcterms:modified>
</cp:coreProperties>
</file>