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AA" w:rsidRPr="00CC7566" w:rsidRDefault="001708AA" w:rsidP="00CC7566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 Unicode MS"/>
          <w:szCs w:val="24"/>
          <w:lang w:eastAsia="cs-CZ"/>
        </w:rPr>
        <w:t>Číslo dohody: PPK-486a/25/18</w:t>
      </w:r>
    </w:p>
    <w:p w:rsidR="001708AA" w:rsidRPr="00CC7566" w:rsidRDefault="001708AA" w:rsidP="00CC7566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 Unicode MS"/>
          <w:szCs w:val="24"/>
          <w:lang w:eastAsia="cs-CZ"/>
        </w:rPr>
        <w:t>Dotační titul: D</w:t>
      </w:r>
    </w:p>
    <w:p w:rsidR="001708AA" w:rsidRPr="00CC7566" w:rsidRDefault="001708AA" w:rsidP="00CC756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604108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 </w:t>
      </w:r>
    </w:p>
    <w:p w:rsidR="001708AA" w:rsidRPr="00604108" w:rsidRDefault="001708AA" w:rsidP="005761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Arial" w:hAnsi="Arial" w:cs="Arial"/>
          <w:b/>
          <w:bCs/>
          <w:szCs w:val="24"/>
          <w:lang w:eastAsia="cs-CZ"/>
        </w:rPr>
        <w:t xml:space="preserve">DOHODA O REALIZACI MANAGEMENTOVÝCH OPATŘENÍ </w:t>
      </w:r>
    </w:p>
    <w:p w:rsidR="001708AA" w:rsidRPr="00604108" w:rsidRDefault="001708AA" w:rsidP="005761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Arial" w:hAnsi="Arial" w:cs="Arial"/>
          <w:szCs w:val="24"/>
          <w:lang w:eastAsia="cs-CZ"/>
        </w:rPr>
        <w:t xml:space="preserve">dle ust. § 68 odst. </w:t>
      </w:r>
      <w:smartTag w:uri="urn:schemas-microsoft-com:office:smarttags" w:element="metricconverter">
        <w:smartTagPr>
          <w:attr w:name="ProductID" w:val="2 a"/>
        </w:smartTagPr>
        <w:r w:rsidRPr="00604108">
          <w:rPr>
            <w:rFonts w:ascii="Arial" w:hAnsi="Arial" w:cs="Arial"/>
            <w:szCs w:val="24"/>
            <w:lang w:eastAsia="cs-CZ"/>
          </w:rPr>
          <w:t>2 a</w:t>
        </w:r>
      </w:smartTag>
      <w:r w:rsidRPr="00604108">
        <w:rPr>
          <w:rFonts w:ascii="Arial" w:hAnsi="Arial" w:cs="Arial"/>
          <w:szCs w:val="24"/>
          <w:lang w:eastAsia="cs-CZ"/>
        </w:rPr>
        <w:t xml:space="preserve"> § 69 odst. 3 zák. č. 114/1992 Sb., o ochraně přírody a krajiny (dále jen „Dohoda“),</w:t>
      </w:r>
    </w:p>
    <w:p w:rsidR="001708AA" w:rsidRPr="00604108" w:rsidRDefault="001708AA" w:rsidP="005761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604108" w:rsidRDefault="001708AA" w:rsidP="005761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Arial" w:hAnsi="Arial" w:cs="Arial"/>
          <w:szCs w:val="24"/>
          <w:lang w:eastAsia="cs-CZ"/>
        </w:rPr>
        <w:br/>
        <w:t>kterou uzavírají níže uvedeného dne, měsíce a roku tito účastníci</w:t>
      </w:r>
    </w:p>
    <w:p w:rsidR="001708AA" w:rsidRPr="00604108" w:rsidRDefault="001708AA" w:rsidP="005761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Arial" w:hAnsi="Arial" w:cs="Arial"/>
          <w:b/>
          <w:bCs/>
          <w:szCs w:val="24"/>
          <w:lang w:eastAsia="cs-CZ"/>
        </w:rPr>
        <w:br/>
      </w:r>
      <w:r w:rsidRPr="009A2DF4">
        <w:rPr>
          <w:rFonts w:ascii="Arial" w:hAnsi="Arial" w:cs="Arial"/>
          <w:b/>
          <w:bCs/>
          <w:szCs w:val="24"/>
          <w:lang w:eastAsia="cs-CZ"/>
        </w:rPr>
        <w:t xml:space="preserve">1. Česká republika – Agentura ochrany přírody a krajiny ČR, 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b/>
          <w:bCs/>
          <w:szCs w:val="24"/>
          <w:lang w:eastAsia="cs-CZ"/>
        </w:rPr>
        <w:t>Regionální pracoviště: Regionální pracoviště Střední Čechy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szCs w:val="24"/>
          <w:lang w:eastAsia="cs-CZ"/>
        </w:rPr>
        <w:t>Sídlo: Kaplanova 131/1, 148 00, Praha 11 - Chodov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szCs w:val="24"/>
          <w:lang w:eastAsia="cs-CZ"/>
        </w:rPr>
        <w:t>Kontaktní adresa: Podbabská 2582/30, 160 00 Praha 6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szCs w:val="24"/>
          <w:lang w:eastAsia="cs-CZ"/>
        </w:rPr>
        <w:t>IČ: 62933591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szCs w:val="24"/>
          <w:lang w:eastAsia="cs-CZ"/>
        </w:rPr>
        <w:t>zasto</w:t>
      </w:r>
      <w:r>
        <w:rPr>
          <w:rFonts w:ascii="Arial" w:hAnsi="Arial" w:cs="Arial"/>
          <w:szCs w:val="24"/>
          <w:lang w:eastAsia="cs-CZ"/>
        </w:rPr>
        <w:t xml:space="preserve">upena: RNDr. Jaroslav Obermajer, </w:t>
      </w:r>
      <w:r w:rsidRPr="009A2DF4">
        <w:rPr>
          <w:rFonts w:ascii="Arial" w:hAnsi="Arial" w:cs="Arial"/>
          <w:szCs w:val="24"/>
          <w:lang w:eastAsia="cs-CZ"/>
        </w:rPr>
        <w:t xml:space="preserve">ředitel RP Střední Čechy 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szCs w:val="24"/>
          <w:lang w:eastAsia="cs-CZ"/>
        </w:rPr>
        <w:t>V rozsahu této dohody osoba pověřená k jednání s vlastníkem, k věcným úkonům a k provedení kontroly realizovaných managementových opatření: Martin Klaudys</w:t>
      </w:r>
    </w:p>
    <w:p w:rsidR="001708AA" w:rsidRPr="009A2DF4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A2DF4">
        <w:rPr>
          <w:rFonts w:ascii="Arial" w:hAnsi="Arial" w:cs="Arial"/>
          <w:lang w:eastAsia="cs-CZ"/>
        </w:rPr>
        <w:br/>
        <w:t xml:space="preserve">jakožto věcně a místně příslušný orgán ochrany přírody příslušný podle ustanovení </w:t>
      </w:r>
      <w:r w:rsidRPr="009A2DF4">
        <w:rPr>
          <w:rFonts w:ascii="Arial" w:hAnsi="Arial" w:cs="Arial"/>
          <w:color w:val="000000"/>
          <w:lang w:eastAsia="cs-CZ"/>
        </w:rPr>
        <w:t>§ 75 odst. 1 písm. e) ve spojení s</w:t>
      </w:r>
      <w:r w:rsidRPr="009A2DF4">
        <w:rPr>
          <w:rFonts w:ascii="Arial" w:hAnsi="Arial" w:cs="Arial"/>
          <w:lang w:eastAsia="cs-CZ"/>
        </w:rPr>
        <w:t xml:space="preserve"> § 78 odst. 1 zákona ČNR č. 114/1992 Sb., o ochraně přírody a krajiny, v platném znění.</w:t>
      </w:r>
    </w:p>
    <w:p w:rsidR="001708AA" w:rsidRPr="00604108" w:rsidRDefault="001708AA" w:rsidP="005761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604108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604108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Arial" w:hAnsi="Arial" w:cs="Arial"/>
          <w:b/>
          <w:iCs/>
          <w:lang w:eastAsia="cs-CZ"/>
        </w:rPr>
        <w:t>(dále jen „AOPK ČR“)</w:t>
      </w:r>
    </w:p>
    <w:p w:rsidR="001708AA" w:rsidRPr="00604108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604108">
        <w:rPr>
          <w:rFonts w:ascii="Arial" w:hAnsi="Arial" w:cs="Arial"/>
          <w:lang w:eastAsia="cs-CZ"/>
        </w:rPr>
        <w:br/>
        <w:t>a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604108">
        <w:rPr>
          <w:rFonts w:ascii="Arial" w:hAnsi="Arial" w:cs="Arial"/>
          <w:b/>
          <w:bCs/>
          <w:lang w:eastAsia="cs-CZ"/>
        </w:rPr>
        <w:br/>
      </w:r>
      <w:r w:rsidRPr="00B45421">
        <w:rPr>
          <w:rFonts w:ascii="Arial" w:hAnsi="Arial" w:cs="Arial"/>
          <w:b/>
          <w:bCs/>
          <w:lang w:eastAsia="cs-CZ"/>
        </w:rPr>
        <w:t>2. Česká zemědělská univerzita v</w:t>
      </w:r>
      <w:r>
        <w:rPr>
          <w:rFonts w:ascii="Arial" w:hAnsi="Arial" w:cs="Arial"/>
          <w:b/>
          <w:bCs/>
          <w:lang w:eastAsia="cs-CZ"/>
        </w:rPr>
        <w:t> </w:t>
      </w:r>
      <w:r w:rsidRPr="00B45421">
        <w:rPr>
          <w:rFonts w:ascii="Arial" w:hAnsi="Arial" w:cs="Arial"/>
          <w:b/>
          <w:bCs/>
          <w:lang w:eastAsia="cs-CZ"/>
        </w:rPr>
        <w:t>Praze</w:t>
      </w:r>
      <w:r>
        <w:rPr>
          <w:rFonts w:ascii="Arial" w:hAnsi="Arial" w:cs="Arial"/>
          <w:b/>
          <w:bCs/>
          <w:lang w:eastAsia="cs-CZ"/>
        </w:rPr>
        <w:t>,</w:t>
      </w:r>
      <w:r w:rsidRPr="00B45421">
        <w:rPr>
          <w:rFonts w:ascii="Arial" w:hAnsi="Arial" w:cs="Arial"/>
          <w:b/>
          <w:bCs/>
          <w:lang w:eastAsia="cs-CZ"/>
        </w:rPr>
        <w:t xml:space="preserve"> Školní lesní podnik v Kostelci nad Černými lesy</w:t>
      </w:r>
      <w:r w:rsidRPr="00B45421">
        <w:rPr>
          <w:rFonts w:ascii="Arial" w:hAnsi="Arial" w:cs="Arial"/>
          <w:lang w:eastAsia="cs-CZ"/>
        </w:rPr>
        <w:br/>
        <w:t>Sídlo: nám. Smiřických 1, 281 63 Kostelec nad Černými lesy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>IČ: 60460709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>DIČ: CZ60460709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>plátce DPH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 xml:space="preserve">bankovní spojení: číslo účtu: </w:t>
      </w:r>
      <w:r w:rsidR="0077120B">
        <w:rPr>
          <w:rFonts w:ascii="Arial" w:hAnsi="Arial" w:cs="Arial"/>
          <w:lang w:eastAsia="cs-CZ"/>
        </w:rPr>
        <w:t>xxx</w:t>
      </w:r>
      <w:r w:rsidRPr="00B45421">
        <w:rPr>
          <w:rFonts w:ascii="Arial" w:hAnsi="Arial" w:cs="Arial"/>
          <w:lang w:eastAsia="cs-CZ"/>
        </w:rPr>
        <w:t xml:space="preserve"> vedený u </w:t>
      </w:r>
      <w:r w:rsidR="0077120B">
        <w:rPr>
          <w:rFonts w:ascii="Arial" w:hAnsi="Arial" w:cs="Arial"/>
          <w:lang w:eastAsia="cs-CZ"/>
        </w:rPr>
        <w:t>xxxxxxxxxxxxx</w:t>
      </w:r>
      <w:bookmarkStart w:id="0" w:name="_GoBack"/>
      <w:bookmarkEnd w:id="0"/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 xml:space="preserve">pověřená osoba: </w:t>
      </w:r>
      <w:r w:rsidRPr="00136878">
        <w:rPr>
          <w:rFonts w:ascii="Arial" w:hAnsi="Arial" w:cs="Arial"/>
          <w:lang w:eastAsia="cs-CZ"/>
        </w:rPr>
        <w:t>Ing. Zdeněk Macháček, Ph.D.</w:t>
      </w:r>
      <w:r w:rsidRPr="00B45421">
        <w:rPr>
          <w:rFonts w:ascii="Arial" w:hAnsi="Arial" w:cs="Arial"/>
          <w:lang w:eastAsia="cs-CZ"/>
        </w:rPr>
        <w:t>, ředitel ČZU-ŠLP, na základě plné moci udělené rektorem univerzity (příloha Dohody)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</w:p>
    <w:p w:rsidR="001708AA" w:rsidRDefault="001708AA" w:rsidP="00576198">
      <w:pPr>
        <w:spacing w:after="0" w:line="240" w:lineRule="auto"/>
        <w:rPr>
          <w:rFonts w:ascii="Arial" w:hAnsi="Arial" w:cs="Arial"/>
          <w:lang w:eastAsia="cs-CZ"/>
        </w:rPr>
      </w:pPr>
      <w:r w:rsidRPr="00B45421">
        <w:rPr>
          <w:rFonts w:ascii="Arial" w:hAnsi="Arial" w:cs="Arial"/>
          <w:lang w:eastAsia="cs-CZ"/>
        </w:rPr>
        <w:t xml:space="preserve">jakožto právnická osoba oprávněná </w:t>
      </w:r>
      <w:r>
        <w:rPr>
          <w:rFonts w:ascii="Arial" w:hAnsi="Arial" w:cs="Arial"/>
          <w:lang w:eastAsia="cs-CZ"/>
        </w:rPr>
        <w:t xml:space="preserve">na základě Smlouvy o výpůjčce nemovitých věcí uzavřené dne 19.4.2017 mezi Ministerstvem školství, mládeže a tělovýchovy a Českou zemědělskou univerzitou </w:t>
      </w:r>
      <w:r w:rsidRPr="00B45421">
        <w:rPr>
          <w:rFonts w:ascii="Arial" w:hAnsi="Arial" w:cs="Arial"/>
          <w:lang w:eastAsia="cs-CZ"/>
        </w:rPr>
        <w:t xml:space="preserve">k hospodaření </w:t>
      </w:r>
      <w:r>
        <w:rPr>
          <w:rFonts w:ascii="Arial" w:hAnsi="Arial" w:cs="Arial"/>
          <w:lang w:eastAsia="cs-CZ"/>
        </w:rPr>
        <w:t>na</w:t>
      </w:r>
      <w:r w:rsidRPr="00B45421">
        <w:rPr>
          <w:rFonts w:ascii="Arial" w:hAnsi="Arial" w:cs="Arial"/>
          <w:lang w:eastAsia="cs-CZ"/>
        </w:rPr>
        <w:t xml:space="preserve"> pozem</w:t>
      </w:r>
      <w:r>
        <w:rPr>
          <w:rFonts w:ascii="Arial" w:hAnsi="Arial" w:cs="Arial"/>
          <w:lang w:eastAsia="cs-CZ"/>
        </w:rPr>
        <w:t>cích</w:t>
      </w:r>
      <w:r w:rsidRPr="00B45421">
        <w:rPr>
          <w:rFonts w:ascii="Arial" w:hAnsi="Arial" w:cs="Arial"/>
          <w:lang w:eastAsia="cs-CZ"/>
        </w:rPr>
        <w:t xml:space="preserve"> v majetku ČR: LV č. 43, k.ú. Černé Voděrady,</w:t>
      </w:r>
      <w:r>
        <w:rPr>
          <w:rFonts w:ascii="Arial" w:hAnsi="Arial" w:cs="Arial"/>
          <w:lang w:eastAsia="cs-CZ"/>
        </w:rPr>
        <w:t xml:space="preserve"> parc.č. 1208/1,</w:t>
      </w:r>
      <w:r w:rsidRPr="00B45421">
        <w:rPr>
          <w:rFonts w:ascii="Arial" w:hAnsi="Arial" w:cs="Arial"/>
          <w:lang w:eastAsia="cs-CZ"/>
        </w:rPr>
        <w:t xml:space="preserve"> LV č. 18, k.ú. Vyžlovka, parc.č. 65/7; LV č. 805, k.ú. Louňovice, parc.č. 65/1</w:t>
      </w:r>
      <w:r>
        <w:rPr>
          <w:rFonts w:ascii="Arial" w:hAnsi="Arial" w:cs="Arial"/>
          <w:lang w:eastAsia="cs-CZ"/>
        </w:rPr>
        <w:t xml:space="preserve"> </w:t>
      </w:r>
    </w:p>
    <w:p w:rsidR="001708AA" w:rsidRPr="00B45421" w:rsidRDefault="001708AA" w:rsidP="00576198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B45421">
        <w:rPr>
          <w:rFonts w:ascii="Arial" w:hAnsi="Arial" w:cs="Arial"/>
          <w:b/>
          <w:bCs/>
          <w:lang w:eastAsia="cs-CZ"/>
        </w:rPr>
        <w:t xml:space="preserve">(dále jen </w:t>
      </w:r>
      <w:r>
        <w:rPr>
          <w:rFonts w:ascii="Arial" w:hAnsi="Arial" w:cs="Arial"/>
          <w:b/>
          <w:bCs/>
          <w:lang w:eastAsia="cs-CZ"/>
        </w:rPr>
        <w:t>Č</w:t>
      </w:r>
      <w:r w:rsidRPr="00B45421">
        <w:rPr>
          <w:rFonts w:ascii="Arial" w:hAnsi="Arial" w:cs="Arial"/>
          <w:b/>
          <w:bCs/>
          <w:lang w:eastAsia="cs-CZ"/>
        </w:rPr>
        <w:t>ZU-ŠLP, právnická osoba oprávněná k právu hospodaření na majetku ČR)</w:t>
      </w:r>
    </w:p>
    <w:p w:rsidR="001708AA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04108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708AA" w:rsidRPr="00604108" w:rsidRDefault="001708AA" w:rsidP="0057619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lastRenderedPageBreak/>
        <w:t>Čl. I.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>Účel a předmět Dohody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1. Účelem této Dohody je úprava provádění péče o pozemky v NPR Voděradské bučiny z důvodu ochrany přírody v případě péče o pozemky prováděné nad rámec povinností uložených zákonem.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2. Předmětem této Dohody je realizace konkrétních managementových opatření z důvodu ochrany přírody s hlavním cílem dosažení optimálního stavu předmětů ochrany a poskytnutí finančního příspěvku na péči podle § 69 zák. č. 114/1992 Sb., o ochraně přírody a krajiny.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Default="001708AA" w:rsidP="00CC7566">
      <w:pPr>
        <w:spacing w:after="240" w:line="240" w:lineRule="auto"/>
        <w:jc w:val="both"/>
        <w:rPr>
          <w:rFonts w:ascii="Arial" w:hAnsi="Arial" w:cs="Arial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3. Touto Dohodou se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zavazuje realizovat managementová opatření z důvodu ochrany přírody v rozsahu, termínu a způsobem specifikovaným v čl. II. této Dohody, dle pokynů AOPK ČR. AOPK ČR se zavazuje za řádně a včas realizovaná managementová opatření poskytnout 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finanční příspěvek na péči specifikovaný v čl. III. této Dohody.</w:t>
      </w:r>
    </w:p>
    <w:p w:rsidR="001708AA" w:rsidRDefault="001708AA" w:rsidP="00CC7566">
      <w:pPr>
        <w:spacing w:after="240" w:line="240" w:lineRule="auto"/>
        <w:jc w:val="both"/>
        <w:rPr>
          <w:rFonts w:ascii="Arial" w:hAnsi="Arial" w:cs="Arial"/>
          <w:szCs w:val="24"/>
          <w:lang w:eastAsia="cs-CZ"/>
        </w:rPr>
      </w:pPr>
    </w:p>
    <w:p w:rsidR="001708AA" w:rsidRPr="00CC7566" w:rsidRDefault="001708AA" w:rsidP="00CC7566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Pr="00CC7566" w:rsidRDefault="001708AA" w:rsidP="005761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>Čl. II.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>Realizace managementových opatření/prací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Default="001708AA" w:rsidP="00CC7566">
      <w:pPr>
        <w:spacing w:after="0" w:line="240" w:lineRule="auto"/>
        <w:jc w:val="both"/>
        <w:rPr>
          <w:rFonts w:ascii="Arial" w:hAnsi="Arial" w:cs="Arial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1. Účastníci dohody se dohodli, že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provede dle pokynů AOPK ČR tato managementová op</w:t>
      </w:r>
      <w:r>
        <w:rPr>
          <w:rFonts w:ascii="Arial" w:hAnsi="Arial" w:cs="Arial"/>
          <w:szCs w:val="24"/>
          <w:lang w:eastAsia="cs-CZ"/>
        </w:rPr>
        <w:t xml:space="preserve">atření z důvodu ochrany přírody - </w:t>
      </w:r>
      <w:r w:rsidRPr="00CC7566">
        <w:rPr>
          <w:rFonts w:ascii="Arial" w:hAnsi="Arial" w:cs="Arial"/>
          <w:szCs w:val="24"/>
          <w:lang w:eastAsia="cs-CZ"/>
        </w:rPr>
        <w:t>Opatření směřující k podpoře dřevin PDS a zlepšení prostorové struktury lesa. V rámci dohody bude provedeno:</w:t>
      </w:r>
    </w:p>
    <w:p w:rsidR="001708AA" w:rsidRDefault="001708AA" w:rsidP="00CC7566">
      <w:pPr>
        <w:spacing w:after="0" w:line="240" w:lineRule="auto"/>
        <w:jc w:val="both"/>
        <w:rPr>
          <w:rFonts w:ascii="Arial" w:hAnsi="Arial" w:cs="Arial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Arial" w:hAnsi="Arial" w:cs="Arial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1. Podsadby, dosadby a výsadby obalovaných a prostokořenných sazenic jedle bělokoré, buku lesního, olše lepkavé na celkové ploše </w:t>
      </w:r>
      <w:smartTag w:uri="urn:schemas-microsoft-com:office:smarttags" w:element="metricconverter">
        <w:smartTagPr>
          <w:attr w:name="ProductID" w:val="0,76 ha"/>
        </w:smartTagPr>
        <w:r w:rsidRPr="00CC7566">
          <w:rPr>
            <w:rFonts w:ascii="Arial" w:hAnsi="Arial" w:cs="Arial"/>
            <w:szCs w:val="24"/>
            <w:lang w:eastAsia="cs-CZ"/>
          </w:rPr>
          <w:t>0,76 ha</w:t>
        </w:r>
      </w:smartTag>
      <w:r w:rsidRPr="00CC7566">
        <w:rPr>
          <w:rFonts w:ascii="Arial" w:hAnsi="Arial" w:cs="Arial"/>
          <w:szCs w:val="24"/>
          <w:lang w:eastAsia="cs-CZ"/>
        </w:rPr>
        <w:t xml:space="preserve"> v porostních skupinách 411E13a, 416B13, 416E14a, 417C10b, 418C11, 420D8, 420E11. Práce budou prováděny v souladu se standardem č. – SPPK-D02-005:2014, kap. 3.1.Obnova lesa. Zákres č.8-16. </w:t>
      </w:r>
    </w:p>
    <w:p w:rsidR="001708AA" w:rsidRDefault="001708AA" w:rsidP="00CC7566">
      <w:pPr>
        <w:spacing w:after="0" w:line="240" w:lineRule="auto"/>
        <w:jc w:val="both"/>
        <w:rPr>
          <w:rFonts w:ascii="Arial" w:hAnsi="Arial" w:cs="Arial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Arial" w:hAnsi="Arial" w:cs="Arial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2. Vybudování drátěných oplocenek o výšce do </w:t>
      </w:r>
      <w:smartTag w:uri="urn:schemas-microsoft-com:office:smarttags" w:element="metricconverter">
        <w:smartTagPr>
          <w:attr w:name="ProductID" w:val="160 cm"/>
        </w:smartTagPr>
        <w:r w:rsidRPr="00CC7566">
          <w:rPr>
            <w:rFonts w:ascii="Arial" w:hAnsi="Arial" w:cs="Arial"/>
            <w:szCs w:val="24"/>
            <w:lang w:eastAsia="cs-CZ"/>
          </w:rPr>
          <w:t>160 cm</w:t>
        </w:r>
      </w:smartTag>
      <w:r w:rsidRPr="00CC7566">
        <w:rPr>
          <w:rFonts w:ascii="Arial" w:hAnsi="Arial" w:cs="Arial"/>
          <w:szCs w:val="24"/>
          <w:lang w:eastAsia="cs-CZ"/>
        </w:rPr>
        <w:t xml:space="preserve"> pro ochranu přirozeného zmlazení a výsadeb dřevin PDS v porostní skupině 411E13a, 411G13b, 417C10b, 420D8, 420E11 v celkové délce 1106m. Práce budou prováděny v souladu se standardem č. – SPPK-D02-005:2014, 3.3.Ochrana lesa - mechanická. Zákres č.1-7.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Opatření bude provedeno na pozemcích 65/1 k.ú. Louňovice, 65/7 k.ú. Vyžlovka, 1208/1 k.ú.Černé Voděrady a to v termínu od účinnosti Dohody do 3</w:t>
      </w:r>
      <w:r>
        <w:rPr>
          <w:rFonts w:ascii="Arial" w:hAnsi="Arial" w:cs="Arial"/>
          <w:szCs w:val="24"/>
          <w:lang w:eastAsia="cs-CZ"/>
        </w:rPr>
        <w:t>1</w:t>
      </w:r>
      <w:r w:rsidRPr="00CC7566">
        <w:rPr>
          <w:rFonts w:ascii="Arial" w:hAnsi="Arial" w:cs="Arial"/>
          <w:szCs w:val="24"/>
          <w:lang w:eastAsia="cs-CZ"/>
        </w:rPr>
        <w:t>.1</w:t>
      </w:r>
      <w:r>
        <w:rPr>
          <w:rFonts w:ascii="Arial" w:hAnsi="Arial" w:cs="Arial"/>
          <w:szCs w:val="24"/>
          <w:lang w:eastAsia="cs-CZ"/>
        </w:rPr>
        <w:t>0</w:t>
      </w:r>
      <w:r w:rsidRPr="00CC7566">
        <w:rPr>
          <w:rFonts w:ascii="Arial" w:hAnsi="Arial" w:cs="Arial"/>
          <w:szCs w:val="24"/>
          <w:lang w:eastAsia="cs-CZ"/>
        </w:rPr>
        <w:t>.2018 a dále podle příloh d</w:t>
      </w:r>
      <w:r>
        <w:rPr>
          <w:rFonts w:ascii="Arial" w:hAnsi="Arial" w:cs="Arial"/>
          <w:szCs w:val="24"/>
          <w:lang w:eastAsia="cs-CZ"/>
        </w:rPr>
        <w:t>le čl. V., odst. 2 této Dohody.</w:t>
      </w:r>
    </w:p>
    <w:p w:rsidR="001708AA" w:rsidRPr="00CC7566" w:rsidRDefault="001708AA" w:rsidP="00CC7566">
      <w:pPr>
        <w:spacing w:after="10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Další podmínky realizace: Bez dalších podmínek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(dále jen „</w:t>
      </w:r>
      <w:r w:rsidRPr="00CC7566">
        <w:rPr>
          <w:rFonts w:ascii="Arial" w:hAnsi="Arial" w:cs="Arial"/>
          <w:b/>
          <w:szCs w:val="24"/>
          <w:lang w:eastAsia="cs-CZ"/>
        </w:rPr>
        <w:t>managementová opatření</w:t>
      </w:r>
      <w:r w:rsidRPr="00CC7566">
        <w:rPr>
          <w:rFonts w:ascii="Arial" w:hAnsi="Arial" w:cs="Arial"/>
          <w:szCs w:val="24"/>
          <w:lang w:eastAsia="cs-CZ"/>
        </w:rPr>
        <w:t>“)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br/>
        <w:t>Čl. III.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>Poskytnutí finančního příspěvku na péči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1. Účastníci Dohody se dohodli, že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zrealizuje managementová opatření specifikovaná v čl. II této Dohody za finanční příspěvek na péči ve výši 106 </w:t>
      </w:r>
      <w:r>
        <w:rPr>
          <w:rFonts w:ascii="Arial" w:hAnsi="Arial" w:cs="Arial"/>
          <w:szCs w:val="24"/>
          <w:lang w:eastAsia="cs-CZ"/>
        </w:rPr>
        <w:t>850</w:t>
      </w:r>
      <w:r w:rsidRPr="00CC7566">
        <w:rPr>
          <w:rFonts w:ascii="Arial" w:hAnsi="Arial" w:cs="Arial"/>
          <w:szCs w:val="24"/>
          <w:lang w:eastAsia="cs-CZ"/>
        </w:rPr>
        <w:t xml:space="preserve">,- Kč (slovy jedno sto šest tisíc </w:t>
      </w:r>
      <w:r>
        <w:rPr>
          <w:rFonts w:ascii="Arial" w:hAnsi="Arial" w:cs="Arial"/>
          <w:szCs w:val="24"/>
          <w:lang w:eastAsia="cs-CZ"/>
        </w:rPr>
        <w:t>osm set pa</w:t>
      </w:r>
      <w:r w:rsidRPr="00CC7566">
        <w:rPr>
          <w:rFonts w:ascii="Arial" w:hAnsi="Arial" w:cs="Arial"/>
          <w:szCs w:val="24"/>
          <w:lang w:eastAsia="cs-CZ"/>
        </w:rPr>
        <w:t>desát korun českých).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2. AOPK ČR provede před vyplacením finančního příspěvku kontrolu realizovaných managementových opatření ve smyslu ust.§ 19 odst. 4 vyhl. č. 395/1992 Sb., kterou se provádějí některá ustanovení zákona č. 114/1992 Sb., o ochraně přírody a krajiny, přičemž předmětem kontroly bude především splnění podmínek dle čl. II. této Dohody (dále jen „</w:t>
      </w:r>
      <w:r w:rsidRPr="00CC7566">
        <w:rPr>
          <w:rFonts w:ascii="Arial" w:hAnsi="Arial" w:cs="Arial"/>
          <w:b/>
          <w:szCs w:val="24"/>
          <w:lang w:eastAsia="cs-CZ"/>
        </w:rPr>
        <w:t>kontrola</w:t>
      </w:r>
      <w:r w:rsidRPr="00CC7566">
        <w:rPr>
          <w:rFonts w:ascii="Arial" w:hAnsi="Arial" w:cs="Arial"/>
          <w:szCs w:val="24"/>
          <w:lang w:eastAsia="cs-CZ"/>
        </w:rPr>
        <w:t>“). O této kontrole bude sepsán mezi účastníky Dohody písemný protokol podepsaný oprávněnými zástupci účastníků Dohody.</w:t>
      </w:r>
    </w:p>
    <w:p w:rsidR="001708AA" w:rsidRPr="00CC7566" w:rsidRDefault="001708AA" w:rsidP="00CC756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3. AOPK ČR se zavazuje po provedení kontroly za řádně, včas a v souladu s ostatními podmínkami této Dohody provedená managementová opatření uhradit hospodařícímu subjektu finanční příspěvek na péči v celkové výši </w:t>
      </w:r>
      <w:r w:rsidRPr="00CC7566">
        <w:rPr>
          <w:rFonts w:ascii="Arial" w:hAnsi="Arial" w:cs="Arial"/>
          <w:sz w:val="27"/>
          <w:szCs w:val="27"/>
          <w:lang w:eastAsia="cs-CZ"/>
        </w:rPr>
        <w:t xml:space="preserve">106 </w:t>
      </w:r>
      <w:r>
        <w:rPr>
          <w:rFonts w:ascii="Arial" w:hAnsi="Arial" w:cs="Arial"/>
          <w:sz w:val="27"/>
          <w:szCs w:val="27"/>
          <w:lang w:eastAsia="cs-CZ"/>
        </w:rPr>
        <w:t>85</w:t>
      </w:r>
      <w:r w:rsidRPr="00CC7566">
        <w:rPr>
          <w:rFonts w:ascii="Arial" w:hAnsi="Arial" w:cs="Arial"/>
          <w:sz w:val="27"/>
          <w:szCs w:val="27"/>
          <w:lang w:eastAsia="cs-CZ"/>
        </w:rPr>
        <w:t>0,-</w:t>
      </w:r>
      <w:r w:rsidRPr="00CC7566">
        <w:rPr>
          <w:rFonts w:ascii="Arial" w:hAnsi="Arial" w:cs="Arial"/>
          <w:szCs w:val="24"/>
          <w:lang w:eastAsia="cs-CZ"/>
        </w:rPr>
        <w:t xml:space="preserve"> (cena slovy </w:t>
      </w:r>
      <w:r w:rsidRPr="00CC7566">
        <w:rPr>
          <w:rFonts w:ascii="Arial" w:hAnsi="Arial" w:cs="Arial"/>
          <w:sz w:val="27"/>
          <w:szCs w:val="27"/>
          <w:lang w:eastAsia="cs-CZ"/>
        </w:rPr>
        <w:t xml:space="preserve">jedno sto šest tisíc </w:t>
      </w:r>
      <w:r>
        <w:rPr>
          <w:rFonts w:ascii="Arial" w:hAnsi="Arial" w:cs="Arial"/>
          <w:sz w:val="27"/>
          <w:szCs w:val="27"/>
          <w:lang w:eastAsia="cs-CZ"/>
        </w:rPr>
        <w:t>osm</w:t>
      </w:r>
      <w:r w:rsidRPr="00CC7566">
        <w:rPr>
          <w:rFonts w:ascii="Arial" w:hAnsi="Arial" w:cs="Arial"/>
          <w:sz w:val="27"/>
          <w:szCs w:val="27"/>
          <w:lang w:eastAsia="cs-CZ"/>
        </w:rPr>
        <w:t xml:space="preserve"> set </w:t>
      </w:r>
      <w:r>
        <w:rPr>
          <w:rFonts w:ascii="Arial" w:hAnsi="Arial" w:cs="Arial"/>
          <w:sz w:val="27"/>
          <w:szCs w:val="27"/>
          <w:lang w:eastAsia="cs-CZ"/>
        </w:rPr>
        <w:t>pa</w:t>
      </w:r>
      <w:r w:rsidRPr="00CC7566">
        <w:rPr>
          <w:rFonts w:ascii="Arial" w:hAnsi="Arial" w:cs="Arial"/>
          <w:sz w:val="27"/>
          <w:szCs w:val="27"/>
          <w:lang w:eastAsia="cs-CZ"/>
        </w:rPr>
        <w:t>desát korun korun českých</w:t>
      </w:r>
      <w:r w:rsidRPr="00CC7566">
        <w:rPr>
          <w:rFonts w:ascii="Arial" w:hAnsi="Arial" w:cs="Arial"/>
          <w:szCs w:val="24"/>
          <w:lang w:eastAsia="cs-CZ"/>
        </w:rPr>
        <w:t xml:space="preserve">), podle pravidel dohodnutých v tomto článku Dohody a v souladu s ust. § 69 zák. č. 114/1992 Sb., o ochraně přírody a krajiny, v platném znění za užití ust. § 19 odst. 4 vyhl. č. 395/1992 Sb., kterou se provádějí některá ustanovení zákona České národní rady č. 114/1992 Sb., o ochraně přírody a krajiny. Nebudou-li managementová opatření realizována v souladu s čl. II této Dohody, finanční příspěvek na péči se hospodařícímu subjektu nevyplatí, budou-li managementová opatření realizována dle čl. II této Dohody pouze částečně, příspěvek se přiměřeně zkrátí, a to v souladu s ust. § 19 odst. 4 vyhl. č. 395/1992 Sb.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4. Pokud ve lhůtě do 6 měsíců ode dne provedení kontroly managementových opatření vyjde najevo, že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neprovedl tato opatření řádně (</w:t>
      </w:r>
      <w:r w:rsidRPr="00CC7566">
        <w:rPr>
          <w:rFonts w:ascii="Arial" w:hAnsi="Arial" w:cs="Arial"/>
          <w:i/>
          <w:szCs w:val="24"/>
          <w:lang w:eastAsia="cs-CZ"/>
        </w:rPr>
        <w:t>např. vymezenou metodou, postupem</w:t>
      </w:r>
      <w:r w:rsidRPr="00CC7566">
        <w:rPr>
          <w:rFonts w:ascii="Arial" w:hAnsi="Arial" w:cs="Arial"/>
          <w:szCs w:val="24"/>
          <w:lang w:eastAsia="cs-CZ"/>
        </w:rPr>
        <w:t xml:space="preserve">), je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povinen učinit opatření k nápravě takového stavu, v souladu s pokyny AOPK ČR, je-li tento postup dle konzultace s AOPK ČR možný a účelný. Pokud ne, je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povinen vrátit poskytnutý příspěvek či jeho přiměřenou část v souladu s ust. § 19 odst. 4 vyhl. č. 395/1992 Sb.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5. Pokud v době platnosti této Dohody pozbude </w:t>
      </w:r>
      <w:r>
        <w:rPr>
          <w:rFonts w:ascii="Arial" w:hAnsi="Arial" w:cs="Arial"/>
          <w:szCs w:val="24"/>
          <w:lang w:eastAsia="cs-CZ"/>
        </w:rPr>
        <w:t>právní vztah ČZU-ŠLP k pozemkům</w:t>
      </w:r>
      <w:r w:rsidRPr="00CC7566">
        <w:rPr>
          <w:rFonts w:ascii="Arial" w:hAnsi="Arial" w:cs="Arial"/>
          <w:szCs w:val="24"/>
          <w:lang w:eastAsia="cs-CZ"/>
        </w:rPr>
        <w:t xml:space="preserve"> platnosti, finanční příspěvek se přiměřeně zkrátí. O skutečnosti uvedené v předchozí větě je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povinen neprodleně informovat AOPK ČR. Sankcí za nesplnění této povinnosti může být nevyplacení finančního příspěvku. Pokud pozbytí platnosti </w:t>
      </w:r>
      <w:r>
        <w:rPr>
          <w:rFonts w:ascii="Arial" w:hAnsi="Arial" w:cs="Arial"/>
          <w:szCs w:val="24"/>
          <w:lang w:eastAsia="cs-CZ"/>
        </w:rPr>
        <w:t>právního vztahu</w:t>
      </w:r>
      <w:r w:rsidRPr="00CC7566">
        <w:rPr>
          <w:rFonts w:ascii="Arial" w:hAnsi="Arial" w:cs="Arial"/>
          <w:szCs w:val="24"/>
          <w:lang w:eastAsia="cs-CZ"/>
        </w:rPr>
        <w:t xml:space="preserve"> vyjde najevo ve lhůtě do 6 měsíců ode dne provedení kontroly managementových opatření, je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povinen vrátit přiměřenou část poskytnutého finančního příspěvku.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 xml:space="preserve">6. </w:t>
      </w:r>
      <w:r w:rsidRPr="00CC7566">
        <w:rPr>
          <w:rFonts w:ascii="Arial" w:hAnsi="Arial" w:cs="Arial"/>
          <w:szCs w:val="24"/>
          <w:lang w:eastAsia="cs-CZ"/>
        </w:rPr>
        <w:t xml:space="preserve">Změna výměry </w:t>
      </w:r>
      <w:r>
        <w:rPr>
          <w:rFonts w:ascii="Arial" w:hAnsi="Arial" w:cs="Arial"/>
          <w:szCs w:val="24"/>
          <w:lang w:eastAsia="cs-CZ"/>
        </w:rPr>
        <w:t>pozemků s právním vztahem</w:t>
      </w:r>
      <w:r w:rsidRPr="00CC7566">
        <w:rPr>
          <w:rFonts w:ascii="Arial" w:hAnsi="Arial" w:cs="Arial"/>
          <w:szCs w:val="24"/>
          <w:lang w:eastAsia="cs-CZ"/>
        </w:rPr>
        <w:t xml:space="preserve"> v době platnosti této Dohody je důvodem ke změně obsahu Dohody.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je povinen o skutečnosti uvedené v předchozí větě neprodleně informovat AOPK ČR, která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vyzve ke společnému jednání o změně obsahu Dohody.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7. Vyúčtování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vystaví a doručí AOPK ČR nejpozději do 10 pracovních dnů po provedení kontroly realizovaných managementových opatření. Vyúčtování musí mít tyto náležitosti: jméno a adresa/název a sídlo hospodařícího subjektu, IČ/číslo občanského průkazu, bankovní spojení a číslo účtu, předmět a číslo Dohody, výše finančního příspěvku.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lastRenderedPageBreak/>
        <w:t xml:space="preserve">8. Účastníci Dohody se dohodli, že vyúčtování vystavené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je splatné do 30 kalendářních dnů po jeho obdržení AOPK ČR. AOPK ČR může vyúčtování vrátit do data jeho splatnosti, pokud obsahuje nesprávné nebo neúplné náležitosti či údaje a lhůta splatnosti 30 kalendářních dnů začíná běžet od nového doručení vyúčtování.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br/>
        <w:t>Čl. IV.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 xml:space="preserve">Trvání a ukončení Dohody 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1. Tato Dohoda se uzavírá na dobu do 3</w:t>
      </w:r>
      <w:r>
        <w:rPr>
          <w:rFonts w:ascii="Arial" w:hAnsi="Arial" w:cs="Arial"/>
          <w:szCs w:val="24"/>
          <w:lang w:eastAsia="cs-CZ"/>
        </w:rPr>
        <w:t>0</w:t>
      </w:r>
      <w:r w:rsidRPr="00CC7566">
        <w:rPr>
          <w:rFonts w:ascii="Arial" w:hAnsi="Arial" w:cs="Arial"/>
          <w:szCs w:val="24"/>
          <w:lang w:eastAsia="cs-CZ"/>
        </w:rPr>
        <w:t>.1</w:t>
      </w:r>
      <w:r>
        <w:rPr>
          <w:rFonts w:ascii="Arial" w:hAnsi="Arial" w:cs="Arial"/>
          <w:szCs w:val="24"/>
          <w:lang w:eastAsia="cs-CZ"/>
        </w:rPr>
        <w:t>1</w:t>
      </w:r>
      <w:r w:rsidRPr="00CC7566">
        <w:rPr>
          <w:rFonts w:ascii="Arial" w:hAnsi="Arial" w:cs="Arial"/>
          <w:szCs w:val="24"/>
          <w:lang w:eastAsia="cs-CZ"/>
        </w:rPr>
        <w:t xml:space="preserve">.2018.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2. Účastníci Dohody jsou oprávněni tuto Dohodu vypovědět jednostranně učiněnou výpovědí bez udání důvodu doručenou na adresu druhého účastníka Dohody specifikovanou v záhlaví Dohody. Výpovědní lhůta je jednoměsíční a počíná běžet prvním dnem následujícího měsíce po měsíci, v němž byla výpověď druhému účastníku doručena. </w:t>
      </w:r>
    </w:p>
    <w:p w:rsidR="001708AA" w:rsidRPr="00CC7566" w:rsidRDefault="001708AA" w:rsidP="00CC7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Times New Roman" w:hAnsi="Times New Roman"/>
          <w:sz w:val="24"/>
          <w:szCs w:val="24"/>
          <w:lang w:eastAsia="cs-CZ"/>
        </w:rPr>
        <w:t> 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br/>
        <w:t>Čl. V.</w:t>
      </w:r>
    </w:p>
    <w:p w:rsidR="001708AA" w:rsidRPr="00CC7566" w:rsidRDefault="001708AA" w:rsidP="00CC75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b/>
          <w:szCs w:val="24"/>
          <w:lang w:eastAsia="cs-CZ"/>
        </w:rPr>
        <w:t>Ostatní a závěrečná ujednání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1. V rozsahu touto Dohodou neupraveném se tato řídí zák.č. 500/2004 Sb., správním řádem, v platném znění.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2.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bere na vědomí, že tato veřejnoprávní smlouva (dohoda)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3. Nedílnou součástí Dohody jsou přílohy:</w:t>
      </w:r>
    </w:p>
    <w:p w:rsidR="001708AA" w:rsidRPr="00CC7566" w:rsidRDefault="001708AA" w:rsidP="00CC756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č.1 kalkulace nákladů</w:t>
      </w:r>
    </w:p>
    <w:p w:rsidR="001708AA" w:rsidRDefault="001708AA" w:rsidP="00CC7566">
      <w:pPr>
        <w:spacing w:after="100" w:line="240" w:lineRule="auto"/>
        <w:rPr>
          <w:rFonts w:ascii="Arial" w:hAnsi="Arial" w:cs="Arial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>č.2 mapa se zákresem lokalizace prováděných opatření</w:t>
      </w:r>
    </w:p>
    <w:p w:rsidR="001708AA" w:rsidRPr="00CC7566" w:rsidRDefault="001708AA" w:rsidP="00CC7566">
      <w:pPr>
        <w:spacing w:after="10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B7F">
        <w:rPr>
          <w:rFonts w:ascii="Times New Roman" w:hAnsi="Times New Roman"/>
          <w:sz w:val="24"/>
          <w:szCs w:val="24"/>
          <w:lang w:eastAsia="cs-CZ"/>
        </w:rPr>
        <w:t>č.3 plná moc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4.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bezvýhradně souhlasí se zveřejněním své identifikace a dalších parametrů Dohody. 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5. Tato Dohoda se vyhotovuje ve 3 stejnopisech, z nichž AOPK ČR obdrží 2 vyhotovení a </w:t>
      </w:r>
      <w:r>
        <w:rPr>
          <w:rFonts w:ascii="Arial" w:hAnsi="Arial" w:cs="Arial"/>
          <w:szCs w:val="24"/>
          <w:lang w:eastAsia="cs-CZ"/>
        </w:rPr>
        <w:t>ČZU-ŠLP</w:t>
      </w:r>
      <w:r w:rsidRPr="00CC7566">
        <w:rPr>
          <w:rFonts w:ascii="Arial" w:hAnsi="Arial" w:cs="Arial"/>
          <w:szCs w:val="24"/>
          <w:lang w:eastAsia="cs-CZ"/>
        </w:rPr>
        <w:t xml:space="preserve"> obdrží 1 vyhotovení.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6. Tato Dohoda může být měněna a doplňována pouze písemnými a očíslovanými </w:t>
      </w:r>
      <w:r w:rsidRPr="00CC7566">
        <w:rPr>
          <w:rFonts w:ascii="Arial" w:hAnsi="Arial" w:cs="Arial"/>
          <w:lang w:eastAsia="cs-CZ"/>
        </w:rPr>
        <w:t>dodatky podepsanými oprávněnými zástupci účastníků Dohody</w:t>
      </w:r>
      <w:r w:rsidRPr="00CC7566">
        <w:rPr>
          <w:rFonts w:ascii="Arial" w:hAnsi="Arial" w:cs="Arial"/>
          <w:szCs w:val="24"/>
          <w:lang w:eastAsia="cs-CZ"/>
        </w:rPr>
        <w:t>.</w:t>
      </w:r>
    </w:p>
    <w:p w:rsidR="001708AA" w:rsidRPr="00CC7566" w:rsidRDefault="001708AA" w:rsidP="00CC75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C7566">
        <w:rPr>
          <w:rFonts w:ascii="Arial" w:hAnsi="Arial" w:cs="Arial"/>
          <w:szCs w:val="24"/>
          <w:lang w:eastAsia="cs-CZ"/>
        </w:rPr>
        <w:t xml:space="preserve">7. Tato Dohoda nabývá platnosti dnem podpisu oprávněným zástupcem posledního účastníka Dohody. Tato Dohoda nabývá účinnosti dnem podpisu oprávněným zástupcem posledního účastníka Dohody. Podléhá-li však tato Dohoda povinnosti uveřejnění prostřednictvím registru </w:t>
      </w:r>
      <w:r w:rsidRPr="00CC7566">
        <w:rPr>
          <w:rFonts w:ascii="Arial" w:hAnsi="Arial" w:cs="Arial"/>
          <w:szCs w:val="24"/>
          <w:lang w:eastAsia="cs-CZ"/>
        </w:rPr>
        <w:lastRenderedPageBreak/>
        <w:t>smluv podle zákona o registru smluv, nenabude účinnosti dříve, než dnem jejího uveřejnění. Účastníci Dohody se budou vzájemně o nabytí účinnosti Dohody neprodleně informovat.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"/>
        <w:gridCol w:w="1020"/>
        <w:gridCol w:w="540"/>
        <w:gridCol w:w="150"/>
        <w:gridCol w:w="2032"/>
        <w:gridCol w:w="240"/>
        <w:gridCol w:w="1383"/>
        <w:gridCol w:w="2025"/>
        <w:gridCol w:w="540"/>
        <w:gridCol w:w="150"/>
        <w:gridCol w:w="375"/>
        <w:gridCol w:w="1755"/>
        <w:gridCol w:w="390"/>
        <w:gridCol w:w="150"/>
      </w:tblGrid>
      <w:tr w:rsidR="001708AA" w:rsidRPr="00625931" w:rsidTr="00CC7566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szCs w:val="24"/>
                <w:lang w:eastAsia="cs-CZ"/>
              </w:rPr>
              <w:t>V 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szCs w:val="24"/>
                <w:lang w:eastAsia="cs-CZ"/>
              </w:rPr>
              <w:t>dne ...................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szCs w:val="24"/>
                <w:lang w:eastAsia="cs-CZ"/>
              </w:rPr>
              <w:t>V ...................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szCs w:val="24"/>
                <w:lang w:eastAsia="cs-CZ"/>
              </w:rPr>
              <w:t>dne ...................</w:t>
            </w:r>
          </w:p>
        </w:tc>
      </w:tr>
      <w:tr w:rsidR="001708AA" w:rsidRPr="00625931" w:rsidTr="00CC7566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186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186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186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08AA" w:rsidRPr="00625931" w:rsidTr="00CC7566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b/>
                <w:bCs/>
                <w:szCs w:val="24"/>
                <w:lang w:eastAsia="cs-CZ"/>
              </w:rPr>
              <w:t>Za AOPK ČR: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Cs w:val="24"/>
                <w:lang w:eastAsia="cs-CZ"/>
              </w:rPr>
              <w:t>ČZU-ŠLP</w:t>
            </w:r>
            <w:r w:rsidRPr="00CC7566">
              <w:rPr>
                <w:rFonts w:ascii="Arial" w:hAnsi="Arial" w:cs="Arial"/>
                <w:b/>
                <w:bCs/>
                <w:szCs w:val="24"/>
                <w:lang w:eastAsia="cs-CZ"/>
              </w:rPr>
              <w:t>:</w:t>
            </w:r>
          </w:p>
        </w:tc>
      </w:tr>
      <w:tr w:rsidR="001708AA" w:rsidRPr="00625931" w:rsidTr="00CC7566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08AA" w:rsidRPr="00625931" w:rsidTr="00CC7566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08AA" w:rsidRPr="00625931" w:rsidTr="00CC7566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Arial" w:hAnsi="Arial" w:cs="Arial"/>
                <w:szCs w:val="24"/>
                <w:lang w:eastAsia="cs-CZ"/>
              </w:rPr>
              <w:t xml:space="preserve">RNDr. Jaroslav Obermajer </w:t>
            </w:r>
            <w:r w:rsidRPr="00CC7566">
              <w:rPr>
                <w:rFonts w:ascii="Arial" w:hAnsi="Arial" w:cs="Arial"/>
                <w:szCs w:val="24"/>
                <w:lang w:eastAsia="cs-CZ"/>
              </w:rPr>
              <w:br/>
              <w:t>ředitel RP Střední Čechy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08AA" w:rsidRPr="00CC7566" w:rsidRDefault="001708AA" w:rsidP="00CC7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6878">
              <w:rPr>
                <w:rFonts w:ascii="Arial" w:hAnsi="Arial" w:cs="Arial"/>
                <w:szCs w:val="24"/>
                <w:lang w:eastAsia="cs-CZ"/>
              </w:rPr>
              <w:t>Ing. Zdeněk Macháček, Ph.D.</w:t>
            </w:r>
            <w:r w:rsidRPr="00CC7566">
              <w:rPr>
                <w:rFonts w:ascii="Arial" w:hAnsi="Arial" w:cs="Arial"/>
                <w:szCs w:val="24"/>
                <w:lang w:eastAsia="cs-CZ"/>
              </w:rPr>
              <w:t>, ředitel ČZU ŠLP</w:t>
            </w:r>
          </w:p>
        </w:tc>
      </w:tr>
      <w:tr w:rsidR="001708AA" w:rsidRPr="00625931" w:rsidTr="00CC7566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708AA" w:rsidRPr="00625931" w:rsidTr="00CC7566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8AA" w:rsidRPr="00CC7566" w:rsidRDefault="001708AA" w:rsidP="00CC7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CC7566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08AA" w:rsidRPr="00CC7566" w:rsidRDefault="001708AA" w:rsidP="00CC7566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708AA" w:rsidRDefault="001708AA"/>
    <w:sectPr w:rsidR="001708AA" w:rsidSect="0092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66"/>
    <w:rsid w:val="00136878"/>
    <w:rsid w:val="001708AA"/>
    <w:rsid w:val="0017325C"/>
    <w:rsid w:val="00336B7F"/>
    <w:rsid w:val="00576198"/>
    <w:rsid w:val="00604108"/>
    <w:rsid w:val="00625931"/>
    <w:rsid w:val="0077120B"/>
    <w:rsid w:val="00927931"/>
    <w:rsid w:val="009A2DF4"/>
    <w:rsid w:val="00B45421"/>
    <w:rsid w:val="00BC37B9"/>
    <w:rsid w:val="00C47E68"/>
    <w:rsid w:val="00CC7566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38AE6D-655D-4C69-9E0E-E1168982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93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C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CC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CC7566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C756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semiHidden/>
    <w:rsid w:val="00CC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C7566"/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CC756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6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6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Klaudys</dc:creator>
  <cp:keywords/>
  <dc:description/>
  <cp:lastModifiedBy>Ivana Moravcová</cp:lastModifiedBy>
  <cp:revision>3</cp:revision>
  <dcterms:created xsi:type="dcterms:W3CDTF">2018-09-27T08:54:00Z</dcterms:created>
  <dcterms:modified xsi:type="dcterms:W3CDTF">2018-09-27T08:55:00Z</dcterms:modified>
</cp:coreProperties>
</file>