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BB" w:rsidRPr="00DC42BB" w:rsidRDefault="00DC42BB" w:rsidP="00DC42BB">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Číslo smlouvy: PPK-487a/25/18 </w:t>
      </w:r>
    </w:p>
    <w:p w:rsidR="00DC42BB" w:rsidRPr="00DC42BB" w:rsidRDefault="00DC42BB" w:rsidP="00DC42BB">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Dotační titul: A1 </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SMLOUVA O DÍLO</w:t>
      </w: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UZAVŘENÁ DLE USTANOVENÍ § 2586 A NÁSL. ZÁK. Č. 89/2012 SB., OBČANSKÉHO ZÁKONÍKU, VE ZNĚNÍ POZDĚJŠÍCH PŘEDPISŮ</w:t>
      </w: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I. Smluvní strany</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1.1</w:t>
      </w:r>
      <w:r w:rsidRPr="00DC42BB">
        <w:rPr>
          <w:rFonts w:ascii="Arial" w:eastAsia="Times New Roman" w:hAnsi="Arial" w:cs="Arial"/>
          <w:b/>
          <w:bCs/>
          <w:szCs w:val="24"/>
          <w:lang w:eastAsia="cs-CZ"/>
        </w:rPr>
        <w:t xml:space="preserve"> Objednatel</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Česká republika - Agentura ochrany přírody a krajiny ČR</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Sídlo: Kaplanova 1931/1, 148 00 Praha 11 - Chodov </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Zasto</w:t>
      </w:r>
      <w:r>
        <w:rPr>
          <w:rFonts w:ascii="Arial" w:eastAsia="Times New Roman" w:hAnsi="Arial" w:cs="Arial"/>
          <w:szCs w:val="24"/>
          <w:lang w:eastAsia="cs-CZ"/>
        </w:rPr>
        <w:t xml:space="preserve">upený: RNDr. Jaroslav Obermajer, </w:t>
      </w:r>
      <w:r w:rsidRPr="00DC42BB">
        <w:rPr>
          <w:rFonts w:ascii="Arial" w:eastAsia="Times New Roman" w:hAnsi="Arial" w:cs="Arial"/>
          <w:szCs w:val="24"/>
          <w:lang w:eastAsia="cs-CZ"/>
        </w:rPr>
        <w:t xml:space="preserve">ředitel RP Střední Čechy </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Bankovní spojení: ČNB Praha, Číslo účtu: 18228011/0710</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IČO: 629 335 91</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DIČ: neplátce DPH</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Telefon: 317 852 654</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V rozsahu této smlouvy osoba zmocněná k jednání se zhotovitelem, k věcným úkonům a k převzetí díla: </w:t>
      </w:r>
      <w:proofErr w:type="gramStart"/>
      <w:r w:rsidRPr="00DC42BB">
        <w:rPr>
          <w:rFonts w:ascii="Arial" w:eastAsia="Times New Roman" w:hAnsi="Arial" w:cs="Arial"/>
          <w:szCs w:val="24"/>
          <w:lang w:eastAsia="cs-CZ"/>
        </w:rPr>
        <w:t>Ing.Mgr.</w:t>
      </w:r>
      <w:proofErr w:type="gramEnd"/>
      <w:r w:rsidRPr="00DC42BB">
        <w:rPr>
          <w:rFonts w:ascii="Arial" w:eastAsia="Times New Roman" w:hAnsi="Arial" w:cs="Arial"/>
          <w:szCs w:val="24"/>
          <w:lang w:eastAsia="cs-CZ"/>
        </w:rPr>
        <w:t xml:space="preserve"> Martin Klaudys</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(dále jen </w:t>
      </w:r>
      <w:r w:rsidRPr="00DC42BB">
        <w:rPr>
          <w:rFonts w:ascii="Arial" w:eastAsia="Times New Roman" w:hAnsi="Arial" w:cs="Arial"/>
        </w:rPr>
        <w:t>„</w:t>
      </w:r>
      <w:r w:rsidRPr="00DC42BB">
        <w:rPr>
          <w:rFonts w:ascii="Arial" w:eastAsia="Times New Roman" w:hAnsi="Arial" w:cs="Arial"/>
          <w:szCs w:val="24"/>
          <w:lang w:eastAsia="cs-CZ"/>
        </w:rPr>
        <w:t>objednatel”)</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a</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1.2</w:t>
      </w:r>
      <w:r w:rsidRPr="00DC42BB">
        <w:rPr>
          <w:rFonts w:ascii="Arial" w:eastAsia="Times New Roman" w:hAnsi="Arial" w:cs="Arial"/>
          <w:b/>
          <w:bCs/>
          <w:szCs w:val="24"/>
          <w:lang w:eastAsia="cs-CZ"/>
        </w:rPr>
        <w:t xml:space="preserve"> Zhotovitel</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 xml:space="preserve">STAVBY RYBNÍKŮ s.r.o. </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Sídlo: Nerudova 34, 258 01 Vlašim</w:t>
      </w:r>
      <w:r w:rsidRPr="00DC42BB">
        <w:rPr>
          <w:rFonts w:ascii="Arial" w:eastAsia="Times New Roman" w:hAnsi="Arial" w:cs="Arial"/>
          <w:szCs w:val="24"/>
          <w:lang w:eastAsia="cs-CZ"/>
        </w:rPr>
        <w:br/>
        <w:t>Zastoupený: Ing. Martin Suchopár</w:t>
      </w:r>
      <w:r>
        <w:rPr>
          <w:rFonts w:ascii="Arial" w:eastAsia="Times New Roman" w:hAnsi="Arial" w:cs="Arial"/>
          <w:szCs w:val="24"/>
          <w:lang w:eastAsia="cs-CZ"/>
        </w:rPr>
        <w:t>, jednatel</w:t>
      </w:r>
      <w:r w:rsidRPr="00DC42BB">
        <w:rPr>
          <w:rFonts w:ascii="Arial" w:eastAsia="Times New Roman" w:hAnsi="Arial" w:cs="Arial"/>
          <w:szCs w:val="24"/>
          <w:lang w:eastAsia="cs-CZ"/>
        </w:rPr>
        <w:br/>
        <w:t xml:space="preserve">Bankovní spojení: </w:t>
      </w:r>
      <w:r w:rsidR="004B2B94">
        <w:rPr>
          <w:rFonts w:ascii="Arial" w:eastAsia="Times New Roman" w:hAnsi="Arial" w:cs="Arial"/>
          <w:szCs w:val="24"/>
          <w:lang w:eastAsia="cs-CZ"/>
        </w:rPr>
        <w:t>xxxxxxxxxxxx</w:t>
      </w:r>
      <w:bookmarkStart w:id="0" w:name="_GoBack"/>
      <w:bookmarkEnd w:id="0"/>
      <w:r w:rsidRPr="00DC42BB">
        <w:rPr>
          <w:rFonts w:ascii="Arial" w:eastAsia="Times New Roman" w:hAnsi="Arial" w:cs="Arial"/>
          <w:szCs w:val="24"/>
          <w:lang w:eastAsia="cs-CZ"/>
        </w:rPr>
        <w:t xml:space="preserve">., Číslo účtu: </w:t>
      </w:r>
      <w:r w:rsidR="004B2B94">
        <w:rPr>
          <w:rFonts w:ascii="Arial" w:eastAsia="Times New Roman" w:hAnsi="Arial" w:cs="Arial"/>
          <w:szCs w:val="24"/>
          <w:lang w:eastAsia="cs-CZ"/>
        </w:rPr>
        <w:t>xxxxxxxxxxxxx</w:t>
      </w:r>
      <w:r w:rsidRPr="00DC42BB">
        <w:rPr>
          <w:rFonts w:ascii="Arial" w:eastAsia="Times New Roman" w:hAnsi="Arial" w:cs="Arial"/>
          <w:szCs w:val="24"/>
          <w:lang w:eastAsia="cs-CZ"/>
        </w:rPr>
        <w:br/>
        <w:t>IČO: 02951746</w:t>
      </w:r>
      <w:r w:rsidRPr="00DC42BB">
        <w:rPr>
          <w:rFonts w:ascii="Arial" w:eastAsia="Times New Roman" w:hAnsi="Arial" w:cs="Arial"/>
          <w:szCs w:val="24"/>
          <w:lang w:eastAsia="cs-CZ"/>
        </w:rPr>
        <w:br/>
        <w:t xml:space="preserve">DIČ: CZ02951746 </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(dále jen </w:t>
      </w:r>
      <w:r w:rsidRPr="00DC42BB">
        <w:rPr>
          <w:rFonts w:ascii="Arial" w:eastAsia="Times New Roman" w:hAnsi="Arial" w:cs="Arial"/>
        </w:rPr>
        <w:t>„</w:t>
      </w:r>
      <w:r w:rsidRPr="00DC42BB">
        <w:rPr>
          <w:rFonts w:ascii="Arial" w:eastAsia="Times New Roman" w:hAnsi="Arial" w:cs="Arial"/>
          <w:szCs w:val="24"/>
          <w:lang w:eastAsia="cs-CZ"/>
        </w:rPr>
        <w:t xml:space="preserve">zhotovitel”) </w:t>
      </w: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II. Předmět smlouvy</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2.1 </w:t>
      </w:r>
      <w:r w:rsidRPr="00DC42B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lastRenderedPageBreak/>
        <w:t xml:space="preserve">2.2 Dílem se rozumí: Obnova zazemněných tůní v nivě potoka Brodec na pozemku p.č.1319, </w:t>
      </w:r>
      <w:proofErr w:type="gramStart"/>
      <w:r w:rsidRPr="00DC42BB">
        <w:rPr>
          <w:rFonts w:ascii="Arial" w:eastAsia="Times New Roman" w:hAnsi="Arial" w:cs="Arial"/>
          <w:szCs w:val="24"/>
          <w:lang w:eastAsia="cs-CZ"/>
        </w:rPr>
        <w:t>k.ú.</w:t>
      </w:r>
      <w:proofErr w:type="gramEnd"/>
      <w:r w:rsidRPr="00DC42BB">
        <w:rPr>
          <w:rFonts w:ascii="Arial" w:eastAsia="Times New Roman" w:hAnsi="Arial" w:cs="Arial"/>
          <w:szCs w:val="24"/>
          <w:lang w:eastAsia="cs-CZ"/>
        </w:rPr>
        <w:t xml:space="preserve"> Křížov pod Blaníkem. V nivě potoka Brodec se vyskytují pozůstatky lučních tůní vznikajících v minulosti za velkých vod. Vytvořením tůní se vytvoří nový biotop pro obojživelníky a mokřadní vegetaci. Budou obnoveny 3 tůně o celkové ploše 600m2, objem těžené hmoty </w:t>
      </w:r>
      <w:r>
        <w:rPr>
          <w:rFonts w:ascii="Arial" w:eastAsia="Times New Roman" w:hAnsi="Arial" w:cs="Arial"/>
          <w:szCs w:val="24"/>
          <w:lang w:eastAsia="cs-CZ"/>
        </w:rPr>
        <w:t>190</w:t>
      </w:r>
      <w:r w:rsidRPr="00DC42BB">
        <w:rPr>
          <w:rFonts w:ascii="Arial" w:eastAsia="Times New Roman" w:hAnsi="Arial" w:cs="Arial"/>
          <w:szCs w:val="24"/>
          <w:lang w:eastAsia="cs-CZ"/>
        </w:rPr>
        <w:t xml:space="preserve"> m3, hmota bude rozprostřena na pozemku. Vlastník se zavazuje tůně respektovat při následném zemědělském hospodaření, zejména vyplotit při případné pastvě hospodářských zvířat. Tůně budou mělkého mískovitého tvaru dle Sta</w:t>
      </w:r>
      <w:r>
        <w:rPr>
          <w:rFonts w:ascii="Arial" w:eastAsia="Times New Roman" w:hAnsi="Arial" w:cs="Arial"/>
          <w:szCs w:val="24"/>
          <w:lang w:eastAsia="cs-CZ"/>
        </w:rPr>
        <w:t xml:space="preserve">ndardu AOPK ČR. Zákres </w:t>
      </w:r>
      <w:proofErr w:type="gramStart"/>
      <w:r>
        <w:rPr>
          <w:rFonts w:ascii="Arial" w:eastAsia="Times New Roman" w:hAnsi="Arial" w:cs="Arial"/>
          <w:szCs w:val="24"/>
          <w:lang w:eastAsia="cs-CZ"/>
        </w:rPr>
        <w:t>č.1,2,3</w:t>
      </w:r>
      <w:proofErr w:type="gramEnd"/>
      <w:r>
        <w:rPr>
          <w:rFonts w:ascii="Arial" w:eastAsia="Times New Roman" w:hAnsi="Arial" w:cs="Arial"/>
          <w:szCs w:val="24"/>
          <w:lang w:eastAsia="cs-CZ"/>
        </w:rPr>
        <w:t>.</w:t>
      </w:r>
    </w:p>
    <w:p w:rsidR="00DC42BB" w:rsidRPr="00DC42BB" w:rsidRDefault="00DC42BB" w:rsidP="00DC42BB">
      <w:pPr>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(dále jen „dílo“)</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2.3 Při provádění díla je zhotovitel vázán pokyny objednatele.</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r w:rsidRPr="00DC42BB">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III. Cena díla a platební podmínky</w:t>
      </w:r>
    </w:p>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3.1 Cena díla je stanovena v souladu s právními předpisy:</w:t>
      </w:r>
    </w:p>
    <w:p w:rsidR="00DC42BB" w:rsidRPr="00DC42BB" w:rsidRDefault="00DC42BB" w:rsidP="00DC42BB">
      <w:pPr>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Cena bez DPH: 57 000,-Kč</w:t>
      </w:r>
    </w:p>
    <w:p w:rsidR="00DC42BB" w:rsidRPr="00DC42BB" w:rsidRDefault="00DC42BB" w:rsidP="00DC42BB">
      <w:pPr>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DPH 21%: 11 970,-Kč</w:t>
      </w:r>
    </w:p>
    <w:p w:rsidR="00DC42BB" w:rsidRPr="00DC42BB" w:rsidRDefault="00DC42BB" w:rsidP="00DC42BB">
      <w:pPr>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Cena včetně DPH:68 970,- Kč, (slovy šedesát osm tisíc devět set sedmdesát korun českých).</w:t>
      </w:r>
    </w:p>
    <w:p w:rsidR="00DC42BB" w:rsidRPr="00DC42BB" w:rsidRDefault="00DC42BB" w:rsidP="00DC42BB">
      <w:pPr>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Zhotovitel je plátce DPH.</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3.2 Dohodnutá cena je stanovena jako nejvýše přípustná. Ke změně může dojít pouze při změně zákonných sazeb DPH.</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3.3 Veškeré náklady vzniklé zhotoviteli v souvislosti s prováděním díla jsou zahrnuty v ceně díla. </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DC42BB">
        <w:rPr>
          <w:rFonts w:ascii="Arial" w:eastAsia="Times New Roman" w:hAnsi="Arial" w:cs="Arial"/>
          <w:szCs w:val="24"/>
          <w:lang w:eastAsia="cs-CZ"/>
        </w:rPr>
        <w:t>11.11. kalendářního</w:t>
      </w:r>
      <w:proofErr w:type="gramEnd"/>
      <w:r w:rsidRPr="00DC42BB">
        <w:rPr>
          <w:rFonts w:ascii="Arial" w:eastAsia="Times New Roman" w:hAnsi="Arial" w:cs="Arial"/>
          <w:szCs w:val="24"/>
          <w:lang w:eastAsia="cs-CZ"/>
        </w:rPr>
        <w:t xml:space="preserve"> roku) na základě předávacího protokolu na adresu: Regionální pracoviště Střední Čechy, Podbabská 2582, 16000 Praha 6.</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3.7 Smluvní strany se dohodly, že objednatel nebude poskytovat zálohové platby. </w:t>
      </w: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lastRenderedPageBreak/>
        <w:t>IV.</w:t>
      </w:r>
      <w:r w:rsidRPr="00DC42BB">
        <w:rPr>
          <w:rFonts w:ascii="Arial" w:eastAsia="Times New Roman" w:hAnsi="Arial" w:cs="Arial"/>
          <w:szCs w:val="24"/>
          <w:lang w:eastAsia="cs-CZ"/>
        </w:rPr>
        <w:t xml:space="preserve"> </w:t>
      </w:r>
      <w:r w:rsidRPr="00DC42BB">
        <w:rPr>
          <w:rFonts w:ascii="Arial" w:eastAsia="Times New Roman" w:hAnsi="Arial" w:cs="Arial"/>
          <w:b/>
          <w:bCs/>
          <w:szCs w:val="24"/>
          <w:lang w:eastAsia="cs-CZ"/>
        </w:rPr>
        <w:t>Doba a místo plnění</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4.1 Zhotovitel se zavazuje provést dílo a předat jej objednateli nejpozději do: </w:t>
      </w:r>
      <w:proofErr w:type="gramStart"/>
      <w:r w:rsidRPr="00DC42BB">
        <w:rPr>
          <w:rFonts w:ascii="Arial" w:eastAsia="Times New Roman" w:hAnsi="Arial" w:cs="Arial"/>
          <w:szCs w:val="24"/>
          <w:lang w:eastAsia="cs-CZ"/>
        </w:rPr>
        <w:t>30.11.2018</w:t>
      </w:r>
      <w:proofErr w:type="gramEnd"/>
      <w:r w:rsidRPr="00DC42BB">
        <w:rPr>
          <w:rFonts w:ascii="Arial" w:eastAsia="Times New Roman" w:hAnsi="Arial" w:cs="Arial"/>
          <w:szCs w:val="24"/>
          <w:lang w:eastAsia="cs-CZ"/>
        </w:rPr>
        <w:t>.</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r w:rsidRPr="00DC42BB">
        <w:rPr>
          <w:rFonts w:ascii="Arial" w:eastAsia="Times New Roman" w:hAnsi="Arial" w:cs="Arial"/>
          <w:szCs w:val="24"/>
          <w:lang w:eastAsia="cs-CZ"/>
        </w:rPr>
        <w:t xml:space="preserve">4.3 Místem plnění je p.č.1319, </w:t>
      </w:r>
      <w:proofErr w:type="gramStart"/>
      <w:r w:rsidRPr="00DC42BB">
        <w:rPr>
          <w:rFonts w:ascii="Arial" w:eastAsia="Times New Roman" w:hAnsi="Arial" w:cs="Arial"/>
          <w:szCs w:val="24"/>
          <w:lang w:eastAsia="cs-CZ"/>
        </w:rPr>
        <w:t>k.ú.</w:t>
      </w:r>
      <w:proofErr w:type="gramEnd"/>
      <w:r w:rsidRPr="00DC42BB">
        <w:rPr>
          <w:rFonts w:ascii="Arial" w:eastAsia="Times New Roman" w:hAnsi="Arial" w:cs="Arial"/>
          <w:szCs w:val="24"/>
          <w:lang w:eastAsia="cs-CZ"/>
        </w:rPr>
        <w:t xml:space="preserve"> Křížov pod Blaníkem.</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V. Další ujednání</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r w:rsidRPr="00DC42BB">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p>
    <w:p w:rsidR="00DC42BB" w:rsidRPr="00DC42BB" w:rsidRDefault="00DC42BB" w:rsidP="00DC42B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VI. Předání a převzetí díla</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r w:rsidRPr="00DC42B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p>
    <w:p w:rsidR="00DC42BB" w:rsidRPr="00DC42BB" w:rsidRDefault="00DC42BB" w:rsidP="00DC42B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VII. Odpovědnost za vady</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7.1 Zhotovitel odpovídá za vady, jež má dílo v době jeho předání objednateli, byť se vady projeví až později.</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lastRenderedPageBreak/>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r w:rsidRPr="00DC42BB">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p>
    <w:p w:rsidR="00DC42BB" w:rsidRPr="00DC42BB" w:rsidRDefault="00DC42BB" w:rsidP="00DC42B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VIII. Sankce</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r w:rsidRPr="00DC42BB">
        <w:rPr>
          <w:rFonts w:ascii="Arial" w:eastAsia="Times New Roman" w:hAnsi="Arial" w:cs="Arial"/>
          <w:szCs w:val="24"/>
          <w:lang w:eastAsia="cs-CZ"/>
        </w:rPr>
        <w:t>8.3 Ustanoveními o smluvní pokutě není dotčen nárok oprávněné smluvní strany požadovat náhradu škody v plném rozsahu.</w:t>
      </w:r>
    </w:p>
    <w:p w:rsidR="00DC42BB" w:rsidRDefault="00DC42BB" w:rsidP="00DC42BB">
      <w:pPr>
        <w:keepLines/>
        <w:spacing w:before="120" w:after="120" w:line="240" w:lineRule="auto"/>
        <w:ind w:left="340" w:hanging="340"/>
        <w:jc w:val="both"/>
        <w:rPr>
          <w:rFonts w:ascii="Arial" w:eastAsia="Times New Roman" w:hAnsi="Arial" w:cs="Arial"/>
          <w:szCs w:val="24"/>
          <w:lang w:eastAsia="cs-CZ"/>
        </w:rPr>
      </w:pP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p>
    <w:p w:rsidR="00DC42BB" w:rsidRPr="00DC42BB" w:rsidRDefault="00DC42BB" w:rsidP="00DC42B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IX. Závěrečná ustanovení</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C42BB" w:rsidRPr="00DC42BB" w:rsidRDefault="00DC42BB" w:rsidP="00DC42BB">
      <w:pPr>
        <w:keepLines/>
        <w:spacing w:before="120" w:after="120" w:line="240" w:lineRule="auto"/>
        <w:ind w:left="340" w:hanging="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9.7 Nedílnou součástí smlouvy jsou tyto přílohy:</w:t>
      </w:r>
    </w:p>
    <w:p w:rsidR="00DC42BB" w:rsidRPr="00DC42BB" w:rsidRDefault="00DC42BB" w:rsidP="00DC42BB">
      <w:pPr>
        <w:keepLines/>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Příloha č. 1 – položkový rozpočet</w:t>
      </w:r>
    </w:p>
    <w:p w:rsidR="00DC42BB" w:rsidRPr="00DC42BB" w:rsidRDefault="00DC42BB" w:rsidP="00DC42BB">
      <w:pPr>
        <w:keepLines/>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Příloha č. 2 – mapový zákres</w:t>
      </w:r>
    </w:p>
    <w:p w:rsidR="00DC42BB" w:rsidRPr="00DC42BB" w:rsidRDefault="00DC42BB" w:rsidP="00DC42BB">
      <w:pPr>
        <w:keepLines/>
        <w:spacing w:before="120" w:after="120" w:line="240" w:lineRule="auto"/>
        <w:ind w:left="340"/>
        <w:jc w:val="both"/>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lastRenderedPageBreak/>
        <w:t>Příloha č. 3 – doklad o právní subjektivitě zhotovitele (aktuální kopie výpisu z živnostenského rejstříku, kopie registračního listu, kopie výpisu z obchodního rejstříku)</w:t>
      </w:r>
    </w:p>
    <w:p w:rsidR="00DC42BB" w:rsidRPr="00DC42BB" w:rsidRDefault="00DC42BB" w:rsidP="00DC42BB">
      <w:pPr>
        <w:spacing w:after="0" w:line="240" w:lineRule="auto"/>
        <w:jc w:val="both"/>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p w:rsidR="00DC42BB" w:rsidRPr="00DC42BB" w:rsidRDefault="00DC42BB" w:rsidP="00DC42BB">
      <w:pPr>
        <w:spacing w:before="100" w:beforeAutospacing="1" w:after="100" w:afterAutospacing="1"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DC42BB" w:rsidRPr="00DC42BB" w:rsidTr="00DC42BB">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DC42BB" w:rsidRPr="00DC42BB" w:rsidRDefault="00DC42BB" w:rsidP="00DC42BB">
            <w:pPr>
              <w:spacing w:after="0" w:line="240" w:lineRule="auto"/>
              <w:jc w:val="center"/>
              <w:rPr>
                <w:rFonts w:ascii="Times New Roman" w:eastAsia="Times New Roman" w:hAnsi="Times New Roman" w:cs="Times New Roman"/>
                <w:sz w:val="24"/>
                <w:szCs w:val="24"/>
                <w:lang w:eastAsia="cs-CZ"/>
              </w:rPr>
            </w:pPr>
            <w:proofErr w:type="gramStart"/>
            <w:r w:rsidRPr="00DC42BB">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proofErr w:type="gramStart"/>
            <w:r w:rsidRPr="00DC42BB">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jc w:val="center"/>
              <w:rPr>
                <w:rFonts w:ascii="Times New Roman" w:eastAsia="Times New Roman" w:hAnsi="Times New Roman" w:cs="Times New Roman"/>
                <w:sz w:val="24"/>
                <w:szCs w:val="24"/>
                <w:lang w:eastAsia="cs-CZ"/>
              </w:rPr>
            </w:pPr>
            <w:proofErr w:type="gramStart"/>
            <w:r w:rsidRPr="00DC42BB">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proofErr w:type="gramStart"/>
            <w:r w:rsidRPr="00DC42BB">
              <w:rPr>
                <w:rFonts w:ascii="Arial" w:eastAsia="Times New Roman" w:hAnsi="Arial" w:cs="Arial"/>
                <w:szCs w:val="24"/>
                <w:lang w:eastAsia="cs-CZ"/>
              </w:rPr>
              <w:t>dne ...................</w:t>
            </w:r>
            <w:proofErr w:type="gramEnd"/>
          </w:p>
        </w:tc>
      </w:tr>
      <w:tr w:rsidR="00DC42BB" w:rsidRPr="00DC42BB" w:rsidTr="00DC42BB">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DC42BB" w:rsidRPr="00DC42BB" w:rsidRDefault="00DC42BB" w:rsidP="00DC42BB">
            <w:pPr>
              <w:spacing w:after="0" w:line="186" w:lineRule="atLeast"/>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186" w:lineRule="atLeast"/>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186" w:lineRule="atLeast"/>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r>
      <w:tr w:rsidR="00DC42BB" w:rsidRPr="00DC42BB" w:rsidTr="00DC42BB">
        <w:trPr>
          <w:gridAfter w:val="2"/>
          <w:wAfter w:w="310" w:type="dxa"/>
          <w:jc w:val="center"/>
        </w:trPr>
        <w:tc>
          <w:tcPr>
            <w:tcW w:w="4583" w:type="dxa"/>
            <w:gridSpan w:val="5"/>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Arial" w:eastAsia="Times New Roman" w:hAnsi="Arial" w:cs="Arial"/>
                <w:szCs w:val="24"/>
                <w:lang w:eastAsia="cs-CZ"/>
              </w:rPr>
              <w:t>Zhotovitel</w:t>
            </w:r>
          </w:p>
        </w:tc>
      </w:tr>
      <w:tr w:rsidR="00DC42BB" w:rsidRPr="00DC42BB" w:rsidTr="00DC42BB">
        <w:trPr>
          <w:gridAfter w:val="2"/>
          <w:wAfter w:w="310" w:type="dxa"/>
          <w:trHeight w:val="388"/>
          <w:jc w:val="center"/>
        </w:trPr>
        <w:tc>
          <w:tcPr>
            <w:tcW w:w="946"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r>
      <w:tr w:rsidR="00DC42BB" w:rsidRPr="00DC42BB" w:rsidTr="00DC42BB">
        <w:trPr>
          <w:gridAfter w:val="2"/>
          <w:wAfter w:w="310" w:type="dxa"/>
          <w:trHeight w:val="1268"/>
          <w:jc w:val="center"/>
        </w:trPr>
        <w:tc>
          <w:tcPr>
            <w:tcW w:w="946"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r>
      <w:tr w:rsidR="00DC42BB" w:rsidRPr="00DC42BB" w:rsidTr="00DC42BB">
        <w:trPr>
          <w:gridAfter w:val="2"/>
          <w:wAfter w:w="310" w:type="dxa"/>
          <w:jc w:val="center"/>
        </w:trPr>
        <w:tc>
          <w:tcPr>
            <w:tcW w:w="4583" w:type="dxa"/>
            <w:gridSpan w:val="5"/>
            <w:tcBorders>
              <w:top w:val="nil"/>
              <w:left w:val="nil"/>
              <w:bottom w:val="nil"/>
              <w:right w:val="nil"/>
            </w:tcBorders>
            <w:shd w:val="clear" w:color="auto" w:fill="auto"/>
            <w:vAlign w:val="center"/>
            <w:hideMark/>
          </w:tcPr>
          <w:p w:rsidR="00DC42BB" w:rsidRPr="00DC42BB" w:rsidRDefault="00DC42BB" w:rsidP="00DC42BB">
            <w:pPr>
              <w:spacing w:after="0"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 xml:space="preserve">RNDr. Jaroslav Obermajer </w:t>
            </w:r>
            <w:r w:rsidRPr="00DC42BB">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C42BB" w:rsidRPr="00DC42BB" w:rsidRDefault="00DC42BB" w:rsidP="00DC42BB">
            <w:pPr>
              <w:spacing w:after="0" w:line="240" w:lineRule="auto"/>
              <w:jc w:val="center"/>
              <w:rPr>
                <w:rFonts w:ascii="Times New Roman" w:eastAsia="Times New Roman" w:hAnsi="Times New Roman" w:cs="Times New Roman"/>
                <w:sz w:val="24"/>
                <w:szCs w:val="24"/>
                <w:lang w:eastAsia="cs-CZ"/>
              </w:rPr>
            </w:pPr>
            <w:r w:rsidRPr="00DC42BB">
              <w:rPr>
                <w:rFonts w:ascii="Arial" w:eastAsia="Times New Roman" w:hAnsi="Arial" w:cs="Arial"/>
                <w:b/>
                <w:bCs/>
                <w:szCs w:val="24"/>
                <w:lang w:eastAsia="cs-CZ"/>
              </w:rPr>
              <w:t>STAVBY RYBNÍKŮ s.r.o.</w:t>
            </w:r>
          </w:p>
        </w:tc>
      </w:tr>
      <w:tr w:rsidR="00DC42BB" w:rsidRPr="00DC42BB" w:rsidTr="00DC42BB">
        <w:trPr>
          <w:jc w:val="center"/>
        </w:trPr>
        <w:tc>
          <w:tcPr>
            <w:tcW w:w="946"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DC42BB" w:rsidRPr="00DC42BB" w:rsidRDefault="00DC42BB" w:rsidP="00DC42BB">
            <w:pPr>
              <w:spacing w:after="0" w:line="240" w:lineRule="auto"/>
              <w:rPr>
                <w:rFonts w:ascii="Times New Roman" w:eastAsia="Times New Roman" w:hAnsi="Times New Roman" w:cs="Times New Roman"/>
                <w:sz w:val="24"/>
                <w:szCs w:val="24"/>
                <w:lang w:eastAsia="cs-CZ"/>
              </w:rPr>
            </w:pPr>
            <w:r w:rsidRPr="00DC42BB">
              <w:rPr>
                <w:rFonts w:ascii="Times New Roman" w:eastAsia="Times New Roman" w:hAnsi="Times New Roman" w:cs="Times New Roman"/>
                <w:sz w:val="24"/>
                <w:szCs w:val="24"/>
                <w:lang w:eastAsia="cs-CZ"/>
              </w:rPr>
              <w:t> </w:t>
            </w:r>
          </w:p>
        </w:tc>
      </w:tr>
    </w:tbl>
    <w:p w:rsidR="00BF5F6D" w:rsidRDefault="00BF5F6D" w:rsidP="00DC42BB">
      <w:pPr>
        <w:spacing w:before="100" w:beforeAutospacing="1" w:after="240" w:line="240" w:lineRule="auto"/>
      </w:pPr>
    </w:p>
    <w:sectPr w:rsidR="00BF5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BB"/>
    <w:rsid w:val="00315AC9"/>
    <w:rsid w:val="004B2B94"/>
    <w:rsid w:val="00BF5F6D"/>
    <w:rsid w:val="00DC4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D4304-D49C-4393-A9A9-152A1555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C42B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C4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0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8718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AOPK ČR</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Klaudys</dc:creator>
  <cp:lastModifiedBy>Ivana Moravcová</cp:lastModifiedBy>
  <cp:revision>3</cp:revision>
  <dcterms:created xsi:type="dcterms:W3CDTF">2018-09-27T07:38:00Z</dcterms:created>
  <dcterms:modified xsi:type="dcterms:W3CDTF">2018-09-27T07:38:00Z</dcterms:modified>
</cp:coreProperties>
</file>