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1008931811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392321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Kopecký Oldřich</w:t>
      </w:r>
      <w:r w:rsidR="00367D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367D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367D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367DF8">
        <w:rPr>
          <w:rFonts w:ascii="Arial" w:hAnsi="Arial" w:cs="Arial"/>
          <w:color w:val="000000"/>
          <w:sz w:val="22"/>
          <w:szCs w:val="22"/>
        </w:rPr>
        <w:t xml:space="preserve"> 75XXXXXXXXXX</w:t>
      </w:r>
      <w:r w:rsidRPr="00BB196A">
        <w:rPr>
          <w:rFonts w:ascii="Arial" w:hAnsi="Arial" w:cs="Arial"/>
          <w:color w:val="000000"/>
          <w:sz w:val="22"/>
          <w:szCs w:val="22"/>
        </w:rPr>
        <w:t>, trvale</w:t>
      </w:r>
      <w:r w:rsidR="00367DF8">
        <w:rPr>
          <w:rFonts w:ascii="Arial" w:hAnsi="Arial" w:cs="Arial"/>
          <w:color w:val="000000"/>
          <w:sz w:val="22"/>
          <w:szCs w:val="22"/>
        </w:rPr>
        <w:t xml:space="preserve"> bytem XXXXXXXXXXX</w:t>
      </w:r>
      <w:bookmarkStart w:id="0" w:name="_GoBack"/>
      <w:bookmarkEnd w:id="0"/>
      <w:r w:rsidR="004C4FC6">
        <w:rPr>
          <w:rFonts w:ascii="Arial" w:hAnsi="Arial" w:cs="Arial"/>
          <w:color w:val="000000"/>
          <w:sz w:val="22"/>
          <w:szCs w:val="22"/>
        </w:rPr>
        <w:t>, Děčín XXXI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- Křešice,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PSČ 40711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1008931811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Děčín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Děčín</w:t>
      </w:r>
      <w:r w:rsidRPr="00BB196A">
        <w:rPr>
          <w:rFonts w:ascii="Arial" w:hAnsi="Arial" w:cs="Arial"/>
          <w:sz w:val="18"/>
          <w:szCs w:val="18"/>
        </w:rPr>
        <w:tab/>
        <w:t>Křešice u Děčína</w:t>
      </w:r>
      <w:r w:rsidRPr="00BB196A">
        <w:rPr>
          <w:rFonts w:ascii="Arial" w:hAnsi="Arial" w:cs="Arial"/>
          <w:sz w:val="18"/>
          <w:szCs w:val="18"/>
        </w:rPr>
        <w:tab/>
        <w:t>749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F17DDB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Křešice u Děčína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749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211 000,00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211 000,00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945606" w:rsidRDefault="00945606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F17DDB" w:rsidP="00F17DD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46C63" w:rsidRPr="00BB196A">
        <w:rPr>
          <w:rFonts w:ascii="Arial" w:hAnsi="Arial" w:cs="Arial"/>
          <w:sz w:val="22"/>
          <w:szCs w:val="22"/>
        </w:rPr>
        <w:t>Užívací vztah k prodávanému pozemku je řešen: nájemní smlouvou č. 2158N04/11, kterou s SPÚ, resp. dříve PF ČR uzavřel Kopecký Oldřich,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746C63" w:rsidRPr="00BB196A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17DDB" w:rsidRPr="00BB196A" w:rsidRDefault="00F17DD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F17DDB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F17DDB" w:rsidRPr="00BB196A" w:rsidRDefault="00F17DD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9A641A" w:rsidRDefault="00F37709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F17DD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F17DDB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17DDB" w:rsidRPr="00BB196A" w:rsidRDefault="00F17DD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Pr="00BB196A" w:rsidRDefault="00F17DD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BB196A">
        <w:rPr>
          <w:rFonts w:ascii="Arial" w:hAnsi="Arial" w:cs="Arial"/>
          <w:sz w:val="22"/>
          <w:szCs w:val="22"/>
        </w:rPr>
        <w:t>26.9.2018</w:t>
      </w:r>
      <w:proofErr w:type="gramEnd"/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1A4173" w:rsidRPr="00BB196A">
        <w:rPr>
          <w:rFonts w:ascii="Arial" w:hAnsi="Arial" w:cs="Arial"/>
          <w:sz w:val="22"/>
          <w:szCs w:val="22"/>
        </w:rPr>
        <w:t>Teplicích dne 26.9.2018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Kopecký Oldřich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sz w:val="22"/>
          <w:szCs w:val="22"/>
        </w:rPr>
        <w:t>, MBA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1892411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Pavel Pojer</w:t>
      </w:r>
    </w:p>
    <w:p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F17DDB" w:rsidRPr="00BB196A" w:rsidRDefault="00F17DDB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4FC6" w:rsidRDefault="004C4FC6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4FC6" w:rsidRDefault="004C4FC6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Pr="00BB196A" w:rsidRDefault="00F17DDB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Pr="001D58B7" w:rsidRDefault="00F17DDB" w:rsidP="00F17DD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1D58B7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sz w:val="22"/>
          <w:szCs w:val="22"/>
        </w:rPr>
        <w:t>smluv, vedeném dle zákona č. 340/2015 Sb.,</w:t>
      </w:r>
      <w:r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sz w:val="22"/>
          <w:szCs w:val="22"/>
        </w:rPr>
        <w:t>o registru smluv, dne</w:t>
      </w: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:rsidR="00F17DDB" w:rsidRPr="001D58B7" w:rsidRDefault="00F17DDB" w:rsidP="00F17DDB">
      <w:pPr>
        <w:jc w:val="both"/>
        <w:rPr>
          <w:rFonts w:ascii="Arial" w:hAnsi="Arial" w:cs="Arial"/>
          <w:i/>
          <w:sz w:val="22"/>
          <w:szCs w:val="22"/>
        </w:rPr>
      </w:pP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:rsidR="00F17DDB" w:rsidRDefault="00F17DDB" w:rsidP="00F17DD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17DDB" w:rsidRPr="001D58B7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Pr="006B3298" w:rsidRDefault="00F17DDB" w:rsidP="00F17DDB">
      <w:pPr>
        <w:widowControl/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Bc.</w:t>
      </w:r>
      <w:r w:rsidRPr="00EE5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3298">
        <w:rPr>
          <w:rFonts w:ascii="Arial" w:hAnsi="Arial" w:cs="Arial"/>
          <w:color w:val="000000"/>
          <w:sz w:val="22"/>
          <w:szCs w:val="22"/>
        </w:rPr>
        <w:t>Kateřina</w:t>
      </w:r>
      <w:r w:rsidRPr="00EE5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3298">
        <w:rPr>
          <w:rFonts w:ascii="Arial" w:hAnsi="Arial" w:cs="Arial"/>
          <w:color w:val="000000"/>
          <w:sz w:val="22"/>
          <w:szCs w:val="22"/>
        </w:rPr>
        <w:t>Sýkorová</w:t>
      </w:r>
    </w:p>
    <w:p w:rsidR="00F17DDB" w:rsidRPr="006B3298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………………………</w:t>
      </w:r>
    </w:p>
    <w:p w:rsidR="00F17DDB" w:rsidRPr="006B3298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registraci provedl</w:t>
      </w:r>
    </w:p>
    <w:p w:rsidR="00F17DDB" w:rsidRPr="006B3298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Pr="006B3298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Teplicích </w:t>
      </w:r>
      <w:r w:rsidRPr="006B329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………………</w:t>
      </w: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ab/>
      </w:r>
      <w:r w:rsidRPr="006B3298">
        <w:rPr>
          <w:rFonts w:ascii="Arial" w:hAnsi="Arial" w:cs="Arial"/>
          <w:sz w:val="22"/>
          <w:szCs w:val="22"/>
        </w:rPr>
        <w:tab/>
      </w: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Default="00F17DDB" w:rsidP="00F17DDB">
      <w:pPr>
        <w:jc w:val="both"/>
        <w:rPr>
          <w:rFonts w:ascii="Arial" w:hAnsi="Arial" w:cs="Arial"/>
          <w:sz w:val="22"/>
          <w:szCs w:val="22"/>
        </w:rPr>
      </w:pPr>
    </w:p>
    <w:p w:rsidR="00F17DDB" w:rsidRPr="006B3298" w:rsidRDefault="00F17DDB" w:rsidP="00F17DDB">
      <w:pPr>
        <w:jc w:val="both"/>
        <w:rPr>
          <w:rFonts w:ascii="Arial" w:hAnsi="Arial" w:cs="Arial"/>
          <w:sz w:val="22"/>
          <w:szCs w:val="22"/>
        </w:rPr>
      </w:pPr>
      <w:r w:rsidRPr="006B3298">
        <w:rPr>
          <w:rFonts w:ascii="Arial" w:hAnsi="Arial" w:cs="Arial"/>
          <w:sz w:val="22"/>
          <w:szCs w:val="22"/>
        </w:rPr>
        <w:t>……………………………….</w:t>
      </w:r>
    </w:p>
    <w:p w:rsidR="00F17DDB" w:rsidRDefault="00F17DDB" w:rsidP="00F17DD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odpovědného zaměstnance</w:t>
      </w:r>
    </w:p>
    <w:p w:rsidR="00F17DDB" w:rsidRPr="001D58B7" w:rsidRDefault="00F17DDB" w:rsidP="00F17DDB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A0" w:rsidRDefault="009E28A0">
      <w:r>
        <w:separator/>
      </w:r>
    </w:p>
  </w:endnote>
  <w:endnote w:type="continuationSeparator" w:id="0">
    <w:p w:rsidR="009E28A0" w:rsidRDefault="009E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A0" w:rsidRDefault="009E28A0">
      <w:r>
        <w:separator/>
      </w:r>
    </w:p>
  </w:footnote>
  <w:footnote w:type="continuationSeparator" w:id="0">
    <w:p w:rsidR="009E28A0" w:rsidRDefault="009E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A2586"/>
    <w:rsid w:val="000B5531"/>
    <w:rsid w:val="000F3560"/>
    <w:rsid w:val="00105791"/>
    <w:rsid w:val="00110AFC"/>
    <w:rsid w:val="0011459A"/>
    <w:rsid w:val="0015746A"/>
    <w:rsid w:val="001873DB"/>
    <w:rsid w:val="001A4173"/>
    <w:rsid w:val="001A667F"/>
    <w:rsid w:val="001D0844"/>
    <w:rsid w:val="002055A2"/>
    <w:rsid w:val="00253C58"/>
    <w:rsid w:val="00271965"/>
    <w:rsid w:val="00273143"/>
    <w:rsid w:val="002750DE"/>
    <w:rsid w:val="00367DF8"/>
    <w:rsid w:val="00371381"/>
    <w:rsid w:val="00391669"/>
    <w:rsid w:val="003916F3"/>
    <w:rsid w:val="00392321"/>
    <w:rsid w:val="003E3606"/>
    <w:rsid w:val="00412D61"/>
    <w:rsid w:val="0043604A"/>
    <w:rsid w:val="004C0CB6"/>
    <w:rsid w:val="004C4FC6"/>
    <w:rsid w:val="004D056F"/>
    <w:rsid w:val="00521DC2"/>
    <w:rsid w:val="0056566C"/>
    <w:rsid w:val="00572AE4"/>
    <w:rsid w:val="005F01A4"/>
    <w:rsid w:val="006041CD"/>
    <w:rsid w:val="00625710"/>
    <w:rsid w:val="00694205"/>
    <w:rsid w:val="006A1DC3"/>
    <w:rsid w:val="0070116E"/>
    <w:rsid w:val="007179A4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45606"/>
    <w:rsid w:val="0098093E"/>
    <w:rsid w:val="009A641A"/>
    <w:rsid w:val="009E28A0"/>
    <w:rsid w:val="00A31C3B"/>
    <w:rsid w:val="00A41998"/>
    <w:rsid w:val="00A723F9"/>
    <w:rsid w:val="00A807B7"/>
    <w:rsid w:val="00A92B9F"/>
    <w:rsid w:val="00AA7DF3"/>
    <w:rsid w:val="00AB397A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C3E05"/>
    <w:rsid w:val="00F17DDB"/>
    <w:rsid w:val="00F24B49"/>
    <w:rsid w:val="00F3770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4A370"/>
  <w14:defaultImageDpi w14:val="0"/>
  <w15:docId w15:val="{6CC5CAD9-21C6-4F24-9EE9-A4703A13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0B55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B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2018-09-26T09:02:00Z</cp:lastPrinted>
  <dcterms:created xsi:type="dcterms:W3CDTF">2018-09-26T11:36:00Z</dcterms:created>
  <dcterms:modified xsi:type="dcterms:W3CDTF">2018-09-26T11:36:00Z</dcterms:modified>
</cp:coreProperties>
</file>