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81" w:rsidRDefault="004C5D81" w:rsidP="002F0923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4C5D81" w:rsidRDefault="004C5D81" w:rsidP="004C5D8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F14F2B">
        <w:rPr>
          <w:rFonts w:ascii="Arial" w:hAnsi="Arial" w:cs="Arial"/>
          <w:sz w:val="20"/>
          <w:szCs w:val="22"/>
        </w:rPr>
        <w:t>Číslo smlouvy objednatele:</w:t>
      </w:r>
      <w:r w:rsidR="00F14F2B">
        <w:rPr>
          <w:rFonts w:ascii="Arial" w:hAnsi="Arial" w:cs="Arial"/>
          <w:sz w:val="20"/>
          <w:szCs w:val="22"/>
        </w:rPr>
        <w:t xml:space="preserve"> </w:t>
      </w:r>
      <w:r w:rsidR="00AF0B42" w:rsidRPr="00F14F2B">
        <w:rPr>
          <w:rFonts w:ascii="Arial" w:hAnsi="Arial" w:cs="Arial"/>
          <w:sz w:val="20"/>
          <w:szCs w:val="22"/>
        </w:rPr>
        <w:t>D/3244/2018/INV/1</w:t>
      </w:r>
    </w:p>
    <w:p w:rsidR="004C5D81" w:rsidRPr="00750A91" w:rsidRDefault="004C5D81" w:rsidP="004C5D8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zhotovitele:</w:t>
      </w:r>
    </w:p>
    <w:p w:rsidR="004C5D81" w:rsidRDefault="004C5D81" w:rsidP="004C5D81"/>
    <w:p w:rsidR="004C5D81" w:rsidRDefault="004C5D81" w:rsidP="004C5D8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C5D81" w:rsidTr="004C5D81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81" w:rsidRPr="00AF0B42" w:rsidRDefault="00AF0B42" w:rsidP="004C5D81">
            <w:pPr>
              <w:pStyle w:val="Nadpis2"/>
              <w:rPr>
                <w:rFonts w:ascii="Arial" w:hAnsi="Arial" w:cs="Arial"/>
                <w:b w:val="0"/>
                <w:bCs w:val="0"/>
                <w:szCs w:val="28"/>
              </w:rPr>
            </w:pPr>
            <w:r w:rsidRPr="00AF0B42">
              <w:rPr>
                <w:rFonts w:ascii="Arial" w:hAnsi="Arial" w:cs="Arial"/>
                <w:szCs w:val="28"/>
              </w:rPr>
              <w:t>Dodatek č. 1 ke Smlouvě o dílo</w:t>
            </w:r>
          </w:p>
          <w:p w:rsidR="004C5D81" w:rsidRPr="00C2302A" w:rsidRDefault="004C5D81" w:rsidP="004C5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02A">
              <w:rPr>
                <w:rFonts w:ascii="Arial" w:hAnsi="Arial" w:cs="Arial"/>
                <w:b/>
                <w:bCs/>
              </w:rPr>
              <w:t>na zhotovení stavby na akci</w:t>
            </w:r>
          </w:p>
          <w:p w:rsidR="004C5D81" w:rsidRPr="00AF0B42" w:rsidRDefault="004C5D81" w:rsidP="004C5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B42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1547F3" w:rsidRPr="00AF0B42">
              <w:rPr>
                <w:rFonts w:ascii="Arial" w:hAnsi="Arial" w:cs="Arial"/>
                <w:b/>
                <w:sz w:val="28"/>
                <w:szCs w:val="28"/>
              </w:rPr>
              <w:t>SOŠ Josefa Sousedíka Vsetín – revitalizace parku</w:t>
            </w:r>
            <w:r w:rsidRPr="00AF0B42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  <w:p w:rsidR="004C5D81" w:rsidRDefault="004C5D81" w:rsidP="004C5D81">
            <w:pPr>
              <w:jc w:val="center"/>
              <w:rPr>
                <w:rFonts w:ascii="Arial" w:hAnsi="Arial" w:cs="Arial"/>
                <w:szCs w:val="22"/>
              </w:rPr>
            </w:pPr>
            <w:r w:rsidRPr="00C2302A">
              <w:rPr>
                <w:rFonts w:ascii="Arial" w:hAnsi="Arial" w:cs="Arial"/>
              </w:rPr>
              <w:t>uzavřená dle § 2586</w:t>
            </w:r>
            <w:r w:rsidRPr="00C2302A">
              <w:rPr>
                <w:rFonts w:ascii="Arial" w:hAnsi="Arial" w:cs="Arial"/>
                <w:szCs w:val="22"/>
              </w:rPr>
              <w:t>a n. zákona č. 89/2012 Sb., občanský zákoník, ve znění pozdějších předpisů</w:t>
            </w:r>
          </w:p>
          <w:p w:rsidR="004C5D81" w:rsidRDefault="004C5D81" w:rsidP="004C5D81">
            <w:pPr>
              <w:pStyle w:val="Nadpis2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:rsidR="004C5D81" w:rsidRDefault="004C5D81" w:rsidP="004C5D81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C5D81" w:rsidRPr="00434901" w:rsidRDefault="004C5D81" w:rsidP="004C5D81">
      <w:pPr>
        <w:pStyle w:val="Textvbloku"/>
        <w:numPr>
          <w:ilvl w:val="0"/>
          <w:numId w:val="2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Identifikační údaje stavby</w:t>
      </w:r>
      <w:r>
        <w:rPr>
          <w:rFonts w:ascii="Arial" w:hAnsi="Arial" w:cs="Arial"/>
          <w:b/>
          <w:sz w:val="20"/>
        </w:rPr>
        <w:t>:</w:t>
      </w:r>
    </w:p>
    <w:p w:rsidR="004C5D81" w:rsidRDefault="004C5D81" w:rsidP="004C5D8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C5D81" w:rsidRDefault="004C5D81" w:rsidP="004C5D81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1547F3" w:rsidRDefault="001547F3" w:rsidP="001547F3">
      <w:pPr>
        <w:pStyle w:val="Textvbloku"/>
        <w:numPr>
          <w:ilvl w:val="1"/>
          <w:numId w:val="2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Objednatel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Zlínský kraj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Zlín, tř. T. Bati 21, PSČ 761 90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Jiří Čunek - hejtman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Jiří Čunek</w:t>
      </w:r>
      <w:r w:rsidRPr="007509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50945">
        <w:rPr>
          <w:rFonts w:ascii="Arial" w:hAnsi="Arial" w:cs="Arial"/>
          <w:sz w:val="20"/>
        </w:rPr>
        <w:t xml:space="preserve"> hejtman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Ing. Milan Štábl, MBA - vedoucí odboru investic,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František Mikeštík - vedoucí oddělení přípravy a 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realizace investic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70891320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CZ70891320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XXXXXXXXXXXXX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XXXXXXXXXXXXX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</w:t>
      </w:r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hyperlink r:id="rId7" w:history="1">
        <w:r w:rsidR="009F4BEA">
          <w:rPr>
            <w:rStyle w:val="Hypertextovodkaz"/>
            <w:rFonts w:ascii="Arial" w:hAnsi="Arial" w:cs="Arial"/>
            <w:sz w:val="20"/>
          </w:rPr>
          <w:t>XXXXXXXX</w:t>
        </w:r>
      </w:hyperlink>
    </w:p>
    <w:p w:rsidR="001547F3" w:rsidRDefault="001547F3" w:rsidP="001547F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XXXXXXXXXXXXX</w:t>
      </w:r>
    </w:p>
    <w:p w:rsidR="004C5D81" w:rsidRDefault="004C5D81" w:rsidP="004C5D81">
      <w:pPr>
        <w:pStyle w:val="Textvbloku"/>
        <w:rPr>
          <w:rFonts w:ascii="Arial" w:hAnsi="Arial" w:cs="Arial"/>
          <w:b/>
          <w:sz w:val="20"/>
        </w:rPr>
      </w:pPr>
    </w:p>
    <w:p w:rsidR="009921F3" w:rsidRDefault="009921F3" w:rsidP="004C5D81">
      <w:pPr>
        <w:pStyle w:val="Textvbloku"/>
        <w:rPr>
          <w:rFonts w:ascii="Arial" w:hAnsi="Arial" w:cs="Arial"/>
          <w:b/>
          <w:sz w:val="20"/>
        </w:rPr>
      </w:pPr>
    </w:p>
    <w:p w:rsidR="009921F3" w:rsidRDefault="009921F3" w:rsidP="004C5D81">
      <w:pPr>
        <w:pStyle w:val="Textvbloku"/>
        <w:rPr>
          <w:rFonts w:ascii="Arial" w:hAnsi="Arial" w:cs="Arial"/>
          <w:b/>
          <w:sz w:val="20"/>
        </w:rPr>
      </w:pPr>
    </w:p>
    <w:p w:rsidR="004C5D81" w:rsidRDefault="004C5D81" w:rsidP="004C5D81">
      <w:pPr>
        <w:pStyle w:val="Textvbloku"/>
        <w:rPr>
          <w:rFonts w:ascii="Arial" w:hAnsi="Arial" w:cs="Arial"/>
          <w:b/>
          <w:sz w:val="20"/>
        </w:rPr>
      </w:pPr>
    </w:p>
    <w:p w:rsidR="004C5D81" w:rsidRPr="001547F3" w:rsidRDefault="004C5D81" w:rsidP="001547F3">
      <w:pPr>
        <w:pStyle w:val="Textvbloku"/>
        <w:widowControl/>
        <w:numPr>
          <w:ilvl w:val="1"/>
          <w:numId w:val="2"/>
        </w:numPr>
        <w:ind w:right="0"/>
        <w:jc w:val="left"/>
        <w:rPr>
          <w:rFonts w:ascii="Arial" w:hAnsi="Arial" w:cs="Arial"/>
          <w:sz w:val="20"/>
          <w:u w:val="single"/>
        </w:rPr>
      </w:pPr>
      <w:r w:rsidRPr="001547F3">
        <w:rPr>
          <w:rFonts w:ascii="Arial" w:hAnsi="Arial" w:cs="Arial"/>
          <w:sz w:val="20"/>
          <w:u w:val="single"/>
        </w:rPr>
        <w:t>Zhotovitel</w:t>
      </w:r>
      <w:r w:rsidRPr="001547F3">
        <w:rPr>
          <w:rFonts w:ascii="Arial" w:hAnsi="Arial" w:cs="Arial"/>
          <w:sz w:val="20"/>
        </w:rPr>
        <w:tab/>
      </w:r>
      <w:r w:rsidRPr="001547F3">
        <w:rPr>
          <w:rFonts w:ascii="Arial" w:hAnsi="Arial" w:cs="Arial"/>
          <w:sz w:val="20"/>
        </w:rPr>
        <w:tab/>
      </w:r>
      <w:r w:rsidRPr="001547F3">
        <w:rPr>
          <w:rFonts w:ascii="Arial" w:hAnsi="Arial" w:cs="Arial"/>
          <w:sz w:val="20"/>
        </w:rPr>
        <w:tab/>
        <w:t xml:space="preserve">          :</w:t>
      </w:r>
      <w:r w:rsidRPr="001547F3">
        <w:rPr>
          <w:rFonts w:ascii="Arial" w:hAnsi="Arial" w:cs="Arial"/>
          <w:sz w:val="20"/>
        </w:rPr>
        <w:tab/>
        <w:t xml:space="preserve">   </w:t>
      </w:r>
      <w:r w:rsidR="00D47BAC" w:rsidRPr="00D47BAC">
        <w:rPr>
          <w:rFonts w:ascii="Arial" w:hAnsi="Arial" w:cs="Arial"/>
          <w:b/>
          <w:sz w:val="20"/>
        </w:rPr>
        <w:t>ALSPO ZLÍN s.r.o.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Sídlo</w:t>
      </w:r>
      <w:r w:rsidRPr="001031E4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 w:rsidR="00D47BAC">
        <w:rPr>
          <w:rFonts w:ascii="Arial" w:hAnsi="Arial" w:cs="Arial"/>
          <w:sz w:val="20"/>
        </w:rPr>
        <w:t>Kudlov</w:t>
      </w:r>
      <w:proofErr w:type="spellEnd"/>
      <w:r w:rsidR="00D47BAC">
        <w:rPr>
          <w:rFonts w:ascii="Arial" w:hAnsi="Arial" w:cs="Arial"/>
          <w:sz w:val="20"/>
        </w:rPr>
        <w:t xml:space="preserve"> 71, 760 01  Zlín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Statutární orgán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Pavel Šopík, jednatel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Zapsán v obchodním rejstříku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u Krajského soudu v Brně, oddíl C, vložka 47950</w:t>
      </w:r>
    </w:p>
    <w:p w:rsidR="004C5D81" w:rsidRPr="001031E4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Osoby oprávněné jednat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a) ve věcech smluvních</w:t>
      </w:r>
      <w:r w:rsidRPr="001031E4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Pavel Šopík, jednatel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b) ve věcech technických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Pavel Šopík, jednatel</w:t>
      </w:r>
    </w:p>
    <w:p w:rsidR="004C5D81" w:rsidRPr="001031E4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ab/>
      </w:r>
      <w:r w:rsidRPr="001031E4">
        <w:rPr>
          <w:rFonts w:ascii="Arial" w:hAnsi="Arial" w:cs="Arial"/>
          <w:sz w:val="20"/>
        </w:rPr>
        <w:tab/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IČ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26954532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DIČ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D47BAC">
        <w:rPr>
          <w:rFonts w:ascii="Arial" w:hAnsi="Arial" w:cs="Arial"/>
          <w:sz w:val="20"/>
        </w:rPr>
        <w:t>CZ26954532</w:t>
      </w:r>
    </w:p>
    <w:p w:rsidR="004C5D81" w:rsidRPr="001031E4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Bankovní ústav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</w:t>
      </w:r>
    </w:p>
    <w:p w:rsidR="004C5D81" w:rsidRPr="001031E4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Číslo účtu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</w:t>
      </w:r>
    </w:p>
    <w:p w:rsidR="004C5D81" w:rsidRPr="001031E4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Tel. / Fax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</w:t>
      </w:r>
    </w:p>
    <w:p w:rsidR="004C5D81" w:rsidRDefault="004C5D81" w:rsidP="004C5D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31E4">
        <w:rPr>
          <w:rFonts w:ascii="Arial" w:hAnsi="Arial" w:cs="Arial"/>
          <w:sz w:val="20"/>
        </w:rPr>
        <w:t>E-mail</w:t>
      </w:r>
      <w:r w:rsidRPr="001031E4">
        <w:rPr>
          <w:rFonts w:ascii="Arial" w:hAnsi="Arial" w:cs="Arial"/>
          <w:sz w:val="20"/>
        </w:rPr>
        <w:tab/>
        <w:t>:</w:t>
      </w:r>
      <w:r w:rsidRPr="001031E4">
        <w:rPr>
          <w:rFonts w:ascii="Arial" w:hAnsi="Arial" w:cs="Arial"/>
          <w:sz w:val="20"/>
        </w:rPr>
        <w:tab/>
      </w:r>
      <w:r w:rsidR="009F4BEA">
        <w:rPr>
          <w:rFonts w:ascii="Arial" w:hAnsi="Arial" w:cs="Arial"/>
          <w:sz w:val="20"/>
        </w:rPr>
        <w:t>XXXXXXXXXXXX</w:t>
      </w:r>
    </w:p>
    <w:p w:rsidR="004C5D81" w:rsidRDefault="004C5D81" w:rsidP="004C5D81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4C5D81" w:rsidRDefault="004C5D81" w:rsidP="004C5D81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9921F3" w:rsidRDefault="009921F3" w:rsidP="004C5D81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9921F3" w:rsidRDefault="009921F3" w:rsidP="004C5D81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AF0B42" w:rsidRPr="00B75907" w:rsidRDefault="00AF0B42" w:rsidP="00AF0B42">
      <w:pPr>
        <w:pStyle w:val="Odstavecseseznamem"/>
        <w:widowControl w:val="0"/>
        <w:numPr>
          <w:ilvl w:val="0"/>
          <w:numId w:val="2"/>
        </w:numPr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szCs w:val="22"/>
        </w:rPr>
      </w:pPr>
      <w:r w:rsidRPr="00AF0B42">
        <w:rPr>
          <w:rFonts w:ascii="Arial" w:hAnsi="Arial" w:cs="Arial"/>
          <w:b/>
          <w:caps/>
          <w:szCs w:val="22"/>
        </w:rPr>
        <w:t>PREAMBULE</w:t>
      </w:r>
    </w:p>
    <w:p w:rsidR="00AF0B42" w:rsidRPr="00AF0B42" w:rsidRDefault="00390176" w:rsidP="00B7590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souladu s čl. 17</w:t>
      </w:r>
      <w:r w:rsidR="00AF0B42" w:rsidRPr="00AF0B42">
        <w:rPr>
          <w:rFonts w:ascii="Arial" w:hAnsi="Arial" w:cs="Arial"/>
          <w:szCs w:val="22"/>
        </w:rPr>
        <w:t xml:space="preserve"> smlouvy o dílo </w:t>
      </w:r>
      <w:r w:rsidRPr="00C2302A">
        <w:rPr>
          <w:rFonts w:ascii="Arial" w:hAnsi="Arial" w:cs="Arial"/>
          <w:b/>
          <w:bCs/>
        </w:rPr>
        <w:t>na zhotovení stavby na akci</w:t>
      </w:r>
      <w:r w:rsidR="00B75907">
        <w:rPr>
          <w:rFonts w:ascii="Arial" w:hAnsi="Arial" w:cs="Arial"/>
          <w:b/>
          <w:bCs/>
        </w:rPr>
        <w:t xml:space="preserve"> </w:t>
      </w:r>
      <w:r w:rsidRPr="00390176">
        <w:rPr>
          <w:rFonts w:ascii="Arial" w:hAnsi="Arial" w:cs="Arial"/>
          <w:b/>
        </w:rPr>
        <w:t>„SOŠ Josefa Sousedíka Vsetín – revitalizace parku“</w:t>
      </w:r>
      <w:r w:rsidRPr="00AF0B42">
        <w:rPr>
          <w:rFonts w:ascii="Arial" w:hAnsi="Arial" w:cs="Arial"/>
          <w:szCs w:val="22"/>
        </w:rPr>
        <w:t xml:space="preserve"> </w:t>
      </w:r>
      <w:r w:rsidR="00B75907">
        <w:rPr>
          <w:rFonts w:ascii="Arial" w:hAnsi="Arial" w:cs="Arial"/>
          <w:szCs w:val="22"/>
        </w:rPr>
        <w:t>(dále jen „Smlouva</w:t>
      </w:r>
      <w:r w:rsidR="00AF0B42" w:rsidRPr="00AF0B42">
        <w:rPr>
          <w:rFonts w:ascii="Arial" w:hAnsi="Arial" w:cs="Arial"/>
          <w:szCs w:val="22"/>
        </w:rPr>
        <w:t xml:space="preserve">“), uzavřenou </w:t>
      </w:r>
      <w:r w:rsidR="00B75907">
        <w:rPr>
          <w:rFonts w:ascii="Arial" w:hAnsi="Arial" w:cs="Arial"/>
          <w:szCs w:val="22"/>
        </w:rPr>
        <w:t xml:space="preserve">smluvními stranami dne </w:t>
      </w:r>
      <w:proofErr w:type="gramStart"/>
      <w:r w:rsidR="00B75907">
        <w:rPr>
          <w:rFonts w:ascii="Arial" w:hAnsi="Arial" w:cs="Arial"/>
          <w:szCs w:val="22"/>
        </w:rPr>
        <w:t>30.7.2018</w:t>
      </w:r>
      <w:proofErr w:type="gramEnd"/>
      <w:r w:rsidR="00AF0B42" w:rsidRPr="00AF0B42">
        <w:rPr>
          <w:rFonts w:ascii="Arial" w:hAnsi="Arial" w:cs="Arial"/>
          <w:szCs w:val="22"/>
        </w:rPr>
        <w:t xml:space="preserve"> lze tuto smlouvu měnit nebo doplnit pouze </w:t>
      </w:r>
      <w:r w:rsidR="00AF0B42" w:rsidRPr="00AF0B42">
        <w:rPr>
          <w:rFonts w:ascii="Arial" w:hAnsi="Arial" w:cs="Arial"/>
          <w:b/>
          <w:szCs w:val="22"/>
        </w:rPr>
        <w:t>písemnými průběžně číslovanými</w:t>
      </w:r>
      <w:r w:rsidR="00AF0B42" w:rsidRPr="00AF0B42">
        <w:rPr>
          <w:rFonts w:ascii="Arial" w:hAnsi="Arial" w:cs="Arial"/>
          <w:szCs w:val="22"/>
        </w:rPr>
        <w:t xml:space="preserve"> smluvními dodatky, jež musí být jako takové označeny a podepsány oběma stranami smlouvy. Tyto dodatky podléhají témuž smluvnímu režimu jako tato smlouva.</w:t>
      </w:r>
    </w:p>
    <w:p w:rsidR="00AF0B42" w:rsidRPr="008E4B3B" w:rsidRDefault="00FC4149" w:rsidP="00AF0B42">
      <w:pPr>
        <w:spacing w:before="120"/>
        <w:jc w:val="both"/>
        <w:rPr>
          <w:rFonts w:ascii="Arial" w:hAnsi="Arial" w:cs="Arial"/>
          <w:szCs w:val="22"/>
        </w:rPr>
      </w:pPr>
      <w:r w:rsidRPr="008E4B3B">
        <w:rPr>
          <w:rFonts w:ascii="Arial" w:hAnsi="Arial" w:cs="Arial"/>
          <w:szCs w:val="22"/>
        </w:rPr>
        <w:t xml:space="preserve">Důvodem pro zpracování </w:t>
      </w:r>
      <w:r w:rsidR="008600D6" w:rsidRPr="008E4B3B">
        <w:rPr>
          <w:rFonts w:ascii="Arial" w:hAnsi="Arial" w:cs="Arial"/>
          <w:szCs w:val="22"/>
        </w:rPr>
        <w:t xml:space="preserve">tohoto </w:t>
      </w:r>
      <w:r w:rsidRPr="008E4B3B">
        <w:rPr>
          <w:rFonts w:ascii="Arial" w:hAnsi="Arial" w:cs="Arial"/>
          <w:szCs w:val="22"/>
        </w:rPr>
        <w:t>dodatku je:</w:t>
      </w:r>
    </w:p>
    <w:p w:rsidR="00FC4149" w:rsidRPr="00457677" w:rsidRDefault="009921F3" w:rsidP="00457677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FC4149" w:rsidRPr="00457677">
        <w:rPr>
          <w:rFonts w:ascii="Arial" w:hAnsi="Arial" w:cs="Arial"/>
          <w:szCs w:val="22"/>
        </w:rPr>
        <w:t>měna předmětu smlouv</w:t>
      </w:r>
      <w:r w:rsidR="008E4B3B" w:rsidRPr="00457677">
        <w:rPr>
          <w:rFonts w:ascii="Arial" w:hAnsi="Arial" w:cs="Arial"/>
          <w:szCs w:val="22"/>
        </w:rPr>
        <w:t>y</w:t>
      </w:r>
      <w:r w:rsidR="008600D6" w:rsidRPr="00457677">
        <w:rPr>
          <w:rFonts w:ascii="Arial" w:hAnsi="Arial" w:cs="Arial"/>
          <w:szCs w:val="22"/>
        </w:rPr>
        <w:t xml:space="preserve"> co do ceny a termínu plnění</w:t>
      </w:r>
      <w:r w:rsidR="00FC4149" w:rsidRPr="00457677">
        <w:rPr>
          <w:rFonts w:ascii="Arial" w:hAnsi="Arial" w:cs="Arial"/>
          <w:szCs w:val="22"/>
        </w:rPr>
        <w:t>. Rozsah se upravuje o vícepráce specifikova</w:t>
      </w:r>
      <w:r w:rsidR="0003276C" w:rsidRPr="00457677">
        <w:rPr>
          <w:rFonts w:ascii="Arial" w:hAnsi="Arial" w:cs="Arial"/>
          <w:szCs w:val="22"/>
        </w:rPr>
        <w:t xml:space="preserve">né ve změnovém listu </w:t>
      </w:r>
      <w:proofErr w:type="gramStart"/>
      <w:r w:rsidR="0003276C" w:rsidRPr="00457677">
        <w:rPr>
          <w:rFonts w:ascii="Arial" w:hAnsi="Arial" w:cs="Arial"/>
          <w:szCs w:val="22"/>
        </w:rPr>
        <w:t>č.j.</w:t>
      </w:r>
      <w:proofErr w:type="gramEnd"/>
      <w:r w:rsidR="0003276C" w:rsidRPr="00457677">
        <w:rPr>
          <w:rFonts w:ascii="Arial" w:hAnsi="Arial" w:cs="Arial"/>
          <w:szCs w:val="22"/>
        </w:rPr>
        <w:t xml:space="preserve"> ZL č. 1</w:t>
      </w:r>
      <w:r w:rsidR="008600D6" w:rsidRPr="00457677">
        <w:rPr>
          <w:rFonts w:ascii="Arial" w:hAnsi="Arial" w:cs="Arial"/>
          <w:szCs w:val="22"/>
        </w:rPr>
        <w:t xml:space="preserve">, stejně tak i termín dokončení díla, přičemž </w:t>
      </w:r>
      <w:r w:rsidR="00FC4149" w:rsidRPr="00457677">
        <w:rPr>
          <w:rFonts w:ascii="Arial" w:hAnsi="Arial" w:cs="Arial"/>
          <w:szCs w:val="22"/>
        </w:rPr>
        <w:t>Z</w:t>
      </w:r>
      <w:r w:rsidR="0003276C" w:rsidRPr="00457677">
        <w:rPr>
          <w:rFonts w:ascii="Arial" w:hAnsi="Arial" w:cs="Arial"/>
          <w:szCs w:val="22"/>
        </w:rPr>
        <w:t xml:space="preserve">měnový list č. 1 řeší: </w:t>
      </w:r>
    </w:p>
    <w:p w:rsidR="009921F3" w:rsidRDefault="009921F3" w:rsidP="009921F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0"/>
        </w:rPr>
      </w:pPr>
    </w:p>
    <w:p w:rsidR="009921F3" w:rsidRDefault="008600D6" w:rsidP="00132585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0"/>
          <w:szCs w:val="20"/>
        </w:rPr>
      </w:pPr>
      <w:r w:rsidRPr="009921F3">
        <w:rPr>
          <w:sz w:val="20"/>
        </w:rPr>
        <w:lastRenderedPageBreak/>
        <w:t>Změnu</w:t>
      </w:r>
      <w:r w:rsidR="0003276C" w:rsidRPr="009921F3">
        <w:rPr>
          <w:sz w:val="20"/>
        </w:rPr>
        <w:t xml:space="preserve"> dlažby z důvod</w:t>
      </w:r>
      <w:r w:rsidR="009921F3" w:rsidRPr="009921F3">
        <w:rPr>
          <w:sz w:val="20"/>
        </w:rPr>
        <w:t>u nedostatečné únosnosti pláně. P</w:t>
      </w:r>
      <w:r w:rsidR="009921F3" w:rsidRPr="009921F3">
        <w:rPr>
          <w:sz w:val="20"/>
          <w:szCs w:val="20"/>
        </w:rPr>
        <w:t xml:space="preserve">láň, </w:t>
      </w:r>
      <w:proofErr w:type="gramStart"/>
      <w:r w:rsidR="009921F3" w:rsidRPr="009921F3">
        <w:rPr>
          <w:sz w:val="20"/>
          <w:szCs w:val="20"/>
        </w:rPr>
        <w:t>jenž</w:t>
      </w:r>
      <w:proofErr w:type="gramEnd"/>
      <w:r w:rsidR="009921F3" w:rsidRPr="009921F3">
        <w:rPr>
          <w:sz w:val="20"/>
          <w:szCs w:val="20"/>
        </w:rPr>
        <w:t xml:space="preserve"> je součástí projektu, nemá dostatečnou únosnost a proto je třeba při realizaci použít jinou konstrukční skladbu vrstev. Podstatou změny konstrukce zpevněných ploch je snížení tloušťky dlažby a změna spodních vrstev.</w:t>
      </w:r>
    </w:p>
    <w:p w:rsidR="009921F3" w:rsidRPr="009921F3" w:rsidRDefault="0003276C" w:rsidP="009921F3">
      <w:pPr>
        <w:pStyle w:val="Normal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jc w:val="both"/>
        <w:rPr>
          <w:color w:val="FF0000"/>
          <w:sz w:val="20"/>
        </w:rPr>
      </w:pPr>
      <w:r w:rsidRPr="009921F3">
        <w:rPr>
          <w:sz w:val="20"/>
        </w:rPr>
        <w:t xml:space="preserve">Změnu v připojení </w:t>
      </w:r>
      <w:r w:rsidR="008600D6" w:rsidRPr="009921F3">
        <w:rPr>
          <w:sz w:val="20"/>
        </w:rPr>
        <w:t>na vodovodní přípojku</w:t>
      </w:r>
      <w:r w:rsidR="009921F3" w:rsidRPr="009921F3">
        <w:rPr>
          <w:sz w:val="20"/>
        </w:rPr>
        <w:t xml:space="preserve">. </w:t>
      </w:r>
      <w:r w:rsidR="009921F3" w:rsidRPr="009921F3">
        <w:rPr>
          <w:sz w:val="20"/>
          <w:szCs w:val="20"/>
        </w:rPr>
        <w:t>Během realizace vodovodní přípojky bylo zjištěno, že v místě napojení ve vodoměrné šachtě dochází ke ztrátám vody v množství cca 20 m3 týdně. V tomto stavu není možno napojit novou přípojku vody pro fontánu a je třeba realizovat jiné technické řešení vodovodní přípojky.</w:t>
      </w:r>
    </w:p>
    <w:p w:rsidR="0003276C" w:rsidRPr="009921F3" w:rsidRDefault="008600D6" w:rsidP="009921F3">
      <w:pPr>
        <w:pStyle w:val="Normal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jc w:val="both"/>
        <w:rPr>
          <w:color w:val="FF0000"/>
          <w:sz w:val="20"/>
        </w:rPr>
      </w:pPr>
      <w:proofErr w:type="gramStart"/>
      <w:r w:rsidRPr="009921F3">
        <w:rPr>
          <w:sz w:val="20"/>
        </w:rPr>
        <w:t>Z</w:t>
      </w:r>
      <w:r w:rsidR="0003276C" w:rsidRPr="009921F3">
        <w:rPr>
          <w:sz w:val="20"/>
        </w:rPr>
        <w:t>měnu</w:t>
      </w:r>
      <w:proofErr w:type="gramEnd"/>
      <w:r w:rsidR="0003276C" w:rsidRPr="009921F3">
        <w:rPr>
          <w:sz w:val="20"/>
        </w:rPr>
        <w:t xml:space="preserve"> termínu z důvodu zdržení dodávky mobiliáře, který je součástí stavební akce. Tuto dodávku mobiliáře zajišťuje jiný investor (Technické služby Vsetín, s.r.o.</w:t>
      </w:r>
      <w:r w:rsidR="008E4B3B" w:rsidRPr="009921F3">
        <w:rPr>
          <w:sz w:val="20"/>
        </w:rPr>
        <w:t xml:space="preserve">), který ji není schopen dodat dříve než </w:t>
      </w:r>
      <w:r w:rsidR="0003276C" w:rsidRPr="009921F3">
        <w:rPr>
          <w:sz w:val="20"/>
        </w:rPr>
        <w:t xml:space="preserve">v 11/2018. Jelikož je osazení mobiliáře nedílnou </w:t>
      </w:r>
      <w:r w:rsidR="008E4B3B" w:rsidRPr="009921F3">
        <w:rPr>
          <w:sz w:val="20"/>
        </w:rPr>
        <w:t xml:space="preserve">součástí kompletace celé stavby, </w:t>
      </w:r>
      <w:r w:rsidR="0003276C" w:rsidRPr="009921F3">
        <w:rPr>
          <w:sz w:val="20"/>
        </w:rPr>
        <w:t>není možné práce ukončit dříve, než bude mobiliář dodán. Z tohoto důvodu je nutno posunout termín dokončení díla z 25. 9. 2018 na 16. 11. 2018.</w:t>
      </w:r>
    </w:p>
    <w:p w:rsidR="00AF0B42" w:rsidRDefault="00AF0B42" w:rsidP="00AF0B42">
      <w:pPr>
        <w:spacing w:before="120"/>
        <w:jc w:val="center"/>
        <w:rPr>
          <w:rFonts w:ascii="Arial" w:hAnsi="Arial" w:cs="Arial"/>
          <w:szCs w:val="22"/>
        </w:rPr>
      </w:pPr>
      <w:r w:rsidRPr="00AF0B42">
        <w:rPr>
          <w:rFonts w:ascii="Arial" w:hAnsi="Arial" w:cs="Arial"/>
          <w:szCs w:val="22"/>
        </w:rPr>
        <w:t xml:space="preserve">S ohledem na toto ustanovení se smluvní strany shodly na tomto </w:t>
      </w:r>
      <w:r w:rsidRPr="00AF0B42">
        <w:rPr>
          <w:rFonts w:ascii="Arial" w:hAnsi="Arial" w:cs="Arial"/>
          <w:b/>
          <w:szCs w:val="22"/>
        </w:rPr>
        <w:t>dodatku č. 1</w:t>
      </w:r>
      <w:r w:rsidR="00B75907">
        <w:rPr>
          <w:rFonts w:ascii="Arial" w:hAnsi="Arial" w:cs="Arial"/>
          <w:szCs w:val="22"/>
        </w:rPr>
        <w:t xml:space="preserve"> ke Smlouvě:</w:t>
      </w:r>
    </w:p>
    <w:p w:rsidR="00CC7822" w:rsidRDefault="00CC7822" w:rsidP="00AF0B42">
      <w:pPr>
        <w:spacing w:before="120"/>
        <w:jc w:val="center"/>
        <w:rPr>
          <w:rFonts w:ascii="Arial" w:hAnsi="Arial" w:cs="Arial"/>
          <w:szCs w:val="22"/>
        </w:rPr>
      </w:pPr>
    </w:p>
    <w:p w:rsidR="009921F3" w:rsidRDefault="009921F3" w:rsidP="00AF0B42">
      <w:pPr>
        <w:spacing w:before="120"/>
        <w:jc w:val="center"/>
        <w:rPr>
          <w:rFonts w:ascii="Arial" w:hAnsi="Arial" w:cs="Arial"/>
          <w:szCs w:val="22"/>
        </w:rPr>
      </w:pPr>
    </w:p>
    <w:p w:rsidR="009921F3" w:rsidRDefault="009921F3" w:rsidP="00AF0B42">
      <w:pPr>
        <w:spacing w:before="120"/>
        <w:jc w:val="center"/>
        <w:rPr>
          <w:rFonts w:ascii="Arial" w:hAnsi="Arial" w:cs="Arial"/>
          <w:szCs w:val="22"/>
        </w:rPr>
      </w:pPr>
    </w:p>
    <w:p w:rsidR="00CC7822" w:rsidRPr="00F14F2B" w:rsidRDefault="00F14F2B" w:rsidP="00CC7822">
      <w:pPr>
        <w:pStyle w:val="Odstavecseseznamem"/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Cs w:val="22"/>
        </w:rPr>
      </w:pPr>
      <w:r w:rsidRPr="00F14F2B">
        <w:rPr>
          <w:rFonts w:ascii="Arial" w:hAnsi="Arial" w:cs="Arial"/>
          <w:b/>
          <w:szCs w:val="22"/>
        </w:rPr>
        <w:t>TERMÍN A MÍSTO PLNĚNÍ</w:t>
      </w:r>
    </w:p>
    <w:p w:rsidR="00AF0B42" w:rsidRPr="00F14F2B" w:rsidRDefault="00F14F2B" w:rsidP="00AF0B42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Arial" w:hAnsi="Arial" w:cs="Arial"/>
          <w:szCs w:val="22"/>
        </w:rPr>
      </w:pPr>
      <w:r w:rsidRPr="00F14F2B">
        <w:rPr>
          <w:rFonts w:ascii="Arial" w:hAnsi="Arial" w:cs="Arial"/>
          <w:szCs w:val="22"/>
        </w:rPr>
        <w:t>Čl. 3.3 Smlouvy se mění takto:</w:t>
      </w:r>
    </w:p>
    <w:p w:rsidR="00F14F2B" w:rsidRDefault="00F14F2B" w:rsidP="00AF0B42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Calibri" w:hAnsi="Calibri" w:cs="Calibri"/>
          <w:szCs w:val="22"/>
        </w:rPr>
      </w:pPr>
    </w:p>
    <w:p w:rsidR="00F14F2B" w:rsidRPr="00580C21" w:rsidRDefault="00F14F2B" w:rsidP="00F14F2B">
      <w:pPr>
        <w:pStyle w:val="Textvbloku"/>
        <w:jc w:val="left"/>
        <w:rPr>
          <w:rFonts w:ascii="Arial" w:hAnsi="Arial" w:cs="Arial"/>
          <w:b/>
          <w:sz w:val="20"/>
        </w:rPr>
      </w:pPr>
      <w:bookmarkStart w:id="0" w:name="_Ref319912373"/>
      <w:bookmarkStart w:id="1" w:name="_Ref383504545"/>
      <w:r>
        <w:rPr>
          <w:rFonts w:ascii="Arial" w:hAnsi="Arial" w:cs="Arial"/>
          <w:sz w:val="20"/>
        </w:rPr>
        <w:t>3.3.</w:t>
      </w:r>
      <w:r w:rsidR="00AD6E7E">
        <w:rPr>
          <w:rFonts w:ascii="Arial" w:hAnsi="Arial" w:cs="Arial"/>
          <w:sz w:val="20"/>
        </w:rPr>
        <w:t xml:space="preserve"> </w:t>
      </w:r>
      <w:r w:rsidRPr="00580C21">
        <w:rPr>
          <w:rFonts w:ascii="Arial" w:hAnsi="Arial" w:cs="Arial"/>
          <w:sz w:val="20"/>
        </w:rPr>
        <w:t xml:space="preserve">Termín </w:t>
      </w:r>
      <w:r w:rsidRPr="00580C21">
        <w:rPr>
          <w:rFonts w:ascii="Arial" w:hAnsi="Arial" w:cs="Arial"/>
          <w:b/>
          <w:sz w:val="20"/>
        </w:rPr>
        <w:t xml:space="preserve">dokončení </w:t>
      </w:r>
      <w:r w:rsidRPr="00580C21">
        <w:rPr>
          <w:rFonts w:ascii="Arial" w:hAnsi="Arial" w:cs="Arial"/>
          <w:sz w:val="20"/>
        </w:rPr>
        <w:t>a protokolárního předání a převzetí díla:</w:t>
      </w:r>
      <w:bookmarkEnd w:id="0"/>
      <w:bookmarkEnd w:id="1"/>
      <w:r w:rsidRPr="00580C21">
        <w:rPr>
          <w:rFonts w:ascii="Arial" w:hAnsi="Arial" w:cs="Arial"/>
          <w:sz w:val="20"/>
        </w:rPr>
        <w:t xml:space="preserve"> nejpozději </w:t>
      </w:r>
      <w:r w:rsidRPr="00580C21">
        <w:rPr>
          <w:rFonts w:ascii="Arial" w:hAnsi="Arial" w:cs="Arial"/>
          <w:b/>
          <w:sz w:val="20"/>
        </w:rPr>
        <w:t xml:space="preserve">do </w:t>
      </w:r>
      <w:r w:rsidRPr="00580C21">
        <w:rPr>
          <w:rFonts w:ascii="Arial" w:hAnsi="Arial" w:cs="Arial"/>
          <w:b/>
          <w:sz w:val="20"/>
        </w:rPr>
        <w:tab/>
      </w:r>
      <w:r w:rsidRPr="00580C2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16</w:t>
      </w:r>
      <w:r w:rsidRPr="00580C2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11</w:t>
      </w:r>
      <w:r w:rsidRPr="00580C2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Pr="00580C21">
        <w:rPr>
          <w:rFonts w:ascii="Arial" w:hAnsi="Arial" w:cs="Arial"/>
          <w:b/>
          <w:sz w:val="20"/>
        </w:rPr>
        <w:t>2018</w:t>
      </w:r>
    </w:p>
    <w:p w:rsidR="00F14F2B" w:rsidRDefault="00F14F2B" w:rsidP="00AF0B42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Arial" w:hAnsi="Arial" w:cs="Arial"/>
          <w:szCs w:val="22"/>
        </w:rPr>
      </w:pPr>
    </w:p>
    <w:p w:rsidR="009921F3" w:rsidRPr="009921F3" w:rsidRDefault="009921F3" w:rsidP="00AF0B42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Arial" w:hAnsi="Arial" w:cs="Arial"/>
          <w:szCs w:val="22"/>
        </w:rPr>
      </w:pPr>
    </w:p>
    <w:p w:rsidR="008E4B3B" w:rsidRDefault="008E4B3B" w:rsidP="00AF0B42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Calibri" w:hAnsi="Calibri" w:cs="Calibri"/>
          <w:szCs w:val="22"/>
        </w:rPr>
      </w:pPr>
    </w:p>
    <w:p w:rsidR="00AF0B42" w:rsidRPr="00F14F2B" w:rsidRDefault="00F14F2B" w:rsidP="000F138E">
      <w:pPr>
        <w:pStyle w:val="Textvbloku"/>
        <w:numPr>
          <w:ilvl w:val="0"/>
          <w:numId w:val="4"/>
        </w:numPr>
        <w:tabs>
          <w:tab w:val="left" w:pos="3402"/>
          <w:tab w:val="left" w:pos="3686"/>
          <w:tab w:val="left" w:pos="3969"/>
        </w:tabs>
        <w:jc w:val="center"/>
        <w:rPr>
          <w:rFonts w:ascii="Arial" w:hAnsi="Arial" w:cs="Arial"/>
          <w:b/>
          <w:sz w:val="20"/>
        </w:rPr>
      </w:pPr>
      <w:r w:rsidRPr="00F14F2B">
        <w:rPr>
          <w:rFonts w:ascii="Arial" w:hAnsi="Arial" w:cs="Arial"/>
          <w:b/>
          <w:sz w:val="20"/>
        </w:rPr>
        <w:t>CENA DÍLA</w:t>
      </w:r>
    </w:p>
    <w:p w:rsidR="00F14F2B" w:rsidRDefault="00F14F2B" w:rsidP="00F14F2B">
      <w:pPr>
        <w:pStyle w:val="Textvbloku"/>
        <w:tabs>
          <w:tab w:val="left" w:pos="3402"/>
          <w:tab w:val="left" w:pos="3686"/>
          <w:tab w:val="left" w:pos="3969"/>
        </w:tabs>
        <w:ind w:left="720" w:hanging="720"/>
        <w:rPr>
          <w:rFonts w:ascii="Arial" w:hAnsi="Arial" w:cs="Arial"/>
          <w:sz w:val="20"/>
        </w:rPr>
      </w:pPr>
      <w:r w:rsidRPr="00F14F2B">
        <w:rPr>
          <w:rFonts w:ascii="Arial" w:hAnsi="Arial" w:cs="Arial"/>
          <w:sz w:val="20"/>
        </w:rPr>
        <w:t>Čl. 4.2. Smlouvy se mění takto</w:t>
      </w:r>
      <w:r>
        <w:rPr>
          <w:rFonts w:ascii="Arial" w:hAnsi="Arial" w:cs="Arial"/>
          <w:sz w:val="20"/>
        </w:rPr>
        <w:t>:</w:t>
      </w:r>
    </w:p>
    <w:p w:rsidR="00F14F2B" w:rsidRDefault="00F14F2B" w:rsidP="00F14F2B">
      <w:pPr>
        <w:pStyle w:val="Textvbloku"/>
        <w:tabs>
          <w:tab w:val="left" w:pos="3402"/>
          <w:tab w:val="left" w:pos="3686"/>
          <w:tab w:val="left" w:pos="3969"/>
        </w:tabs>
        <w:ind w:left="720" w:hanging="720"/>
        <w:rPr>
          <w:rFonts w:ascii="Arial" w:hAnsi="Arial" w:cs="Arial"/>
          <w:sz w:val="20"/>
        </w:rPr>
      </w:pPr>
    </w:p>
    <w:p w:rsidR="00F14F2B" w:rsidRPr="00436163" w:rsidRDefault="00F14F2B" w:rsidP="000F138E">
      <w:pPr>
        <w:pStyle w:val="Zkladntext"/>
        <w:widowControl/>
        <w:numPr>
          <w:ilvl w:val="1"/>
          <w:numId w:val="5"/>
        </w:numPr>
        <w:tabs>
          <w:tab w:val="num" w:pos="567"/>
        </w:tabs>
        <w:suppressAutoHyphens w:val="0"/>
        <w:spacing w:before="100"/>
        <w:jc w:val="both"/>
        <w:rPr>
          <w:rFonts w:ascii="Arial" w:hAnsi="Arial" w:cs="Arial"/>
          <w:b/>
          <w:sz w:val="20"/>
        </w:rPr>
      </w:pPr>
      <w:bookmarkStart w:id="2" w:name="_Ref319912246"/>
      <w:r>
        <w:rPr>
          <w:rFonts w:ascii="Arial" w:hAnsi="Arial" w:cs="Arial"/>
          <w:sz w:val="20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2"/>
    </w:p>
    <w:p w:rsidR="00F14F2B" w:rsidRDefault="00F14F2B" w:rsidP="00F14F2B">
      <w:pPr>
        <w:pStyle w:val="Zkladntext"/>
        <w:widowControl/>
        <w:suppressAutoHyphens w:val="0"/>
        <w:spacing w:before="100"/>
        <w:ind w:left="454"/>
        <w:jc w:val="both"/>
        <w:rPr>
          <w:rFonts w:ascii="Arial" w:hAnsi="Arial" w:cs="Arial"/>
          <w:b/>
          <w:sz w:val="20"/>
        </w:rPr>
      </w:pPr>
    </w:p>
    <w:p w:rsidR="009921F3" w:rsidRDefault="009921F3" w:rsidP="00F14F2B">
      <w:pPr>
        <w:pStyle w:val="Zkladntext"/>
        <w:widowControl/>
        <w:suppressAutoHyphens w:val="0"/>
        <w:spacing w:before="100"/>
        <w:ind w:left="454"/>
        <w:jc w:val="both"/>
        <w:rPr>
          <w:rFonts w:ascii="Arial" w:hAnsi="Arial" w:cs="Arial"/>
          <w:b/>
          <w:sz w:val="20"/>
        </w:rPr>
      </w:pPr>
    </w:p>
    <w:p w:rsidR="00F14F2B" w:rsidRPr="00E23813" w:rsidRDefault="008E4B3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5 967 009,02</w:t>
      </w:r>
      <w:r w:rsidR="00F14F2B" w:rsidRPr="00E23813">
        <w:rPr>
          <w:rFonts w:ascii="Arial" w:hAnsi="Arial" w:cs="Arial"/>
          <w:b/>
          <w:sz w:val="20"/>
        </w:rPr>
        <w:t xml:space="preserve"> Kč (bez DPH)</w:t>
      </w:r>
    </w:p>
    <w:p w:rsidR="00F14F2B" w:rsidRDefault="00F14F2B" w:rsidP="00F14F2B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F14F2B" w:rsidRDefault="008E4B3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1 253 </w:t>
      </w:r>
      <w:r w:rsidR="00457677">
        <w:rPr>
          <w:rFonts w:ascii="Arial" w:hAnsi="Arial" w:cs="Arial"/>
          <w:sz w:val="20"/>
        </w:rPr>
        <w:t>02</w:t>
      </w:r>
      <w:r>
        <w:rPr>
          <w:rFonts w:ascii="Arial" w:hAnsi="Arial" w:cs="Arial"/>
          <w:sz w:val="20"/>
        </w:rPr>
        <w:t>1,</w:t>
      </w:r>
      <w:r w:rsidR="00457677">
        <w:rPr>
          <w:rFonts w:ascii="Arial" w:hAnsi="Arial" w:cs="Arial"/>
          <w:sz w:val="20"/>
        </w:rPr>
        <w:t>34</w:t>
      </w:r>
      <w:r w:rsidR="00F14F2B">
        <w:rPr>
          <w:rFonts w:ascii="Arial" w:hAnsi="Arial" w:cs="Arial"/>
          <w:sz w:val="20"/>
        </w:rPr>
        <w:t xml:space="preserve">,- </w:t>
      </w:r>
      <w:r w:rsidR="00F14F2B" w:rsidRPr="00EA1937">
        <w:rPr>
          <w:rFonts w:ascii="Arial" w:hAnsi="Arial" w:cs="Arial"/>
          <w:sz w:val="20"/>
        </w:rPr>
        <w:t>Kč</w:t>
      </w:r>
      <w:r w:rsidR="00F14F2B" w:rsidRPr="00E23813">
        <w:rPr>
          <w:rFonts w:ascii="Arial" w:hAnsi="Arial" w:cs="Arial"/>
          <w:sz w:val="20"/>
        </w:rPr>
        <w:t xml:space="preserve"> DPH 21 %</w:t>
      </w:r>
    </w:p>
    <w:p w:rsidR="00F14F2B" w:rsidRDefault="00F14F2B" w:rsidP="00F14F2B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F14F2B" w:rsidRDefault="00F14F2B" w:rsidP="00F14F2B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7 220 </w:t>
      </w:r>
      <w:r w:rsidR="008E4B3B">
        <w:rPr>
          <w:rFonts w:ascii="Arial" w:hAnsi="Arial" w:cs="Arial"/>
          <w:b/>
          <w:sz w:val="20"/>
        </w:rPr>
        <w:t>081</w:t>
      </w:r>
      <w:r>
        <w:rPr>
          <w:rFonts w:ascii="Arial" w:hAnsi="Arial" w:cs="Arial"/>
          <w:b/>
          <w:sz w:val="20"/>
        </w:rPr>
        <w:t>,</w:t>
      </w:r>
      <w:r w:rsidR="008E4B3B">
        <w:rPr>
          <w:rFonts w:ascii="Arial" w:hAnsi="Arial" w:cs="Arial"/>
          <w:b/>
          <w:sz w:val="20"/>
        </w:rPr>
        <w:t>36</w:t>
      </w:r>
      <w:r>
        <w:rPr>
          <w:rFonts w:ascii="Arial" w:hAnsi="Arial" w:cs="Arial"/>
          <w:b/>
          <w:sz w:val="20"/>
        </w:rPr>
        <w:t xml:space="preserve">- </w:t>
      </w:r>
      <w:r w:rsidRPr="00E23813">
        <w:rPr>
          <w:rFonts w:ascii="Arial" w:hAnsi="Arial" w:cs="Arial"/>
          <w:b/>
          <w:sz w:val="20"/>
        </w:rPr>
        <w:t>Kč (včetně DPH)</w:t>
      </w:r>
    </w:p>
    <w:p w:rsidR="00F14F2B" w:rsidRPr="00BA2340" w:rsidRDefault="00F14F2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F14F2B" w:rsidRDefault="00F14F2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(slovy: </w:t>
      </w:r>
      <w:proofErr w:type="spellStart"/>
      <w:r>
        <w:rPr>
          <w:rFonts w:ascii="Arial" w:hAnsi="Arial" w:cs="Arial"/>
          <w:b/>
          <w:sz w:val="20"/>
        </w:rPr>
        <w:t>Sedmmilionůdvěstědvacettisíc</w:t>
      </w:r>
      <w:r w:rsidR="00457677">
        <w:rPr>
          <w:rFonts w:ascii="Arial" w:hAnsi="Arial" w:cs="Arial"/>
          <w:b/>
          <w:sz w:val="20"/>
        </w:rPr>
        <w:t>osmdesátjedna</w:t>
      </w:r>
      <w:r w:rsidRPr="00E23813">
        <w:rPr>
          <w:rFonts w:ascii="Arial" w:hAnsi="Arial" w:cs="Arial"/>
          <w:b/>
          <w:sz w:val="20"/>
        </w:rPr>
        <w:t>korunčeských</w:t>
      </w:r>
      <w:proofErr w:type="spellEnd"/>
      <w:r w:rsidR="00457677">
        <w:rPr>
          <w:rFonts w:ascii="Arial" w:hAnsi="Arial" w:cs="Arial"/>
          <w:b/>
          <w:sz w:val="20"/>
        </w:rPr>
        <w:t xml:space="preserve">, </w:t>
      </w:r>
      <w:proofErr w:type="spellStart"/>
      <w:r w:rsidR="00457677">
        <w:rPr>
          <w:rFonts w:ascii="Arial" w:hAnsi="Arial" w:cs="Arial"/>
          <w:b/>
          <w:sz w:val="20"/>
        </w:rPr>
        <w:t>třicetšesthaléřů</w:t>
      </w:r>
      <w:proofErr w:type="spellEnd"/>
      <w:r w:rsidRPr="00E23813">
        <w:rPr>
          <w:rFonts w:ascii="Arial" w:hAnsi="Arial" w:cs="Arial"/>
          <w:sz w:val="20"/>
        </w:rPr>
        <w:t>)</w:t>
      </w:r>
    </w:p>
    <w:p w:rsidR="00F14F2B" w:rsidRDefault="00F14F2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9921F3" w:rsidRDefault="009921F3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8E4B3B" w:rsidRDefault="008E4B3B" w:rsidP="00F14F2B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C5D81" w:rsidRPr="00B75907" w:rsidRDefault="004C5D81" w:rsidP="000F138E">
      <w:pPr>
        <w:pStyle w:val="Zkladntext"/>
        <w:widowControl/>
        <w:numPr>
          <w:ilvl w:val="0"/>
          <w:numId w:val="4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75907">
        <w:rPr>
          <w:rFonts w:ascii="Arial" w:hAnsi="Arial" w:cs="Arial"/>
          <w:b/>
          <w:bCs/>
          <w:sz w:val="20"/>
        </w:rPr>
        <w:t>ZÁVĚREČNÁ USTANOVENÍ</w:t>
      </w:r>
    </w:p>
    <w:p w:rsidR="00D55360" w:rsidRDefault="00B75907" w:rsidP="000F138E">
      <w:pPr>
        <w:pStyle w:val="Odstavecseseznamem"/>
        <w:widowControl w:val="0"/>
        <w:numPr>
          <w:ilvl w:val="1"/>
          <w:numId w:val="4"/>
        </w:numPr>
        <w:tabs>
          <w:tab w:val="left" w:pos="-2880"/>
        </w:tabs>
        <w:suppressAutoHyphens w:val="0"/>
        <w:adjustRightInd w:val="0"/>
        <w:spacing w:after="120"/>
        <w:ind w:hanging="720"/>
        <w:jc w:val="both"/>
        <w:textAlignment w:val="baseline"/>
        <w:outlineLvl w:val="0"/>
        <w:rPr>
          <w:rFonts w:ascii="Arial" w:hAnsi="Arial" w:cs="Arial"/>
        </w:rPr>
      </w:pPr>
      <w:r w:rsidRPr="00D55360">
        <w:rPr>
          <w:rFonts w:ascii="Arial" w:hAnsi="Arial" w:cs="Arial"/>
        </w:rPr>
        <w:t>Tento dodatek nabývá platnosti dnem jeho uzavření, tj. dnem podpisu obou smluvních stran, popř. osobami jimi zmocněnými. Účinnosti nabývá dodatek dnem jeho uveřejnění v registru smluv dle § 6 zákona č. 340/2015 Sb.</w:t>
      </w:r>
    </w:p>
    <w:p w:rsidR="009921F3" w:rsidRDefault="009921F3" w:rsidP="009921F3">
      <w:pPr>
        <w:pStyle w:val="Odstavecseseznamem"/>
        <w:widowControl w:val="0"/>
        <w:tabs>
          <w:tab w:val="left" w:pos="-2880"/>
        </w:tabs>
        <w:suppressAutoHyphens w:val="0"/>
        <w:adjustRightInd w:val="0"/>
        <w:spacing w:after="120"/>
        <w:jc w:val="both"/>
        <w:textAlignment w:val="baseline"/>
        <w:outlineLvl w:val="0"/>
        <w:rPr>
          <w:rFonts w:ascii="Arial" w:hAnsi="Arial" w:cs="Arial"/>
        </w:rPr>
      </w:pPr>
    </w:p>
    <w:p w:rsidR="00D55360" w:rsidRDefault="00B75907" w:rsidP="000F138E">
      <w:pPr>
        <w:pStyle w:val="Odstavecseseznamem"/>
        <w:widowControl w:val="0"/>
        <w:numPr>
          <w:ilvl w:val="1"/>
          <w:numId w:val="4"/>
        </w:numPr>
        <w:tabs>
          <w:tab w:val="left" w:pos="-2880"/>
        </w:tabs>
        <w:suppressAutoHyphens w:val="0"/>
        <w:adjustRightInd w:val="0"/>
        <w:spacing w:after="120"/>
        <w:ind w:hanging="720"/>
        <w:jc w:val="both"/>
        <w:textAlignment w:val="baseline"/>
        <w:outlineLvl w:val="0"/>
        <w:rPr>
          <w:rFonts w:ascii="Arial" w:hAnsi="Arial" w:cs="Arial"/>
        </w:rPr>
      </w:pPr>
      <w:r w:rsidRPr="00D55360">
        <w:rPr>
          <w:rFonts w:ascii="Arial" w:hAnsi="Arial" w:cs="Arial"/>
        </w:rPr>
        <w:t>Ostatní ujednání Smlouvy o analýze tímto dodatkem nedotčená zůstávají v platnosti a nemění se.</w:t>
      </w:r>
    </w:p>
    <w:p w:rsidR="009921F3" w:rsidRPr="009921F3" w:rsidRDefault="009921F3" w:rsidP="009921F3">
      <w:pPr>
        <w:pStyle w:val="Odstavecseseznamem"/>
        <w:rPr>
          <w:rFonts w:ascii="Arial" w:hAnsi="Arial" w:cs="Arial"/>
        </w:rPr>
      </w:pPr>
    </w:p>
    <w:p w:rsidR="00D55360" w:rsidRDefault="00B75907" w:rsidP="000F138E">
      <w:pPr>
        <w:pStyle w:val="Odstavecseseznamem"/>
        <w:widowControl w:val="0"/>
        <w:numPr>
          <w:ilvl w:val="1"/>
          <w:numId w:val="4"/>
        </w:numPr>
        <w:tabs>
          <w:tab w:val="left" w:pos="-2880"/>
        </w:tabs>
        <w:suppressAutoHyphens w:val="0"/>
        <w:adjustRightInd w:val="0"/>
        <w:spacing w:after="120"/>
        <w:ind w:hanging="720"/>
        <w:jc w:val="both"/>
        <w:textAlignment w:val="baseline"/>
        <w:outlineLvl w:val="0"/>
        <w:rPr>
          <w:rFonts w:ascii="Arial" w:hAnsi="Arial" w:cs="Arial"/>
        </w:rPr>
      </w:pPr>
      <w:r w:rsidRPr="00D55360">
        <w:rPr>
          <w:rFonts w:ascii="Arial" w:hAnsi="Arial" w:cs="Arial"/>
        </w:rPr>
        <w:t>Smluvní strany se dohodly, že Zlínský kraj v zákonné lhůtě odešle dodatek smlouvy k řádnému uveřejnění do registru smluv vedeného Ministerstvem vnitra ČR.</w:t>
      </w:r>
    </w:p>
    <w:p w:rsidR="009921F3" w:rsidRDefault="009921F3" w:rsidP="009921F3">
      <w:pPr>
        <w:pStyle w:val="Odstavecseseznamem"/>
        <w:widowControl w:val="0"/>
        <w:tabs>
          <w:tab w:val="left" w:pos="-2880"/>
        </w:tabs>
        <w:suppressAutoHyphens w:val="0"/>
        <w:adjustRightInd w:val="0"/>
        <w:spacing w:after="120"/>
        <w:jc w:val="both"/>
        <w:textAlignment w:val="baseline"/>
        <w:outlineLvl w:val="0"/>
        <w:rPr>
          <w:rFonts w:ascii="Arial" w:hAnsi="Arial" w:cs="Arial"/>
        </w:rPr>
      </w:pPr>
    </w:p>
    <w:p w:rsidR="009921F3" w:rsidRPr="009921F3" w:rsidRDefault="00390176" w:rsidP="00A033F7">
      <w:pPr>
        <w:pStyle w:val="Odstavecseseznamem"/>
        <w:numPr>
          <w:ilvl w:val="1"/>
          <w:numId w:val="4"/>
        </w:numPr>
        <w:tabs>
          <w:tab w:val="left" w:pos="-2880"/>
        </w:tabs>
        <w:suppressAutoHyphens w:val="0"/>
        <w:adjustRightInd w:val="0"/>
        <w:spacing w:before="100" w:after="120"/>
        <w:ind w:hanging="720"/>
        <w:jc w:val="both"/>
        <w:textAlignment w:val="baseline"/>
        <w:outlineLvl w:val="0"/>
        <w:rPr>
          <w:rFonts w:ascii="Arial" w:hAnsi="Arial" w:cs="Arial"/>
          <w:b/>
        </w:rPr>
      </w:pPr>
      <w:r w:rsidRPr="009921F3">
        <w:rPr>
          <w:rFonts w:ascii="Arial" w:hAnsi="Arial" w:cs="Arial"/>
        </w:rPr>
        <w:t>Dodatek</w:t>
      </w:r>
      <w:r w:rsidR="004C5D81" w:rsidRPr="009921F3">
        <w:rPr>
          <w:rFonts w:ascii="Arial" w:hAnsi="Arial" w:cs="Arial"/>
        </w:rPr>
        <w:t xml:space="preserve"> se vyhotovuje v </w:t>
      </w:r>
      <w:r w:rsidR="004C5D81" w:rsidRPr="009921F3">
        <w:rPr>
          <w:rFonts w:ascii="Arial" w:hAnsi="Arial" w:cs="Arial"/>
          <w:b/>
        </w:rPr>
        <w:t xml:space="preserve">5 </w:t>
      </w:r>
      <w:r w:rsidR="004C5D81" w:rsidRPr="009921F3">
        <w:rPr>
          <w:rFonts w:ascii="Arial" w:hAnsi="Arial" w:cs="Arial"/>
        </w:rPr>
        <w:t>rovnocenných vyhotoveních. Zhotovitel obdrží 2 vyhotovení, objednatel obdrží 3 vyhotovení.</w:t>
      </w:r>
    </w:p>
    <w:p w:rsidR="009921F3" w:rsidRPr="009921F3" w:rsidRDefault="009921F3" w:rsidP="009921F3">
      <w:pPr>
        <w:pStyle w:val="Odstavecseseznamem"/>
        <w:rPr>
          <w:rFonts w:ascii="Arial" w:hAnsi="Arial" w:cs="Arial"/>
        </w:rPr>
      </w:pPr>
    </w:p>
    <w:p w:rsidR="002F5BF1" w:rsidRPr="009921F3" w:rsidRDefault="005E17E6" w:rsidP="00A033F7">
      <w:pPr>
        <w:pStyle w:val="Odstavecseseznamem"/>
        <w:numPr>
          <w:ilvl w:val="1"/>
          <w:numId w:val="4"/>
        </w:numPr>
        <w:tabs>
          <w:tab w:val="left" w:pos="-2880"/>
        </w:tabs>
        <w:suppressAutoHyphens w:val="0"/>
        <w:adjustRightInd w:val="0"/>
        <w:spacing w:before="100" w:after="120"/>
        <w:ind w:hanging="720"/>
        <w:jc w:val="both"/>
        <w:textAlignment w:val="baseline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Přílohou č. 1 tohoto dodatku</w:t>
      </w:r>
      <w:r w:rsidR="002F5BF1" w:rsidRPr="009921F3">
        <w:rPr>
          <w:rFonts w:ascii="Arial" w:hAnsi="Arial" w:cs="Arial"/>
        </w:rPr>
        <w:t xml:space="preserve"> je Změnový list č. ZL </w:t>
      </w:r>
      <w:proofErr w:type="gramStart"/>
      <w:r w:rsidR="002F5BF1" w:rsidRPr="009921F3">
        <w:rPr>
          <w:rFonts w:ascii="Arial" w:hAnsi="Arial" w:cs="Arial"/>
        </w:rPr>
        <w:t>č.1</w:t>
      </w:r>
      <w:proofErr w:type="gramEnd"/>
    </w:p>
    <w:p w:rsidR="002F5BF1" w:rsidRPr="00D55360" w:rsidRDefault="002F5BF1" w:rsidP="002F5BF1">
      <w:pPr>
        <w:pStyle w:val="Odstavecseseznamem"/>
        <w:widowControl w:val="0"/>
        <w:tabs>
          <w:tab w:val="left" w:pos="-2880"/>
        </w:tabs>
        <w:suppressAutoHyphens w:val="0"/>
        <w:adjustRightInd w:val="0"/>
        <w:spacing w:after="120"/>
        <w:jc w:val="both"/>
        <w:textAlignment w:val="baseline"/>
        <w:outlineLvl w:val="0"/>
        <w:rPr>
          <w:rFonts w:ascii="Arial" w:hAnsi="Arial" w:cs="Arial"/>
        </w:rPr>
      </w:pPr>
    </w:p>
    <w:p w:rsidR="00A230B1" w:rsidRDefault="00A230B1" w:rsidP="00A230B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Doložka dle § 23 zákona č. 129/2000 Sb., o krajích, ve znění pozdějších předpisů</w:t>
      </w:r>
    </w:p>
    <w:p w:rsidR="00A230B1" w:rsidRDefault="00A230B1" w:rsidP="00A230B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Rozhodnuto orgánem kraje:</w:t>
      </w:r>
      <w:r>
        <w:rPr>
          <w:rFonts w:ascii="Arial" w:hAnsi="Arial" w:cs="Arial"/>
          <w:szCs w:val="22"/>
        </w:rPr>
        <w:tab/>
      </w:r>
      <w:r w:rsidRPr="00AE0110">
        <w:rPr>
          <w:rFonts w:ascii="Arial" w:hAnsi="Arial" w:cs="Arial"/>
          <w:szCs w:val="22"/>
        </w:rPr>
        <w:t>Rada Zlínského kraje</w:t>
      </w:r>
    </w:p>
    <w:p w:rsidR="00A230B1" w:rsidRPr="00724818" w:rsidRDefault="00A230B1" w:rsidP="00A230B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>Datum a číslo usnesení:</w:t>
      </w:r>
      <w:r w:rsidR="009F4BEA">
        <w:rPr>
          <w:rFonts w:ascii="Arial" w:hAnsi="Arial" w:cs="Arial"/>
          <w:i/>
          <w:szCs w:val="22"/>
        </w:rPr>
        <w:t xml:space="preserve"> 17.9.2018 </w:t>
      </w:r>
      <w:proofErr w:type="gramStart"/>
      <w:r w:rsidR="009F4BEA">
        <w:rPr>
          <w:rFonts w:ascii="Arial" w:hAnsi="Arial" w:cs="Arial"/>
          <w:i/>
          <w:szCs w:val="22"/>
        </w:rPr>
        <w:t>č.j.</w:t>
      </w:r>
      <w:proofErr w:type="gramEnd"/>
      <w:r w:rsidR="009F4BEA">
        <w:rPr>
          <w:rFonts w:ascii="Arial" w:hAnsi="Arial" w:cs="Arial"/>
          <w:i/>
          <w:szCs w:val="22"/>
        </w:rPr>
        <w:t xml:space="preserve"> </w:t>
      </w:r>
      <w:bookmarkStart w:id="3" w:name="_GoBack"/>
      <w:bookmarkEnd w:id="3"/>
      <w:r w:rsidR="009F4BEA" w:rsidRPr="009F4BEA">
        <w:rPr>
          <w:rFonts w:ascii="Arial" w:hAnsi="Arial" w:cs="Arial"/>
          <w:i/>
          <w:szCs w:val="22"/>
        </w:rPr>
        <w:t>0713/R23/18</w:t>
      </w:r>
    </w:p>
    <w:p w:rsidR="00A230B1" w:rsidRDefault="00A230B1" w:rsidP="00A230B1">
      <w:pPr>
        <w:pStyle w:val="Textvbloku"/>
        <w:rPr>
          <w:rFonts w:ascii="Arial" w:hAnsi="Arial" w:cs="Arial"/>
          <w:sz w:val="20"/>
        </w:rPr>
      </w:pPr>
    </w:p>
    <w:p w:rsidR="009921F3" w:rsidRDefault="009921F3" w:rsidP="00A230B1">
      <w:pPr>
        <w:pStyle w:val="Textvbloku"/>
        <w:rPr>
          <w:rFonts w:ascii="Arial" w:hAnsi="Arial" w:cs="Arial"/>
          <w:sz w:val="20"/>
        </w:rPr>
      </w:pPr>
    </w:p>
    <w:p w:rsidR="00A230B1" w:rsidRDefault="00A230B1" w:rsidP="00A230B1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dne</w:t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Pr="00AE0110">
        <w:rPr>
          <w:rFonts w:ascii="Arial" w:hAnsi="Arial" w:cs="Arial"/>
          <w:sz w:val="20"/>
        </w:rPr>
        <w:t>Ve Zlíně</w:t>
      </w:r>
      <w:r w:rsidRPr="00AE0110">
        <w:rPr>
          <w:rFonts w:ascii="Arial" w:hAnsi="Arial" w:cs="Arial"/>
          <w:b/>
          <w:sz w:val="20"/>
        </w:rPr>
        <w:t xml:space="preserve"> </w:t>
      </w:r>
      <w:r w:rsidRPr="00AE0110">
        <w:rPr>
          <w:rFonts w:ascii="Arial" w:hAnsi="Arial" w:cs="Arial"/>
          <w:sz w:val="20"/>
        </w:rPr>
        <w:t xml:space="preserve">dne </w:t>
      </w:r>
    </w:p>
    <w:p w:rsidR="00BC7D66" w:rsidRDefault="00BC7D66" w:rsidP="00A230B1">
      <w:pPr>
        <w:pStyle w:val="Textvbloku"/>
        <w:rPr>
          <w:rFonts w:ascii="Arial" w:hAnsi="Arial" w:cs="Arial"/>
          <w:sz w:val="20"/>
        </w:rPr>
      </w:pPr>
    </w:p>
    <w:p w:rsidR="00A230B1" w:rsidRDefault="00A230B1" w:rsidP="00A230B1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E0110">
        <w:rPr>
          <w:rFonts w:ascii="Arial" w:hAnsi="Arial" w:cs="Arial"/>
          <w:sz w:val="20"/>
        </w:rPr>
        <w:t>Objednatel:</w:t>
      </w:r>
      <w:r w:rsidRPr="00AE0110">
        <w:rPr>
          <w:rFonts w:ascii="Arial" w:hAnsi="Arial" w:cs="Arial"/>
          <w:sz w:val="20"/>
        </w:rPr>
        <w:tab/>
        <w:t>Zhotovitel:</w:t>
      </w:r>
    </w:p>
    <w:p w:rsidR="00A230B1" w:rsidRPr="00B65D99" w:rsidRDefault="00A230B1" w:rsidP="00A230B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A230B1" w:rsidRDefault="00A230B1" w:rsidP="00A230B1">
      <w:pPr>
        <w:pStyle w:val="Textvbloku"/>
        <w:rPr>
          <w:rFonts w:ascii="Arial" w:hAnsi="Arial" w:cs="Arial"/>
          <w:sz w:val="20"/>
        </w:rPr>
      </w:pPr>
    </w:p>
    <w:p w:rsidR="00436163" w:rsidRDefault="00436163" w:rsidP="00A230B1">
      <w:pPr>
        <w:pStyle w:val="Textvbloku"/>
        <w:rPr>
          <w:rFonts w:ascii="Arial" w:hAnsi="Arial" w:cs="Arial"/>
          <w:sz w:val="20"/>
        </w:rPr>
      </w:pPr>
    </w:p>
    <w:p w:rsidR="009921F3" w:rsidRDefault="009921F3" w:rsidP="00A230B1">
      <w:pPr>
        <w:pStyle w:val="Textvbloku"/>
        <w:rPr>
          <w:rFonts w:ascii="Arial" w:hAnsi="Arial" w:cs="Arial"/>
          <w:sz w:val="20"/>
        </w:rPr>
      </w:pPr>
    </w:p>
    <w:p w:rsidR="009921F3" w:rsidRDefault="009921F3" w:rsidP="00A230B1">
      <w:pPr>
        <w:pStyle w:val="Textvbloku"/>
        <w:rPr>
          <w:rFonts w:ascii="Arial" w:hAnsi="Arial" w:cs="Arial"/>
          <w:sz w:val="20"/>
        </w:rPr>
      </w:pPr>
    </w:p>
    <w:p w:rsidR="00436163" w:rsidRDefault="00436163" w:rsidP="00A230B1">
      <w:pPr>
        <w:pStyle w:val="Textvbloku"/>
        <w:rPr>
          <w:rFonts w:ascii="Arial" w:hAnsi="Arial" w:cs="Arial"/>
          <w:sz w:val="20"/>
        </w:rPr>
      </w:pPr>
    </w:p>
    <w:p w:rsidR="00A230B1" w:rsidRDefault="00A230B1" w:rsidP="00A230B1">
      <w:pPr>
        <w:pStyle w:val="Textvbloku"/>
        <w:rPr>
          <w:rFonts w:ascii="Arial" w:hAnsi="Arial" w:cs="Arial"/>
          <w:sz w:val="20"/>
        </w:rPr>
      </w:pPr>
    </w:p>
    <w:p w:rsidR="00A230B1" w:rsidRDefault="00A230B1" w:rsidP="00A230B1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:rsidR="00A230B1" w:rsidRPr="00451B9F" w:rsidRDefault="00A230B1" w:rsidP="00A230B1">
      <w:pPr>
        <w:pStyle w:val="Textvbloku"/>
        <w:rPr>
          <w:rFonts w:ascii="Arial" w:hAnsi="Arial" w:cs="Arial"/>
        </w:rPr>
      </w:pPr>
      <w:r w:rsidRPr="00FC1545">
        <w:rPr>
          <w:rFonts w:ascii="Arial" w:hAnsi="Arial" w:cs="Arial"/>
          <w:sz w:val="20"/>
        </w:rPr>
        <w:t xml:space="preserve">Jiří Čunek – hejtman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36163">
        <w:rPr>
          <w:rFonts w:ascii="Arial" w:hAnsi="Arial" w:cs="Arial"/>
          <w:sz w:val="20"/>
        </w:rPr>
        <w:t>Pavel Šopík</w:t>
      </w:r>
      <w:r>
        <w:rPr>
          <w:rFonts w:ascii="Arial" w:hAnsi="Arial" w:cs="Arial"/>
          <w:sz w:val="20"/>
        </w:rPr>
        <w:t>, jednatel</w:t>
      </w:r>
    </w:p>
    <w:sectPr w:rsidR="00A230B1" w:rsidRPr="00451B9F" w:rsidSect="006E5670">
      <w:footerReference w:type="default" r:id="rId8"/>
      <w:headerReference w:type="first" r:id="rId9"/>
      <w:footnotePr>
        <w:pos w:val="beneathText"/>
      </w:footnotePr>
      <w:pgSz w:w="11905" w:h="16837"/>
      <w:pgMar w:top="993" w:right="99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8E" w:rsidRDefault="000F138E" w:rsidP="001547F3">
      <w:r>
        <w:separator/>
      </w:r>
    </w:p>
  </w:endnote>
  <w:endnote w:type="continuationSeparator" w:id="0">
    <w:p w:rsidR="000F138E" w:rsidRDefault="000F138E" w:rsidP="0015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8719190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74CE3" w:rsidRPr="00174CE3" w:rsidRDefault="00174CE3" w:rsidP="00174CE3">
            <w:pPr>
              <w:pStyle w:val="Zpat"/>
              <w:jc w:val="center"/>
              <w:rPr>
                <w:sz w:val="18"/>
              </w:rPr>
            </w:pPr>
            <w:r w:rsidRPr="00174CE3">
              <w:rPr>
                <w:sz w:val="18"/>
              </w:rPr>
              <w:t xml:space="preserve">Stránka </w:t>
            </w:r>
            <w:r w:rsidRPr="00174CE3">
              <w:rPr>
                <w:b/>
                <w:bCs/>
                <w:sz w:val="18"/>
                <w:szCs w:val="24"/>
              </w:rPr>
              <w:fldChar w:fldCharType="begin"/>
            </w:r>
            <w:r w:rsidRPr="00174CE3">
              <w:rPr>
                <w:b/>
                <w:bCs/>
                <w:sz w:val="18"/>
              </w:rPr>
              <w:instrText>PAGE</w:instrText>
            </w:r>
            <w:r w:rsidRPr="00174CE3">
              <w:rPr>
                <w:b/>
                <w:bCs/>
                <w:sz w:val="18"/>
                <w:szCs w:val="24"/>
              </w:rPr>
              <w:fldChar w:fldCharType="separate"/>
            </w:r>
            <w:r w:rsidR="009F4BEA">
              <w:rPr>
                <w:b/>
                <w:bCs/>
                <w:noProof/>
                <w:sz w:val="18"/>
              </w:rPr>
              <w:t>3</w:t>
            </w:r>
            <w:r w:rsidRPr="00174CE3">
              <w:rPr>
                <w:b/>
                <w:bCs/>
                <w:sz w:val="18"/>
                <w:szCs w:val="24"/>
              </w:rPr>
              <w:fldChar w:fldCharType="end"/>
            </w:r>
            <w:r w:rsidRPr="00174CE3">
              <w:rPr>
                <w:sz w:val="18"/>
              </w:rPr>
              <w:t xml:space="preserve"> z </w:t>
            </w:r>
            <w:r w:rsidRPr="00174CE3">
              <w:rPr>
                <w:b/>
                <w:bCs/>
                <w:sz w:val="18"/>
                <w:szCs w:val="24"/>
              </w:rPr>
              <w:fldChar w:fldCharType="begin"/>
            </w:r>
            <w:r w:rsidRPr="00174CE3">
              <w:rPr>
                <w:b/>
                <w:bCs/>
                <w:sz w:val="18"/>
              </w:rPr>
              <w:instrText>NUMPAGES</w:instrText>
            </w:r>
            <w:r w:rsidRPr="00174CE3">
              <w:rPr>
                <w:b/>
                <w:bCs/>
                <w:sz w:val="18"/>
                <w:szCs w:val="24"/>
              </w:rPr>
              <w:fldChar w:fldCharType="separate"/>
            </w:r>
            <w:r w:rsidR="009F4BEA">
              <w:rPr>
                <w:b/>
                <w:bCs/>
                <w:noProof/>
                <w:sz w:val="18"/>
              </w:rPr>
              <w:t>3</w:t>
            </w:r>
            <w:r w:rsidRPr="00174CE3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A230B1" w:rsidRPr="00A230B1" w:rsidRDefault="00A230B1" w:rsidP="00A2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8E" w:rsidRDefault="000F138E" w:rsidP="001547F3">
      <w:r>
        <w:separator/>
      </w:r>
    </w:p>
  </w:footnote>
  <w:footnote w:type="continuationSeparator" w:id="0">
    <w:p w:rsidR="000F138E" w:rsidRDefault="000F138E" w:rsidP="0015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80" w:rsidRPr="001547F3" w:rsidRDefault="00770680" w:rsidP="001547F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1009650" cy="340514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340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D80"/>
    <w:multiLevelType w:val="hybridMultilevel"/>
    <w:tmpl w:val="C87CF3E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9FF"/>
    <w:multiLevelType w:val="multilevel"/>
    <w:tmpl w:val="C1182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6267461"/>
    <w:multiLevelType w:val="multilevel"/>
    <w:tmpl w:val="013EE9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F02CF1"/>
    <w:multiLevelType w:val="hybridMultilevel"/>
    <w:tmpl w:val="B660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C6B89"/>
    <w:multiLevelType w:val="hybridMultilevel"/>
    <w:tmpl w:val="CB285386"/>
    <w:lvl w:ilvl="0" w:tplc="9656CB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6B56"/>
    <w:multiLevelType w:val="hybridMultilevel"/>
    <w:tmpl w:val="519E8222"/>
    <w:lvl w:ilvl="0" w:tplc="F806A0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114EF5"/>
    <w:multiLevelType w:val="hybridMultilevel"/>
    <w:tmpl w:val="C0FC1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23"/>
    <w:rsid w:val="0003276C"/>
    <w:rsid w:val="000A4E8C"/>
    <w:rsid w:val="000F138E"/>
    <w:rsid w:val="001047AC"/>
    <w:rsid w:val="001547F3"/>
    <w:rsid w:val="00171125"/>
    <w:rsid w:val="00173671"/>
    <w:rsid w:val="00174CE3"/>
    <w:rsid w:val="001B4EFC"/>
    <w:rsid w:val="00232161"/>
    <w:rsid w:val="00256D6B"/>
    <w:rsid w:val="002A393D"/>
    <w:rsid w:val="002F0923"/>
    <w:rsid w:val="002F5BF1"/>
    <w:rsid w:val="003077D2"/>
    <w:rsid w:val="003744DC"/>
    <w:rsid w:val="00390176"/>
    <w:rsid w:val="003A4DB4"/>
    <w:rsid w:val="003B7F21"/>
    <w:rsid w:val="003D5707"/>
    <w:rsid w:val="003F003C"/>
    <w:rsid w:val="004259B8"/>
    <w:rsid w:val="00436163"/>
    <w:rsid w:val="00457677"/>
    <w:rsid w:val="004C5D81"/>
    <w:rsid w:val="004F7A34"/>
    <w:rsid w:val="00540C42"/>
    <w:rsid w:val="005608AC"/>
    <w:rsid w:val="00580C21"/>
    <w:rsid w:val="005C0F8C"/>
    <w:rsid w:val="005E17E6"/>
    <w:rsid w:val="00635ED6"/>
    <w:rsid w:val="00644523"/>
    <w:rsid w:val="006462A5"/>
    <w:rsid w:val="00662317"/>
    <w:rsid w:val="00665E68"/>
    <w:rsid w:val="0069093B"/>
    <w:rsid w:val="006B3DBF"/>
    <w:rsid w:val="006E5670"/>
    <w:rsid w:val="00770680"/>
    <w:rsid w:val="007D3D20"/>
    <w:rsid w:val="007F67CB"/>
    <w:rsid w:val="008438D6"/>
    <w:rsid w:val="008600D6"/>
    <w:rsid w:val="008637C6"/>
    <w:rsid w:val="008E4B3B"/>
    <w:rsid w:val="008F6B43"/>
    <w:rsid w:val="009247F9"/>
    <w:rsid w:val="00987ADA"/>
    <w:rsid w:val="009921F3"/>
    <w:rsid w:val="009C41FD"/>
    <w:rsid w:val="009F4BEA"/>
    <w:rsid w:val="00A07988"/>
    <w:rsid w:val="00A230B1"/>
    <w:rsid w:val="00AD6E7E"/>
    <w:rsid w:val="00AF0B42"/>
    <w:rsid w:val="00B2265B"/>
    <w:rsid w:val="00B61254"/>
    <w:rsid w:val="00B74A01"/>
    <w:rsid w:val="00B75907"/>
    <w:rsid w:val="00BC2D9C"/>
    <w:rsid w:val="00BC7D66"/>
    <w:rsid w:val="00C23349"/>
    <w:rsid w:val="00CB268C"/>
    <w:rsid w:val="00CC7822"/>
    <w:rsid w:val="00CD3AAC"/>
    <w:rsid w:val="00D15F8A"/>
    <w:rsid w:val="00D47BAC"/>
    <w:rsid w:val="00D55360"/>
    <w:rsid w:val="00D96F0B"/>
    <w:rsid w:val="00D97986"/>
    <w:rsid w:val="00DB35A7"/>
    <w:rsid w:val="00E0475A"/>
    <w:rsid w:val="00E624EE"/>
    <w:rsid w:val="00EB3B9A"/>
    <w:rsid w:val="00F11207"/>
    <w:rsid w:val="00F1160D"/>
    <w:rsid w:val="00F14F2B"/>
    <w:rsid w:val="00F51E59"/>
    <w:rsid w:val="00F548FA"/>
    <w:rsid w:val="00F61E50"/>
    <w:rsid w:val="00F90642"/>
    <w:rsid w:val="00FA618E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84196"/>
  <w15:docId w15:val="{5B51BAB8-9C82-4937-8E44-ED17B3D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44523"/>
    <w:pPr>
      <w:keepNext/>
      <w:numPr>
        <w:numId w:val="1"/>
      </w:numPr>
      <w:jc w:val="center"/>
      <w:outlineLvl w:val="0"/>
    </w:pPr>
    <w:rPr>
      <w:rFonts w:eastAsia="Arial Unicode MS"/>
      <w:i/>
      <w:i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644523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644523"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445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C5D81"/>
    <w:pPr>
      <w:keepNext/>
      <w:suppressAutoHyphens w:val="0"/>
      <w:ind w:left="851" w:hanging="851"/>
      <w:jc w:val="both"/>
      <w:outlineLvl w:val="4"/>
    </w:pPr>
    <w:rPr>
      <w:b/>
      <w:sz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C5D81"/>
    <w:pPr>
      <w:keepNext/>
      <w:numPr>
        <w:numId w:val="3"/>
      </w:numPr>
      <w:suppressAutoHyphens w:val="0"/>
      <w:spacing w:before="360"/>
      <w:jc w:val="both"/>
      <w:outlineLvl w:val="5"/>
    </w:pPr>
    <w:rPr>
      <w:b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C5D81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C5D81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23"/>
    <w:rPr>
      <w:rFonts w:ascii="Times New Roman" w:eastAsia="Arial Unicode MS" w:hAnsi="Times New Roman" w:cs="Times New Roman"/>
      <w:i/>
      <w:iCs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644523"/>
    <w:rPr>
      <w:rFonts w:ascii="Bookman Old Style" w:eastAsia="Times New Roman" w:hAnsi="Bookman Old Style" w:cs="Times New Roman"/>
      <w:b/>
      <w:bCs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644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64452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odkaz">
    <w:name w:val="Hyperlink"/>
    <w:rsid w:val="00644523"/>
    <w:rPr>
      <w:color w:val="0000FF"/>
      <w:u w:val="single"/>
    </w:rPr>
  </w:style>
  <w:style w:type="paragraph" w:styleId="Zkladntext">
    <w:name w:val="Body Text"/>
    <w:basedOn w:val="Normln"/>
    <w:link w:val="ZkladntextChar"/>
    <w:rsid w:val="0064452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4452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vbloku">
    <w:name w:val="Block Text"/>
    <w:basedOn w:val="Normln"/>
    <w:rsid w:val="0064452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customStyle="1" w:styleId="ProsttextChar">
    <w:name w:val="Prostý text Char"/>
    <w:link w:val="Prosttext"/>
    <w:rsid w:val="00644523"/>
    <w:rPr>
      <w:rFonts w:ascii="Consolas" w:hAnsi="Consolas"/>
    </w:rPr>
  </w:style>
  <w:style w:type="paragraph" w:styleId="Prosttext">
    <w:name w:val="Plain Text"/>
    <w:basedOn w:val="Normln"/>
    <w:link w:val="ProsttextChar"/>
    <w:rsid w:val="00644523"/>
    <w:pPr>
      <w:suppressAutoHyphens w:val="0"/>
    </w:pPr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644523"/>
    <w:rPr>
      <w:rFonts w:ascii="Consolas" w:eastAsia="Times New Roman" w:hAnsi="Consolas" w:cs="Consolas"/>
      <w:sz w:val="21"/>
      <w:szCs w:val="21"/>
      <w:lang w:eastAsia="ar-SA"/>
    </w:rPr>
  </w:style>
  <w:style w:type="paragraph" w:styleId="Odstavecseseznamem">
    <w:name w:val="List Paragraph"/>
    <w:basedOn w:val="Normln"/>
    <w:uiPriority w:val="34"/>
    <w:qFormat/>
    <w:rsid w:val="00644523"/>
    <w:pPr>
      <w:ind w:left="720"/>
      <w:contextualSpacing/>
    </w:pPr>
  </w:style>
  <w:style w:type="paragraph" w:customStyle="1" w:styleId="NormlnIMP">
    <w:name w:val="Normální_IMP"/>
    <w:basedOn w:val="Normln"/>
    <w:rsid w:val="00D96F0B"/>
    <w:pPr>
      <w:spacing w:line="228" w:lineRule="auto"/>
    </w:pPr>
  </w:style>
  <w:style w:type="paragraph" w:styleId="Zkladntextodsazen">
    <w:name w:val="Body Text Indent"/>
    <w:basedOn w:val="Normln"/>
    <w:link w:val="ZkladntextodsazenChar"/>
    <w:unhideWhenUsed/>
    <w:rsid w:val="006E5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E56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4C5D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D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4C5D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C5D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C5D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5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azen">
    <w:name w:val="Odsazený"/>
    <w:basedOn w:val="Normln"/>
    <w:rsid w:val="004C5D81"/>
    <w:pPr>
      <w:widowControl w:val="0"/>
      <w:suppressAutoHyphens w:val="0"/>
      <w:spacing w:after="60"/>
      <w:ind w:left="851"/>
      <w:jc w:val="both"/>
    </w:pPr>
    <w:rPr>
      <w:snapToGrid w:val="0"/>
      <w:sz w:val="22"/>
      <w:lang w:eastAsia="cs-CZ"/>
    </w:rPr>
  </w:style>
  <w:style w:type="paragraph" w:customStyle="1" w:styleId="BodyTextIndent21">
    <w:name w:val="Body Text Indent 21"/>
    <w:basedOn w:val="Normln"/>
    <w:rsid w:val="004C5D81"/>
    <w:pPr>
      <w:widowControl w:val="0"/>
      <w:suppressAutoHyphens w:val="0"/>
      <w:ind w:left="851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C5D81"/>
    <w:pPr>
      <w:widowControl w:val="0"/>
      <w:suppressAutoHyphens w:val="0"/>
      <w:ind w:left="1560" w:hanging="709"/>
      <w:jc w:val="both"/>
    </w:pPr>
    <w:rPr>
      <w:snapToGrid w:val="0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C5D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C5D81"/>
    <w:pPr>
      <w:tabs>
        <w:tab w:val="center" w:pos="4536"/>
        <w:tab w:val="right" w:pos="9072"/>
      </w:tabs>
      <w:suppressAutoHyphens w:val="0"/>
      <w:jc w:val="both"/>
    </w:pPr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C5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C5D81"/>
    <w:pPr>
      <w:tabs>
        <w:tab w:val="center" w:pos="4536"/>
        <w:tab w:val="right" w:pos="9072"/>
      </w:tabs>
      <w:suppressAutoHyphens w:val="0"/>
      <w:jc w:val="both"/>
    </w:pPr>
    <w:rPr>
      <w:sz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5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D81"/>
    <w:pPr>
      <w:widowControl w:val="0"/>
      <w:suppressAutoHyphens w:val="0"/>
      <w:ind w:left="1701" w:hanging="850"/>
      <w:jc w:val="both"/>
    </w:pPr>
    <w:rPr>
      <w:snapToGrid w:val="0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D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C5D81"/>
  </w:style>
  <w:style w:type="character" w:customStyle="1" w:styleId="Zkladntext3Char">
    <w:name w:val="Základní text 3 Char"/>
    <w:link w:val="Zkladntext3"/>
    <w:rsid w:val="004C5D8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C5D81"/>
    <w:pPr>
      <w:suppressAutoHyphens w:val="0"/>
      <w:jc w:val="both"/>
    </w:pPr>
    <w:rPr>
      <w:sz w:val="22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4C5D8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xtbublinyChar">
    <w:name w:val="Text bubliny Char"/>
    <w:link w:val="Textbubliny"/>
    <w:semiHidden/>
    <w:rsid w:val="004C5D81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C5D81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4C5D81"/>
    <w:rPr>
      <w:rFonts w:ascii="Tahoma" w:eastAsia="Times New Roman" w:hAnsi="Tahoma" w:cs="Tahoma"/>
      <w:sz w:val="16"/>
      <w:szCs w:val="16"/>
      <w:lang w:eastAsia="ar-SA"/>
    </w:rPr>
  </w:style>
  <w:style w:type="paragraph" w:styleId="Textkomente">
    <w:name w:val="annotation text"/>
    <w:basedOn w:val="Normln"/>
    <w:link w:val="TextkomenteChar"/>
    <w:semiHidden/>
    <w:rsid w:val="004C5D81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C5D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C5D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C5D81"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4C5D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C5D81"/>
    <w:pPr>
      <w:widowControl w:val="0"/>
      <w:suppressAutoHyphens w:val="0"/>
      <w:spacing w:before="120" w:after="120"/>
      <w:jc w:val="center"/>
    </w:pPr>
    <w:rPr>
      <w:b/>
      <w:caps/>
      <w:snapToGrid w:val="0"/>
      <w:kern w:val="28"/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4C5D81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1"/>
    <w:semiHidden/>
    <w:rsid w:val="004C5D8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1">
    <w:name w:val="Rozvržení dokumentu1"/>
    <w:basedOn w:val="Normln"/>
    <w:link w:val="RozvrendokumentuChar"/>
    <w:semiHidden/>
    <w:rsid w:val="004C5D81"/>
    <w:pPr>
      <w:shd w:val="clear" w:color="auto" w:fill="000080"/>
      <w:suppressAutoHyphens w:val="0"/>
    </w:pPr>
    <w:rPr>
      <w:rFonts w:ascii="Tahoma" w:hAnsi="Tahoma" w:cs="Tahoma"/>
      <w:lang w:eastAsia="cs-CZ"/>
    </w:rPr>
  </w:style>
  <w:style w:type="character" w:styleId="Odkaznakoment">
    <w:name w:val="annotation reference"/>
    <w:semiHidden/>
    <w:unhideWhenUsed/>
    <w:rsid w:val="004C5D81"/>
    <w:rPr>
      <w:sz w:val="16"/>
      <w:szCs w:val="16"/>
    </w:rPr>
  </w:style>
  <w:style w:type="paragraph" w:customStyle="1" w:styleId="Textvbloku1">
    <w:name w:val="Text v bloku1"/>
    <w:basedOn w:val="Normln"/>
    <w:rsid w:val="004C5D81"/>
    <w:pPr>
      <w:widowControl w:val="0"/>
      <w:ind w:right="-92"/>
      <w:jc w:val="both"/>
    </w:pPr>
    <w:rPr>
      <w:sz w:val="24"/>
      <w:szCs w:val="24"/>
    </w:rPr>
  </w:style>
  <w:style w:type="character" w:customStyle="1" w:styleId="text5">
    <w:name w:val="text5"/>
    <w:basedOn w:val="Standardnpsmoodstavce"/>
    <w:rsid w:val="004C5D81"/>
  </w:style>
  <w:style w:type="paragraph" w:styleId="Revize">
    <w:name w:val="Revision"/>
    <w:hidden/>
    <w:uiPriority w:val="99"/>
    <w:semiHidden/>
    <w:rsid w:val="004C5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C5D81"/>
    <w:pPr>
      <w:autoSpaceDE w:val="0"/>
      <w:autoSpaceDN w:val="0"/>
      <w:adjustRightInd w:val="0"/>
      <w:spacing w:after="0" w:line="240" w:lineRule="auto"/>
    </w:pPr>
    <w:rPr>
      <w:rFonts w:ascii="JohnSans Text Pro" w:eastAsia="Calibri" w:hAnsi="JohnSans Text Pro" w:cs="JohnSans Text Pro"/>
      <w:color w:val="000000"/>
      <w:sz w:val="24"/>
      <w:szCs w:val="24"/>
      <w:lang w:eastAsia="cs-CZ"/>
    </w:rPr>
  </w:style>
  <w:style w:type="paragraph" w:customStyle="1" w:styleId="Normal">
    <w:name w:val="[Normal]"/>
    <w:rsid w:val="009921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stabl@kr-zlin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server-PC</dc:creator>
  <cp:lastModifiedBy>Navrátilová Andrea</cp:lastModifiedBy>
  <cp:revision>3</cp:revision>
  <cp:lastPrinted>2018-07-17T08:41:00Z</cp:lastPrinted>
  <dcterms:created xsi:type="dcterms:W3CDTF">2018-09-26T08:33:00Z</dcterms:created>
  <dcterms:modified xsi:type="dcterms:W3CDTF">2018-09-26T08:38:00Z</dcterms:modified>
</cp:coreProperties>
</file>