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990B10">
        <w:rPr>
          <w:rFonts w:ascii="Arial" w:hAnsi="Arial" w:cs="Arial"/>
          <w:b/>
          <w:sz w:val="32"/>
          <w:szCs w:val="32"/>
        </w:rPr>
        <w:t>21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049E7" w:rsidRPr="004049E7">
        <w:rPr>
          <w:rFonts w:ascii="Arial" w:hAnsi="Arial" w:cs="Arial"/>
          <w:b/>
          <w:sz w:val="32"/>
          <w:szCs w:val="32"/>
        </w:rPr>
        <w:t>3</w:t>
      </w:r>
      <w:bookmarkStart w:id="0" w:name="_GoBack"/>
      <w:bookmarkEnd w:id="0"/>
      <w:r w:rsidR="004049E7" w:rsidRPr="004049E7">
        <w:rPr>
          <w:rFonts w:ascii="Arial" w:hAnsi="Arial" w:cs="Arial"/>
          <w:b/>
          <w:sz w:val="32"/>
          <w:szCs w:val="32"/>
        </w:rPr>
        <w:t>04N05/23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4049E7" w:rsidRPr="004049E7" w:rsidTr="006207DA">
        <w:trPr>
          <w:trHeight w:val="289"/>
        </w:trPr>
        <w:tc>
          <w:tcPr>
            <w:tcW w:w="9636" w:type="dxa"/>
            <w:gridSpan w:val="2"/>
          </w:tcPr>
          <w:p w:rsidR="004049E7" w:rsidRPr="004049E7" w:rsidRDefault="004049E7" w:rsidP="006207D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4049E7" w:rsidRPr="004049E7" w:rsidTr="006207DA">
        <w:trPr>
          <w:trHeight w:val="279"/>
        </w:trPr>
        <w:tc>
          <w:tcPr>
            <w:tcW w:w="779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4049E7" w:rsidRPr="004049E7" w:rsidTr="006207DA">
        <w:trPr>
          <w:trHeight w:val="279"/>
        </w:trPr>
        <w:tc>
          <w:tcPr>
            <w:tcW w:w="779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4049E7" w:rsidRPr="004049E7" w:rsidRDefault="004049E7" w:rsidP="006207D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4049E7" w:rsidRPr="004049E7" w:rsidTr="006207DA">
        <w:trPr>
          <w:trHeight w:val="289"/>
        </w:trPr>
        <w:tc>
          <w:tcPr>
            <w:tcW w:w="779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4049E7" w:rsidRPr="004049E7" w:rsidRDefault="004049E7" w:rsidP="006207D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4049E7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4049E7" w:rsidRPr="004049E7" w:rsidTr="006207DA">
        <w:trPr>
          <w:cantSplit/>
          <w:trHeight w:val="279"/>
        </w:trPr>
        <w:tc>
          <w:tcPr>
            <w:tcW w:w="9636" w:type="dxa"/>
            <w:gridSpan w:val="2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4049E7" w:rsidRPr="004049E7" w:rsidTr="006207DA">
        <w:trPr>
          <w:cantSplit/>
          <w:trHeight w:val="279"/>
        </w:trPr>
        <w:tc>
          <w:tcPr>
            <w:tcW w:w="9636" w:type="dxa"/>
            <w:gridSpan w:val="2"/>
          </w:tcPr>
          <w:p w:rsidR="004049E7" w:rsidRPr="004049E7" w:rsidRDefault="004049E7" w:rsidP="003771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proofErr w:type="spellStart"/>
            <w:r w:rsidR="00377196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049E7" w:rsidRDefault="004049E7" w:rsidP="005E343A">
      <w:pPr>
        <w:pStyle w:val="Zkladntext3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0A3B3E" w:rsidRPr="00C55134" w:rsidRDefault="000A3B3E">
      <w:pPr>
        <w:rPr>
          <w:rFonts w:ascii="Arial" w:hAnsi="Arial" w:cs="Arial"/>
          <w:sz w:val="22"/>
          <w:szCs w:val="22"/>
        </w:rPr>
      </w:pPr>
    </w:p>
    <w:p w:rsidR="00CC79C0" w:rsidRPr="00C55134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990B10">
        <w:rPr>
          <w:rFonts w:ascii="Arial" w:hAnsi="Arial" w:cs="Arial"/>
          <w:sz w:val="22"/>
          <w:szCs w:val="22"/>
        </w:rPr>
        <w:t>21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4049E7" w:rsidRPr="004049E7">
        <w:rPr>
          <w:rFonts w:ascii="Arial" w:hAnsi="Arial" w:cs="Arial"/>
          <w:sz w:val="22"/>
          <w:szCs w:val="22"/>
        </w:rPr>
        <w:t>304N05/23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1.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10.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990B10">
        <w:rPr>
          <w:rFonts w:ascii="Arial" w:hAnsi="Arial" w:cs="Arial"/>
          <w:sz w:val="22"/>
          <w:szCs w:val="22"/>
        </w:rPr>
        <w:t>1 – č. 20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F45709">
        <w:rPr>
          <w:rFonts w:ascii="Arial" w:hAnsi="Arial" w:cs="Arial"/>
          <w:sz w:val="22"/>
          <w:szCs w:val="22"/>
        </w:rPr>
        <w:t>24. 5</w:t>
      </w:r>
      <w:r>
        <w:rPr>
          <w:rFonts w:ascii="Arial" w:hAnsi="Arial" w:cs="Arial"/>
          <w:sz w:val="22"/>
          <w:szCs w:val="22"/>
        </w:rPr>
        <w:t>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</w:t>
      </w:r>
      <w:r w:rsidR="00F45709">
        <w:rPr>
          <w:rFonts w:ascii="Arial" w:hAnsi="Arial" w:cs="Arial"/>
          <w:sz w:val="22"/>
          <w:szCs w:val="22"/>
        </w:rPr>
        <w:t>ům</w:t>
      </w:r>
    </w:p>
    <w:p w:rsidR="004049E7" w:rsidRPr="000036AD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134"/>
        <w:gridCol w:w="642"/>
      </w:tblGrid>
      <w:tr w:rsidR="004049E7" w:rsidRPr="000036AD" w:rsidTr="004049E7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049E7" w:rsidRPr="000036AD" w:rsidTr="004049E7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4049E7" w:rsidRPr="000036AD" w:rsidRDefault="00F45709" w:rsidP="0062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*992</w:t>
            </w:r>
          </w:p>
        </w:tc>
        <w:tc>
          <w:tcPr>
            <w:tcW w:w="642" w:type="dxa"/>
            <w:tcBorders>
              <w:left w:val="nil"/>
            </w:tcBorders>
          </w:tcPr>
          <w:p w:rsidR="004049E7" w:rsidRPr="000036AD" w:rsidRDefault="00F45709" w:rsidP="0062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/13</w:t>
            </w:r>
          </w:p>
        </w:tc>
      </w:tr>
      <w:tr w:rsidR="00F45709" w:rsidRPr="000036AD" w:rsidTr="004049E7">
        <w:trPr>
          <w:cantSplit/>
        </w:trPr>
        <w:tc>
          <w:tcPr>
            <w:tcW w:w="1630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F45709" w:rsidRPr="000036AD" w:rsidRDefault="00F45709" w:rsidP="00F457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**3671</w:t>
            </w:r>
          </w:p>
        </w:tc>
        <w:tc>
          <w:tcPr>
            <w:tcW w:w="642" w:type="dxa"/>
            <w:tcBorders>
              <w:left w:val="nil"/>
            </w:tcBorders>
          </w:tcPr>
          <w:p w:rsidR="00F45709" w:rsidRPr="000036AD" w:rsidRDefault="00F45709" w:rsidP="00F45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</w:tbl>
    <w:p w:rsidR="00F45709" w:rsidRDefault="00F45709" w:rsidP="00F45709">
      <w:pPr>
        <w:tabs>
          <w:tab w:val="left" w:pos="568"/>
        </w:tabs>
        <w:jc w:val="both"/>
        <w:rPr>
          <w:rFonts w:ascii="Arial" w:hAnsi="Arial" w:cs="Arial"/>
        </w:rPr>
      </w:pPr>
      <w:r w:rsidRPr="00F45709">
        <w:rPr>
          <w:rFonts w:ascii="Arial" w:hAnsi="Arial" w:cs="Arial"/>
        </w:rPr>
        <w:t xml:space="preserve">* dle geometrického plánu č. 1066-30/2018 část </w:t>
      </w:r>
      <w:proofErr w:type="spellStart"/>
      <w:proofErr w:type="gramStart"/>
      <w:r w:rsidRPr="00F45709">
        <w:rPr>
          <w:rFonts w:ascii="Arial" w:hAnsi="Arial" w:cs="Arial"/>
        </w:rPr>
        <w:t>p.č</w:t>
      </w:r>
      <w:proofErr w:type="spellEnd"/>
      <w:r w:rsidRPr="00F45709">
        <w:rPr>
          <w:rFonts w:ascii="Arial" w:hAnsi="Arial" w:cs="Arial"/>
        </w:rPr>
        <w:t>.</w:t>
      </w:r>
      <w:proofErr w:type="gramEnd"/>
      <w:r w:rsidRPr="00F45709">
        <w:rPr>
          <w:rFonts w:ascii="Arial" w:hAnsi="Arial" w:cs="Arial"/>
        </w:rPr>
        <w:t xml:space="preserve"> 992/13</w:t>
      </w:r>
    </w:p>
    <w:p w:rsidR="00F45709" w:rsidRPr="00F45709" w:rsidRDefault="00F45709" w:rsidP="00F45709">
      <w:pPr>
        <w:tabs>
          <w:tab w:val="left" w:pos="568"/>
        </w:tabs>
        <w:jc w:val="both"/>
        <w:rPr>
          <w:rFonts w:ascii="Arial" w:hAnsi="Arial" w:cs="Arial"/>
        </w:rPr>
      </w:pPr>
      <w:r w:rsidRPr="00F45709">
        <w:rPr>
          <w:rFonts w:ascii="Arial" w:hAnsi="Arial" w:cs="Arial"/>
        </w:rPr>
        <w:t>*</w:t>
      </w:r>
      <w:r w:rsidR="00020D70">
        <w:rPr>
          <w:rFonts w:ascii="Arial" w:hAnsi="Arial" w:cs="Arial"/>
        </w:rPr>
        <w:t>*</w:t>
      </w:r>
      <w:r w:rsidRPr="00F45709">
        <w:rPr>
          <w:rFonts w:ascii="Arial" w:hAnsi="Arial" w:cs="Arial"/>
        </w:rPr>
        <w:t xml:space="preserve"> dle geometrického plánu č. </w:t>
      </w:r>
      <w:r>
        <w:rPr>
          <w:rFonts w:ascii="Arial" w:hAnsi="Arial" w:cs="Arial"/>
        </w:rPr>
        <w:t>1068</w:t>
      </w:r>
      <w:r w:rsidRPr="00F45709">
        <w:rPr>
          <w:rFonts w:ascii="Arial" w:hAnsi="Arial" w:cs="Arial"/>
        </w:rPr>
        <w:t xml:space="preserve">-30/2018 část </w:t>
      </w:r>
      <w:proofErr w:type="spellStart"/>
      <w:proofErr w:type="gramStart"/>
      <w:r w:rsidRPr="00F45709">
        <w:rPr>
          <w:rFonts w:ascii="Arial" w:hAnsi="Arial" w:cs="Arial"/>
        </w:rPr>
        <w:t>p.č</w:t>
      </w:r>
      <w:proofErr w:type="spellEnd"/>
      <w:r w:rsidRPr="00F45709">
        <w:rPr>
          <w:rFonts w:ascii="Arial" w:hAnsi="Arial" w:cs="Arial"/>
        </w:rPr>
        <w:t>.</w:t>
      </w:r>
      <w:proofErr w:type="gramEnd"/>
      <w:r w:rsidRPr="00F45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3671</w:t>
      </w:r>
    </w:p>
    <w:p w:rsidR="00F45709" w:rsidRPr="00F45709" w:rsidRDefault="00F45709" w:rsidP="00F45709">
      <w:pPr>
        <w:tabs>
          <w:tab w:val="left" w:pos="568"/>
        </w:tabs>
        <w:jc w:val="both"/>
        <w:rPr>
          <w:rFonts w:ascii="Arial" w:hAnsi="Arial" w:cs="Arial"/>
        </w:rPr>
      </w:pP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Telnice</w:t>
      </w:r>
      <w:r w:rsidRPr="00787833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Masarykovo náměstí 5, 664 59 Telnice</w:t>
      </w:r>
      <w:r w:rsidRPr="007878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87833">
        <w:rPr>
          <w:rFonts w:ascii="Arial" w:hAnsi="Arial" w:cs="Arial"/>
          <w:sz w:val="22"/>
          <w:szCs w:val="22"/>
        </w:rPr>
        <w:t>na základě R</w:t>
      </w:r>
      <w:r w:rsidRPr="00787833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Pr="00787833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787833">
        <w:rPr>
          <w:rFonts w:ascii="Arial" w:hAnsi="Arial" w:cs="Arial"/>
          <w:iCs/>
          <w:sz w:val="22"/>
          <w:szCs w:val="22"/>
        </w:rPr>
        <w:t xml:space="preserve"> SPU </w:t>
      </w:r>
      <w:r w:rsidR="00F45709">
        <w:rPr>
          <w:rFonts w:ascii="Arial" w:hAnsi="Arial" w:cs="Arial"/>
          <w:iCs/>
          <w:sz w:val="22"/>
          <w:szCs w:val="22"/>
        </w:rPr>
        <w:t>238706</w:t>
      </w:r>
      <w:r w:rsidRPr="00787833">
        <w:rPr>
          <w:rFonts w:ascii="Arial" w:hAnsi="Arial" w:cs="Arial"/>
          <w:iCs/>
          <w:sz w:val="22"/>
          <w:szCs w:val="22"/>
        </w:rPr>
        <w:t>/2018.</w:t>
      </w: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787833">
        <w:rPr>
          <w:rFonts w:ascii="Arial" w:hAnsi="Arial" w:cs="Arial"/>
          <w:iCs/>
          <w:sz w:val="22"/>
          <w:szCs w:val="22"/>
        </w:rPr>
        <w:t>nenáleží</w:t>
      </w:r>
      <w:r w:rsidRPr="00787833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09" w:rsidRPr="00F45709" w:rsidRDefault="00F45709" w:rsidP="00F45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45709">
        <w:rPr>
          <w:rFonts w:ascii="Arial" w:hAnsi="Arial" w:cs="Arial"/>
          <w:sz w:val="22"/>
          <w:szCs w:val="22"/>
        </w:rPr>
        <w:t xml:space="preserve">Předmětem nájemní smlouvy zůstávají nadále části pozemků původně označených jako </w:t>
      </w:r>
      <w:r w:rsidRPr="00F45709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Pr="00F45709">
        <w:rPr>
          <w:rFonts w:ascii="Arial" w:hAnsi="Arial" w:cs="Arial"/>
          <w:sz w:val="22"/>
          <w:szCs w:val="22"/>
        </w:rPr>
        <w:t>p.č</w:t>
      </w:r>
      <w:proofErr w:type="spellEnd"/>
      <w:r w:rsidRPr="00F45709">
        <w:rPr>
          <w:rFonts w:ascii="Arial" w:hAnsi="Arial" w:cs="Arial"/>
          <w:sz w:val="22"/>
          <w:szCs w:val="22"/>
        </w:rPr>
        <w:t>.</w:t>
      </w:r>
      <w:proofErr w:type="gramEnd"/>
      <w:r w:rsidRPr="00F45709">
        <w:rPr>
          <w:rFonts w:ascii="Arial" w:hAnsi="Arial" w:cs="Arial"/>
          <w:sz w:val="22"/>
          <w:szCs w:val="22"/>
        </w:rPr>
        <w:t xml:space="preserve"> 992/13 a  </w:t>
      </w:r>
      <w:proofErr w:type="spellStart"/>
      <w:r w:rsidRPr="00F45709">
        <w:rPr>
          <w:rFonts w:ascii="Arial" w:hAnsi="Arial" w:cs="Arial"/>
          <w:sz w:val="22"/>
          <w:szCs w:val="22"/>
        </w:rPr>
        <w:t>p.č</w:t>
      </w:r>
      <w:proofErr w:type="spellEnd"/>
      <w:r w:rsidRPr="00F45709">
        <w:rPr>
          <w:rFonts w:ascii="Arial" w:hAnsi="Arial" w:cs="Arial"/>
          <w:sz w:val="22"/>
          <w:szCs w:val="22"/>
        </w:rPr>
        <w:t>. 3671 v </w:t>
      </w:r>
      <w:proofErr w:type="spellStart"/>
      <w:r w:rsidRPr="00F45709">
        <w:rPr>
          <w:rFonts w:ascii="Arial" w:hAnsi="Arial" w:cs="Arial"/>
          <w:sz w:val="22"/>
          <w:szCs w:val="22"/>
        </w:rPr>
        <w:t>k.ú</w:t>
      </w:r>
      <w:proofErr w:type="spellEnd"/>
      <w:r w:rsidRPr="00F45709">
        <w:rPr>
          <w:rFonts w:ascii="Arial" w:hAnsi="Arial" w:cs="Arial"/>
          <w:sz w:val="22"/>
          <w:szCs w:val="22"/>
        </w:rPr>
        <w:t xml:space="preserve">. Telnice u Brna, které jsou nově označeny dle geometrického plánu </w:t>
      </w:r>
      <w:r w:rsidRPr="00F45709">
        <w:rPr>
          <w:rFonts w:ascii="Arial" w:hAnsi="Arial" w:cs="Arial"/>
          <w:sz w:val="22"/>
          <w:szCs w:val="22"/>
        </w:rPr>
        <w:br/>
        <w:t>č. 1066-30/2018 a č. 1068-30/2018 následovně: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2552"/>
        <w:gridCol w:w="992"/>
        <w:gridCol w:w="567"/>
        <w:gridCol w:w="992"/>
        <w:gridCol w:w="1701"/>
      </w:tblGrid>
      <w:tr w:rsidR="00F45709" w:rsidRPr="00601824" w:rsidTr="0064570A">
        <w:trPr>
          <w:cantSplit/>
        </w:trPr>
        <w:tc>
          <w:tcPr>
            <w:tcW w:w="1413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601824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552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45709" w:rsidRPr="00601824" w:rsidRDefault="00F45709" w:rsidP="0064570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60182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(m</w:t>
            </w:r>
            <w:r w:rsidRPr="006018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018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45709" w:rsidRPr="00601824" w:rsidRDefault="00F45709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45709" w:rsidRPr="00601824" w:rsidTr="00F45709">
        <w:trPr>
          <w:cantSplit/>
        </w:trPr>
        <w:tc>
          <w:tcPr>
            <w:tcW w:w="1413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559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2552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45709" w:rsidRPr="00601824" w:rsidRDefault="00F45709" w:rsidP="00F457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45709" w:rsidRPr="00601824" w:rsidRDefault="00F45709" w:rsidP="00F45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/28</w:t>
            </w:r>
          </w:p>
        </w:tc>
        <w:tc>
          <w:tcPr>
            <w:tcW w:w="992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988</w:t>
            </w:r>
          </w:p>
        </w:tc>
        <w:tc>
          <w:tcPr>
            <w:tcW w:w="1701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45709" w:rsidRPr="00601824" w:rsidTr="00F45709">
        <w:trPr>
          <w:cantSplit/>
        </w:trPr>
        <w:tc>
          <w:tcPr>
            <w:tcW w:w="1413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Telnice</w:t>
            </w:r>
          </w:p>
        </w:tc>
        <w:tc>
          <w:tcPr>
            <w:tcW w:w="1559" w:type="dxa"/>
            <w:vAlign w:val="center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2552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45709" w:rsidRPr="00601824" w:rsidRDefault="00F45709" w:rsidP="00F457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45709" w:rsidRPr="00601824" w:rsidRDefault="00F45709" w:rsidP="00F457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992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4742</w:t>
            </w:r>
          </w:p>
        </w:tc>
        <w:tc>
          <w:tcPr>
            <w:tcW w:w="1701" w:type="dxa"/>
            <w:vAlign w:val="center"/>
          </w:tcPr>
          <w:p w:rsidR="00F45709" w:rsidRPr="00601824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45709" w:rsidRPr="00601824" w:rsidRDefault="00F45709" w:rsidP="00F45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09" w:rsidRPr="00601824" w:rsidRDefault="00F45709" w:rsidP="00F4570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01824">
        <w:rPr>
          <w:rFonts w:ascii="Arial" w:hAnsi="Arial" w:cs="Arial"/>
          <w:sz w:val="22"/>
          <w:szCs w:val="22"/>
        </w:rPr>
        <w:t>Zákres pozemk</w:t>
      </w:r>
      <w:r>
        <w:rPr>
          <w:rFonts w:ascii="Arial" w:hAnsi="Arial" w:cs="Arial"/>
          <w:sz w:val="22"/>
          <w:szCs w:val="22"/>
        </w:rPr>
        <w:t>ů</w:t>
      </w:r>
      <w:r w:rsidRPr="006018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01824">
        <w:rPr>
          <w:rFonts w:ascii="Arial" w:hAnsi="Arial" w:cs="Arial"/>
          <w:sz w:val="22"/>
          <w:szCs w:val="22"/>
        </w:rPr>
        <w:t>p.č</w:t>
      </w:r>
      <w:proofErr w:type="spellEnd"/>
      <w:r w:rsidRPr="00601824">
        <w:rPr>
          <w:rFonts w:ascii="Arial" w:hAnsi="Arial" w:cs="Arial"/>
          <w:sz w:val="22"/>
          <w:szCs w:val="22"/>
        </w:rPr>
        <w:t>.</w:t>
      </w:r>
      <w:proofErr w:type="gramEnd"/>
      <w:r w:rsidRPr="006018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992/28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3671/2</w:t>
      </w:r>
      <w:r w:rsidRPr="0060182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601824">
        <w:rPr>
          <w:rFonts w:ascii="Arial" w:hAnsi="Arial" w:cs="Arial"/>
          <w:sz w:val="22"/>
          <w:szCs w:val="22"/>
        </w:rPr>
        <w:t>k.ú</w:t>
      </w:r>
      <w:proofErr w:type="spellEnd"/>
      <w:r w:rsidRPr="0060182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Telnice u Brna tvoří přílohu č. 1</w:t>
      </w:r>
      <w:r w:rsidRPr="00601824">
        <w:rPr>
          <w:rFonts w:ascii="Arial" w:hAnsi="Arial" w:cs="Arial"/>
          <w:sz w:val="22"/>
          <w:szCs w:val="22"/>
        </w:rPr>
        <w:t>, která je nedílnou součástí tohoto dodatku.</w:t>
      </w:r>
    </w:p>
    <w:p w:rsidR="000A3B3E" w:rsidRDefault="000A3B3E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proofErr w:type="gramStart"/>
      <w:r w:rsidR="00F45709">
        <w:rPr>
          <w:rFonts w:ascii="Arial" w:hAnsi="Arial" w:cs="Arial"/>
          <w:sz w:val="22"/>
          <w:szCs w:val="22"/>
        </w:rPr>
        <w:t>26.6</w:t>
      </w:r>
      <w:r>
        <w:rPr>
          <w:rFonts w:ascii="Arial" w:hAnsi="Arial" w:cs="Arial"/>
          <w:sz w:val="22"/>
          <w:szCs w:val="22"/>
        </w:rPr>
        <w:t>. 2018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4049E7" w:rsidRPr="000036AD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275"/>
        <w:gridCol w:w="501"/>
      </w:tblGrid>
      <w:tr w:rsidR="004049E7" w:rsidRPr="000036AD" w:rsidTr="006207DA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F45709" w:rsidRPr="000036AD" w:rsidTr="004049E7">
        <w:trPr>
          <w:cantSplit/>
        </w:trPr>
        <w:tc>
          <w:tcPr>
            <w:tcW w:w="1630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F45709" w:rsidRPr="000036AD" w:rsidRDefault="00F45709" w:rsidP="00F457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nil"/>
            </w:tcBorders>
          </w:tcPr>
          <w:p w:rsidR="00F45709" w:rsidRPr="000036AD" w:rsidRDefault="00F45709" w:rsidP="00F457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1293</w:t>
            </w:r>
          </w:p>
        </w:tc>
        <w:tc>
          <w:tcPr>
            <w:tcW w:w="501" w:type="dxa"/>
            <w:tcBorders>
              <w:left w:val="nil"/>
            </w:tcBorders>
          </w:tcPr>
          <w:p w:rsidR="00F45709" w:rsidRPr="000036AD" w:rsidRDefault="00F45709" w:rsidP="00F457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 w:rsidR="00F45709">
        <w:rPr>
          <w:rFonts w:ascii="Arial" w:hAnsi="Arial" w:cs="Arial"/>
          <w:sz w:val="22"/>
          <w:szCs w:val="22"/>
        </w:rPr>
        <w:t>Římskokatolická farnost Telnice</w:t>
      </w:r>
      <w:r w:rsidR="00F45709" w:rsidRPr="00787833">
        <w:rPr>
          <w:rFonts w:ascii="Arial" w:hAnsi="Arial" w:cs="Arial"/>
          <w:sz w:val="22"/>
          <w:szCs w:val="22"/>
        </w:rPr>
        <w:t xml:space="preserve">, se sídlem </w:t>
      </w:r>
      <w:r w:rsidR="00F45709">
        <w:rPr>
          <w:rFonts w:ascii="Arial" w:hAnsi="Arial" w:cs="Arial"/>
          <w:sz w:val="22"/>
          <w:szCs w:val="22"/>
        </w:rPr>
        <w:t>Masarykovo náměstí 5, 664 59 Telnice</w:t>
      </w:r>
      <w:r w:rsidR="00F45709" w:rsidRPr="00787833">
        <w:rPr>
          <w:rFonts w:ascii="Arial" w:hAnsi="Arial" w:cs="Arial"/>
          <w:sz w:val="22"/>
          <w:szCs w:val="22"/>
        </w:rPr>
        <w:t xml:space="preserve">, </w:t>
      </w:r>
      <w:r w:rsidR="00F45709">
        <w:rPr>
          <w:rFonts w:ascii="Arial" w:hAnsi="Arial" w:cs="Arial"/>
          <w:sz w:val="22"/>
          <w:szCs w:val="22"/>
        </w:rPr>
        <w:br/>
      </w:r>
      <w:r w:rsidR="00F45709" w:rsidRPr="00787833">
        <w:rPr>
          <w:rFonts w:ascii="Arial" w:hAnsi="Arial" w:cs="Arial"/>
          <w:sz w:val="22"/>
          <w:szCs w:val="22"/>
        </w:rPr>
        <w:t>na základě R</w:t>
      </w:r>
      <w:r w:rsidR="00F45709" w:rsidRPr="00787833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="00F45709" w:rsidRPr="00787833">
        <w:rPr>
          <w:rFonts w:ascii="Arial" w:hAnsi="Arial" w:cs="Arial"/>
          <w:iCs/>
          <w:sz w:val="22"/>
          <w:szCs w:val="22"/>
        </w:rPr>
        <w:t>č.j.</w:t>
      </w:r>
      <w:proofErr w:type="gramEnd"/>
      <w:r w:rsidR="00F45709" w:rsidRPr="00787833">
        <w:rPr>
          <w:rFonts w:ascii="Arial" w:hAnsi="Arial" w:cs="Arial"/>
          <w:iCs/>
          <w:sz w:val="22"/>
          <w:szCs w:val="22"/>
        </w:rPr>
        <w:t xml:space="preserve"> SPU </w:t>
      </w:r>
      <w:r w:rsidR="00F45709">
        <w:rPr>
          <w:rFonts w:ascii="Arial" w:hAnsi="Arial" w:cs="Arial"/>
          <w:iCs/>
          <w:sz w:val="22"/>
          <w:szCs w:val="22"/>
        </w:rPr>
        <w:t>254929</w:t>
      </w:r>
      <w:r w:rsidR="00F45709" w:rsidRPr="00787833">
        <w:rPr>
          <w:rFonts w:ascii="Arial" w:hAnsi="Arial" w:cs="Arial"/>
          <w:iCs/>
          <w:sz w:val="22"/>
          <w:szCs w:val="22"/>
        </w:rPr>
        <w:t>/2018</w:t>
      </w:r>
      <w:r w:rsidRPr="00787833">
        <w:rPr>
          <w:rFonts w:ascii="Arial" w:hAnsi="Arial" w:cs="Arial"/>
          <w:iCs/>
          <w:sz w:val="22"/>
          <w:szCs w:val="22"/>
        </w:rPr>
        <w:t>.</w:t>
      </w: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787833">
        <w:rPr>
          <w:rFonts w:ascii="Arial" w:hAnsi="Arial" w:cs="Arial"/>
          <w:iCs/>
          <w:sz w:val="22"/>
          <w:szCs w:val="22"/>
        </w:rPr>
        <w:t>nenáleží</w:t>
      </w:r>
      <w:r w:rsidRPr="00787833">
        <w:rPr>
          <w:rFonts w:ascii="Arial" w:hAnsi="Arial" w:cs="Arial"/>
          <w:sz w:val="22"/>
          <w:szCs w:val="22"/>
        </w:rPr>
        <w:t xml:space="preserve"> pronajímateli nájemné.</w:t>
      </w:r>
    </w:p>
    <w:p w:rsidR="00777777" w:rsidRDefault="0077777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165BE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>15. 7. 2018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B165BE" w:rsidRPr="000036AD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134"/>
        <w:gridCol w:w="642"/>
      </w:tblGrid>
      <w:tr w:rsidR="00B165BE" w:rsidRPr="000036AD" w:rsidTr="0064570A">
        <w:trPr>
          <w:cantSplit/>
        </w:trPr>
        <w:tc>
          <w:tcPr>
            <w:tcW w:w="1630" w:type="dxa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B165BE" w:rsidRPr="000036AD" w:rsidTr="0064570A">
        <w:trPr>
          <w:cantSplit/>
        </w:trPr>
        <w:tc>
          <w:tcPr>
            <w:tcW w:w="1630" w:type="dxa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B165BE" w:rsidRPr="000036AD" w:rsidRDefault="00B165BE" w:rsidP="00B165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*3605</w:t>
            </w:r>
          </w:p>
        </w:tc>
        <w:tc>
          <w:tcPr>
            <w:tcW w:w="642" w:type="dxa"/>
            <w:tcBorders>
              <w:left w:val="nil"/>
            </w:tcBorders>
          </w:tcPr>
          <w:p w:rsidR="00B165BE" w:rsidRPr="000036AD" w:rsidRDefault="00B165BE" w:rsidP="0064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/5</w:t>
            </w:r>
          </w:p>
        </w:tc>
      </w:tr>
    </w:tbl>
    <w:p w:rsidR="00B165BE" w:rsidRDefault="00B165BE" w:rsidP="00B165BE">
      <w:pPr>
        <w:tabs>
          <w:tab w:val="left" w:pos="568"/>
        </w:tabs>
        <w:jc w:val="both"/>
        <w:rPr>
          <w:rFonts w:ascii="Arial" w:hAnsi="Arial" w:cs="Arial"/>
        </w:rPr>
      </w:pPr>
      <w:r w:rsidRPr="00F45709">
        <w:rPr>
          <w:rFonts w:ascii="Arial" w:hAnsi="Arial" w:cs="Arial"/>
        </w:rPr>
        <w:t xml:space="preserve">* dle geometrického plánu č. </w:t>
      </w:r>
      <w:r>
        <w:rPr>
          <w:rFonts w:ascii="Arial" w:hAnsi="Arial" w:cs="Arial"/>
        </w:rPr>
        <w:t>1075-222</w:t>
      </w:r>
      <w:r w:rsidRPr="00F45709">
        <w:rPr>
          <w:rFonts w:ascii="Arial" w:hAnsi="Arial" w:cs="Arial"/>
        </w:rPr>
        <w:t xml:space="preserve">/2018 část </w:t>
      </w:r>
      <w:proofErr w:type="spellStart"/>
      <w:proofErr w:type="gramStart"/>
      <w:r w:rsidRPr="00F45709">
        <w:rPr>
          <w:rFonts w:ascii="Arial" w:hAnsi="Arial" w:cs="Arial"/>
        </w:rPr>
        <w:t>p.č</w:t>
      </w:r>
      <w:proofErr w:type="spellEnd"/>
      <w:r w:rsidRPr="00F45709">
        <w:rPr>
          <w:rFonts w:ascii="Arial" w:hAnsi="Arial" w:cs="Arial"/>
        </w:rPr>
        <w:t>.</w:t>
      </w:r>
      <w:proofErr w:type="gramEnd"/>
      <w:r w:rsidRPr="00F45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3605</w:t>
      </w:r>
    </w:p>
    <w:p w:rsidR="00B165BE" w:rsidRPr="00F45709" w:rsidRDefault="00B165BE" w:rsidP="00B165BE">
      <w:pPr>
        <w:tabs>
          <w:tab w:val="left" w:pos="568"/>
        </w:tabs>
        <w:jc w:val="both"/>
        <w:rPr>
          <w:rFonts w:ascii="Arial" w:hAnsi="Arial" w:cs="Arial"/>
        </w:rPr>
      </w:pPr>
    </w:p>
    <w:p w:rsidR="00B165BE" w:rsidRPr="00787833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Telnice</w:t>
      </w:r>
      <w:r w:rsidRPr="00787833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Masarykovo náměstí 5, 664 59 Telnice</w:t>
      </w:r>
      <w:r w:rsidRPr="007878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87833">
        <w:rPr>
          <w:rFonts w:ascii="Arial" w:hAnsi="Arial" w:cs="Arial"/>
          <w:sz w:val="22"/>
          <w:szCs w:val="22"/>
        </w:rPr>
        <w:t>na základě R</w:t>
      </w:r>
      <w:r w:rsidRPr="00787833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Pr="00787833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787833">
        <w:rPr>
          <w:rFonts w:ascii="Arial" w:hAnsi="Arial" w:cs="Arial"/>
          <w:iCs/>
          <w:sz w:val="22"/>
          <w:szCs w:val="22"/>
        </w:rPr>
        <w:t xml:space="preserve"> SPU </w:t>
      </w:r>
      <w:r>
        <w:rPr>
          <w:rFonts w:ascii="Arial" w:hAnsi="Arial" w:cs="Arial"/>
          <w:iCs/>
          <w:sz w:val="22"/>
          <w:szCs w:val="22"/>
        </w:rPr>
        <w:t>301112</w:t>
      </w:r>
      <w:r w:rsidRPr="00787833">
        <w:rPr>
          <w:rFonts w:ascii="Arial" w:hAnsi="Arial" w:cs="Arial"/>
          <w:iCs/>
          <w:sz w:val="22"/>
          <w:szCs w:val="22"/>
        </w:rPr>
        <w:t>/2018.</w:t>
      </w:r>
    </w:p>
    <w:p w:rsidR="00B165BE" w:rsidRPr="00787833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787833">
        <w:rPr>
          <w:rFonts w:ascii="Arial" w:hAnsi="Arial" w:cs="Arial"/>
          <w:iCs/>
          <w:sz w:val="22"/>
          <w:szCs w:val="22"/>
        </w:rPr>
        <w:t>nenáleží</w:t>
      </w:r>
      <w:r w:rsidRPr="00787833">
        <w:rPr>
          <w:rFonts w:ascii="Arial" w:hAnsi="Arial" w:cs="Arial"/>
          <w:sz w:val="22"/>
          <w:szCs w:val="22"/>
        </w:rPr>
        <w:t xml:space="preserve"> pronajímateli nájemné.</w:t>
      </w:r>
    </w:p>
    <w:p w:rsidR="00B165BE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165BE" w:rsidRPr="00B165BE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45709">
        <w:rPr>
          <w:rFonts w:ascii="Arial" w:hAnsi="Arial" w:cs="Arial"/>
          <w:sz w:val="22"/>
          <w:szCs w:val="22"/>
        </w:rPr>
        <w:t>Předmětem nájemní smlouvy zůstáv</w:t>
      </w:r>
      <w:r>
        <w:rPr>
          <w:rFonts w:ascii="Arial" w:hAnsi="Arial" w:cs="Arial"/>
          <w:sz w:val="22"/>
          <w:szCs w:val="22"/>
        </w:rPr>
        <w:t>ají</w:t>
      </w:r>
      <w:r w:rsidRPr="00F45709">
        <w:rPr>
          <w:rFonts w:ascii="Arial" w:hAnsi="Arial" w:cs="Arial"/>
          <w:sz w:val="22"/>
          <w:szCs w:val="22"/>
        </w:rPr>
        <w:t xml:space="preserve"> nadále části pozemk</w:t>
      </w:r>
      <w:r>
        <w:rPr>
          <w:rFonts w:ascii="Arial" w:hAnsi="Arial" w:cs="Arial"/>
          <w:sz w:val="22"/>
          <w:szCs w:val="22"/>
        </w:rPr>
        <w:t>u</w:t>
      </w:r>
      <w:r w:rsidRPr="00F45709">
        <w:rPr>
          <w:rFonts w:ascii="Arial" w:hAnsi="Arial" w:cs="Arial"/>
          <w:sz w:val="22"/>
          <w:szCs w:val="22"/>
        </w:rPr>
        <w:t xml:space="preserve"> původně označen</w:t>
      </w:r>
      <w:r>
        <w:rPr>
          <w:rFonts w:ascii="Arial" w:hAnsi="Arial" w:cs="Arial"/>
          <w:sz w:val="22"/>
          <w:szCs w:val="22"/>
        </w:rPr>
        <w:t>ého</w:t>
      </w:r>
      <w:r w:rsidRPr="00F45709">
        <w:rPr>
          <w:rFonts w:ascii="Arial" w:hAnsi="Arial" w:cs="Arial"/>
          <w:sz w:val="22"/>
          <w:szCs w:val="22"/>
        </w:rPr>
        <w:t xml:space="preserve"> jako </w:t>
      </w:r>
      <w:r w:rsidRPr="00F45709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Pr="00F45709">
        <w:rPr>
          <w:rFonts w:ascii="Arial" w:hAnsi="Arial" w:cs="Arial"/>
          <w:sz w:val="22"/>
          <w:szCs w:val="22"/>
        </w:rPr>
        <w:t>p.č</w:t>
      </w:r>
      <w:proofErr w:type="spellEnd"/>
      <w:r w:rsidRPr="00F45709">
        <w:rPr>
          <w:rFonts w:ascii="Arial" w:hAnsi="Arial" w:cs="Arial"/>
          <w:sz w:val="22"/>
          <w:szCs w:val="22"/>
        </w:rPr>
        <w:t>.</w:t>
      </w:r>
      <w:proofErr w:type="gramEnd"/>
      <w:r w:rsidRPr="00F457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3605</w:t>
      </w:r>
      <w:r w:rsidRPr="00F4570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F45709">
        <w:rPr>
          <w:rFonts w:ascii="Arial" w:hAnsi="Arial" w:cs="Arial"/>
          <w:sz w:val="22"/>
          <w:szCs w:val="22"/>
        </w:rPr>
        <w:t>k.ú</w:t>
      </w:r>
      <w:proofErr w:type="spellEnd"/>
      <w:r w:rsidRPr="00F45709">
        <w:rPr>
          <w:rFonts w:ascii="Arial" w:hAnsi="Arial" w:cs="Arial"/>
          <w:sz w:val="22"/>
          <w:szCs w:val="22"/>
        </w:rPr>
        <w:t xml:space="preserve">. Telnice u Brna, které jsou nově označeny dle geometrického plánu </w:t>
      </w:r>
      <w:r w:rsidRPr="00F45709">
        <w:rPr>
          <w:rFonts w:ascii="Arial" w:hAnsi="Arial" w:cs="Arial"/>
          <w:sz w:val="22"/>
          <w:szCs w:val="22"/>
        </w:rPr>
        <w:br/>
      </w:r>
      <w:r w:rsidRPr="00B165BE">
        <w:rPr>
          <w:rFonts w:ascii="Arial" w:hAnsi="Arial" w:cs="Arial"/>
          <w:sz w:val="22"/>
          <w:szCs w:val="22"/>
        </w:rPr>
        <w:t>č. 1075-222/2018 následovně: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2552"/>
        <w:gridCol w:w="992"/>
        <w:gridCol w:w="567"/>
        <w:gridCol w:w="992"/>
        <w:gridCol w:w="1701"/>
      </w:tblGrid>
      <w:tr w:rsidR="00B165BE" w:rsidRPr="00601824" w:rsidTr="0064570A">
        <w:trPr>
          <w:cantSplit/>
        </w:trPr>
        <w:tc>
          <w:tcPr>
            <w:tcW w:w="1413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601824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2552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165BE" w:rsidRPr="00601824" w:rsidRDefault="00B165BE" w:rsidP="0064570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60182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(m</w:t>
            </w:r>
            <w:r w:rsidRPr="006018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018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165BE" w:rsidRPr="00601824" w:rsidTr="0064570A">
        <w:trPr>
          <w:cantSplit/>
        </w:trPr>
        <w:tc>
          <w:tcPr>
            <w:tcW w:w="1413" w:type="dxa"/>
            <w:vAlign w:val="center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559" w:type="dxa"/>
            <w:vAlign w:val="center"/>
          </w:tcPr>
          <w:p w:rsidR="00B165BE" w:rsidRPr="000036AD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2552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165BE" w:rsidRPr="00601824" w:rsidRDefault="00B165BE" w:rsidP="00645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65BE" w:rsidRPr="00601824" w:rsidRDefault="00B165BE" w:rsidP="0064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992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883</w:t>
            </w:r>
          </w:p>
        </w:tc>
        <w:tc>
          <w:tcPr>
            <w:tcW w:w="1701" w:type="dxa"/>
            <w:vAlign w:val="center"/>
          </w:tcPr>
          <w:p w:rsidR="00B165BE" w:rsidRPr="00601824" w:rsidRDefault="00B165BE" w:rsidP="0064570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165BE" w:rsidRPr="00601824" w:rsidTr="0064570A">
        <w:trPr>
          <w:cantSplit/>
        </w:trPr>
        <w:tc>
          <w:tcPr>
            <w:tcW w:w="1413" w:type="dxa"/>
            <w:vAlign w:val="center"/>
          </w:tcPr>
          <w:p w:rsidR="00B165BE" w:rsidRPr="000036AD" w:rsidRDefault="00B165BE" w:rsidP="00B165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559" w:type="dxa"/>
            <w:vAlign w:val="center"/>
          </w:tcPr>
          <w:p w:rsidR="00B165BE" w:rsidRPr="000036AD" w:rsidRDefault="00B165BE" w:rsidP="00B165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2552" w:type="dxa"/>
            <w:vAlign w:val="center"/>
          </w:tcPr>
          <w:p w:rsidR="00B165BE" w:rsidRPr="00601824" w:rsidRDefault="00B165BE" w:rsidP="00B165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824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165BE" w:rsidRPr="00601824" w:rsidRDefault="00B165BE" w:rsidP="00B165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3605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65BE" w:rsidRPr="00601824" w:rsidRDefault="00B165BE" w:rsidP="00B16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</w:t>
            </w:r>
          </w:p>
        </w:tc>
        <w:tc>
          <w:tcPr>
            <w:tcW w:w="992" w:type="dxa"/>
            <w:vAlign w:val="center"/>
          </w:tcPr>
          <w:p w:rsidR="00B165BE" w:rsidRPr="00601824" w:rsidRDefault="00B165BE" w:rsidP="00B165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1658</w:t>
            </w:r>
          </w:p>
        </w:tc>
        <w:tc>
          <w:tcPr>
            <w:tcW w:w="1701" w:type="dxa"/>
            <w:vAlign w:val="center"/>
          </w:tcPr>
          <w:p w:rsidR="00B165BE" w:rsidRPr="00601824" w:rsidRDefault="00B165BE" w:rsidP="00B165B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B165BE" w:rsidRPr="00601824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165BE" w:rsidRPr="00601824" w:rsidRDefault="00B165BE" w:rsidP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01824">
        <w:rPr>
          <w:rFonts w:ascii="Arial" w:hAnsi="Arial" w:cs="Arial"/>
          <w:sz w:val="22"/>
          <w:szCs w:val="22"/>
        </w:rPr>
        <w:t>Zákres pozemk</w:t>
      </w:r>
      <w:r>
        <w:rPr>
          <w:rFonts w:ascii="Arial" w:hAnsi="Arial" w:cs="Arial"/>
          <w:sz w:val="22"/>
          <w:szCs w:val="22"/>
        </w:rPr>
        <w:t>ů</w:t>
      </w:r>
      <w:r w:rsidRPr="006018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01824">
        <w:rPr>
          <w:rFonts w:ascii="Arial" w:hAnsi="Arial" w:cs="Arial"/>
          <w:sz w:val="22"/>
          <w:szCs w:val="22"/>
        </w:rPr>
        <w:t>p.č</w:t>
      </w:r>
      <w:proofErr w:type="spellEnd"/>
      <w:r w:rsidRPr="00601824">
        <w:rPr>
          <w:rFonts w:ascii="Arial" w:hAnsi="Arial" w:cs="Arial"/>
          <w:sz w:val="22"/>
          <w:szCs w:val="22"/>
        </w:rPr>
        <w:t>.</w:t>
      </w:r>
      <w:proofErr w:type="gramEnd"/>
      <w:r w:rsidRPr="006018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3605/6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3605/7 </w:t>
      </w:r>
      <w:r w:rsidRPr="00601824">
        <w:rPr>
          <w:rFonts w:ascii="Arial" w:hAnsi="Arial" w:cs="Arial"/>
          <w:sz w:val="22"/>
          <w:szCs w:val="22"/>
        </w:rPr>
        <w:t>v </w:t>
      </w:r>
      <w:proofErr w:type="spellStart"/>
      <w:r w:rsidRPr="00601824">
        <w:rPr>
          <w:rFonts w:ascii="Arial" w:hAnsi="Arial" w:cs="Arial"/>
          <w:sz w:val="22"/>
          <w:szCs w:val="22"/>
        </w:rPr>
        <w:t>k.ú</w:t>
      </w:r>
      <w:proofErr w:type="spellEnd"/>
      <w:r w:rsidRPr="0060182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Telnice u Brna tvoří přílohu č. 2</w:t>
      </w:r>
      <w:r w:rsidRPr="00601824">
        <w:rPr>
          <w:rFonts w:ascii="Arial" w:hAnsi="Arial" w:cs="Arial"/>
          <w:sz w:val="22"/>
          <w:szCs w:val="22"/>
        </w:rPr>
        <w:t>, která je nedílnou součástí tohoto dodatku.</w:t>
      </w:r>
    </w:p>
    <w:p w:rsidR="000A3B3E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B165B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0A3B3E">
        <w:rPr>
          <w:b w:val="0"/>
          <w:bCs w:val="0"/>
          <w:sz w:val="22"/>
          <w:szCs w:val="22"/>
        </w:rPr>
        <w:t>.</w:t>
      </w:r>
      <w:r w:rsidR="00831BA4" w:rsidRPr="00C55134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990B10">
        <w:rPr>
          <w:b w:val="0"/>
          <w:bCs w:val="0"/>
          <w:sz w:val="22"/>
          <w:szCs w:val="22"/>
        </w:rPr>
        <w:t xml:space="preserve"> – 3</w:t>
      </w:r>
      <w:r w:rsidR="000A3B3E">
        <w:rPr>
          <w:b w:val="0"/>
          <w:bCs w:val="0"/>
          <w:sz w:val="22"/>
          <w:szCs w:val="22"/>
        </w:rPr>
        <w:t>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>5806</w:t>
      </w:r>
      <w:r w:rsidR="000A3B3E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>
        <w:rPr>
          <w:b w:val="0"/>
          <w:bCs w:val="0"/>
          <w:sz w:val="22"/>
          <w:szCs w:val="22"/>
        </w:rPr>
        <w:t>pěttisícosmsetšest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</w:t>
      </w:r>
      <w:r w:rsidR="00F858ED">
        <w:rPr>
          <w:b w:val="0"/>
          <w:bCs w:val="0"/>
          <w:sz w:val="22"/>
          <w:szCs w:val="22"/>
        </w:rPr>
        <w:t>ých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F858ED">
        <w:rPr>
          <w:rFonts w:ascii="Arial" w:hAnsi="Arial" w:cs="Arial"/>
          <w:b w:val="0"/>
          <w:sz w:val="22"/>
          <w:szCs w:val="22"/>
          <w:u w:val="single"/>
        </w:rPr>
        <w:t>12288</w:t>
      </w:r>
      <w:r w:rsidR="000A3B3E">
        <w:rPr>
          <w:rFonts w:ascii="Arial" w:hAnsi="Arial" w:cs="Arial"/>
          <w:b w:val="0"/>
          <w:sz w:val="22"/>
          <w:szCs w:val="22"/>
          <w:u w:val="single"/>
        </w:rPr>
        <w:t>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858ED">
        <w:rPr>
          <w:rFonts w:ascii="Arial" w:hAnsi="Arial" w:cs="Arial"/>
          <w:b w:val="0"/>
          <w:sz w:val="22"/>
          <w:szCs w:val="22"/>
        </w:rPr>
        <w:t>dvanácttisícdvěstěosmdesátosm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</w:t>
      </w:r>
      <w:r w:rsidR="00F858ED">
        <w:rPr>
          <w:rFonts w:ascii="Arial" w:hAnsi="Arial" w:cs="Arial"/>
          <w:b w:val="0"/>
          <w:sz w:val="22"/>
          <w:szCs w:val="22"/>
        </w:rPr>
        <w:t>ých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B165BE" w:rsidRPr="00F858ED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858ED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</w:t>
      </w:r>
      <w:r w:rsidR="00F858ED" w:rsidRPr="00F858ED">
        <w:rPr>
          <w:rFonts w:ascii="Arial" w:hAnsi="Arial" w:cs="Arial"/>
          <w:b w:val="0"/>
          <w:sz w:val="22"/>
          <w:szCs w:val="22"/>
        </w:rPr>
        <w:t xml:space="preserve"> </w:t>
      </w:r>
      <w:r w:rsidRPr="00F858ED">
        <w:rPr>
          <w:rFonts w:ascii="Arial" w:hAnsi="Arial" w:cs="Arial"/>
          <w:b w:val="0"/>
          <w:sz w:val="22"/>
          <w:szCs w:val="22"/>
        </w:rPr>
        <w:t>a z alikvotn</w:t>
      </w:r>
      <w:r w:rsidR="00F858ED" w:rsidRPr="00F858ED">
        <w:rPr>
          <w:rFonts w:ascii="Arial" w:hAnsi="Arial" w:cs="Arial"/>
          <w:b w:val="0"/>
          <w:sz w:val="22"/>
          <w:szCs w:val="22"/>
        </w:rPr>
        <w:t>ích</w:t>
      </w:r>
      <w:r w:rsidRPr="00F858ED">
        <w:rPr>
          <w:rFonts w:ascii="Arial" w:hAnsi="Arial" w:cs="Arial"/>
          <w:b w:val="0"/>
          <w:sz w:val="22"/>
          <w:szCs w:val="22"/>
        </w:rPr>
        <w:t xml:space="preserve"> část</w:t>
      </w:r>
      <w:r w:rsidR="00F858ED" w:rsidRPr="00F858ED">
        <w:rPr>
          <w:rFonts w:ascii="Arial" w:hAnsi="Arial" w:cs="Arial"/>
          <w:b w:val="0"/>
          <w:sz w:val="22"/>
          <w:szCs w:val="22"/>
        </w:rPr>
        <w:t>í</w:t>
      </w:r>
      <w:r w:rsidRPr="00F858ED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části jsou</w:t>
      </w:r>
      <w:r w:rsidR="00F858ED" w:rsidRPr="00F858ED">
        <w:rPr>
          <w:rFonts w:ascii="Arial" w:hAnsi="Arial" w:cs="Arial"/>
          <w:b w:val="0"/>
          <w:sz w:val="22"/>
          <w:szCs w:val="22"/>
        </w:rPr>
        <w:t xml:space="preserve"> </w:t>
      </w:r>
      <w:r w:rsidRPr="00F858ED">
        <w:rPr>
          <w:rFonts w:ascii="Arial" w:hAnsi="Arial" w:cs="Arial"/>
          <w:b w:val="0"/>
          <w:sz w:val="22"/>
          <w:szCs w:val="22"/>
        </w:rPr>
        <w:t>vypočítány za období od předchozího data splatnosti do rozhodných dat</w:t>
      </w:r>
      <w:r w:rsidRPr="00F858ED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B165BE" w:rsidRPr="00C55134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165BE" w:rsidRPr="00F858ED" w:rsidRDefault="00B165BE" w:rsidP="00B165BE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F858ED">
        <w:rPr>
          <w:rFonts w:ascii="Arial" w:hAnsi="Arial" w:cs="Arial"/>
          <w:b w:val="0"/>
          <w:bCs/>
          <w:sz w:val="22"/>
          <w:szCs w:val="22"/>
        </w:rPr>
        <w:t>Roční nájemné u pozemků,</w:t>
      </w:r>
      <w:r w:rsidR="00F858ED">
        <w:rPr>
          <w:rFonts w:ascii="Arial" w:hAnsi="Arial" w:cs="Arial"/>
          <w:b w:val="0"/>
          <w:bCs/>
          <w:sz w:val="22"/>
          <w:szCs w:val="22"/>
        </w:rPr>
        <w:t xml:space="preserve"> které nebyly předmětem převodu: </w:t>
      </w:r>
      <w:r w:rsidR="00F858ED" w:rsidRPr="00F858ED">
        <w:rPr>
          <w:rFonts w:ascii="Arial" w:hAnsi="Arial" w:cs="Arial"/>
          <w:b w:val="0"/>
          <w:bCs/>
          <w:sz w:val="22"/>
          <w:szCs w:val="22"/>
        </w:rPr>
        <w:t>5806</w:t>
      </w:r>
      <w:r w:rsidR="00F858ED" w:rsidRPr="00F858ED">
        <w:rPr>
          <w:rFonts w:ascii="Arial" w:hAnsi="Arial" w:cs="Arial"/>
          <w:b w:val="0"/>
          <w:sz w:val="22"/>
          <w:szCs w:val="22"/>
        </w:rPr>
        <w:t xml:space="preserve">,- Kč (slovy: </w:t>
      </w:r>
      <w:proofErr w:type="spellStart"/>
      <w:r w:rsidR="00F858ED" w:rsidRPr="00F858ED">
        <w:rPr>
          <w:rFonts w:ascii="Arial" w:hAnsi="Arial" w:cs="Arial"/>
          <w:b w:val="0"/>
          <w:bCs/>
          <w:sz w:val="22"/>
          <w:szCs w:val="22"/>
        </w:rPr>
        <w:t>pěttisícosmsetšest</w:t>
      </w:r>
      <w:proofErr w:type="spellEnd"/>
      <w:r w:rsidR="00F858ED" w:rsidRPr="00F858ED">
        <w:rPr>
          <w:rFonts w:ascii="Arial" w:hAnsi="Arial" w:cs="Arial"/>
          <w:b w:val="0"/>
          <w:sz w:val="22"/>
          <w:szCs w:val="22"/>
        </w:rPr>
        <w:t xml:space="preserve"> korun česk</w:t>
      </w:r>
      <w:r w:rsidR="00F858ED" w:rsidRPr="00F858ED">
        <w:rPr>
          <w:rFonts w:ascii="Arial" w:hAnsi="Arial" w:cs="Arial"/>
          <w:b w:val="0"/>
          <w:bCs/>
          <w:sz w:val="22"/>
          <w:szCs w:val="22"/>
        </w:rPr>
        <w:t>ých</w:t>
      </w:r>
      <w:r w:rsidRPr="00F858ED">
        <w:rPr>
          <w:rFonts w:ascii="Arial" w:hAnsi="Arial" w:cs="Arial"/>
          <w:b w:val="0"/>
          <w:sz w:val="22"/>
          <w:szCs w:val="22"/>
        </w:rPr>
        <w:t>).</w:t>
      </w:r>
    </w:p>
    <w:p w:rsidR="00B165BE" w:rsidRPr="00F858ED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B165BE" w:rsidRPr="00F858ED" w:rsidRDefault="00B165BE" w:rsidP="00B165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858ED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převodu: </w:t>
      </w:r>
      <w:r w:rsidR="00AA3335">
        <w:rPr>
          <w:rFonts w:ascii="Arial" w:hAnsi="Arial" w:cs="Arial"/>
          <w:b w:val="0"/>
          <w:sz w:val="22"/>
          <w:szCs w:val="22"/>
        </w:rPr>
        <w:t>6482,-</w:t>
      </w:r>
      <w:r w:rsidRPr="00F858ED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A3335">
        <w:rPr>
          <w:rFonts w:ascii="Arial" w:hAnsi="Arial" w:cs="Arial"/>
          <w:b w:val="0"/>
          <w:sz w:val="22"/>
          <w:szCs w:val="22"/>
        </w:rPr>
        <w:t>šesttisícčtyřistaosmdesátdvě</w:t>
      </w:r>
      <w:proofErr w:type="spellEnd"/>
      <w:r w:rsidRPr="00F858ED">
        <w:rPr>
          <w:rFonts w:ascii="Arial" w:hAnsi="Arial" w:cs="Arial"/>
          <w:b w:val="0"/>
          <w:sz w:val="22"/>
          <w:szCs w:val="22"/>
        </w:rPr>
        <w:t xml:space="preserve"> korun</w:t>
      </w:r>
      <w:r w:rsidR="00020D70">
        <w:rPr>
          <w:rFonts w:ascii="Arial" w:hAnsi="Arial" w:cs="Arial"/>
          <w:b w:val="0"/>
          <w:sz w:val="22"/>
          <w:szCs w:val="22"/>
        </w:rPr>
        <w:t>y české</w:t>
      </w:r>
      <w:r w:rsidRPr="00F858ED">
        <w:rPr>
          <w:rFonts w:ascii="Arial" w:hAnsi="Arial" w:cs="Arial"/>
          <w:b w:val="0"/>
          <w:sz w:val="22"/>
          <w:szCs w:val="22"/>
        </w:rPr>
        <w:t>).</w:t>
      </w:r>
    </w:p>
    <w:p w:rsidR="00B165BE" w:rsidRPr="00C55134" w:rsidRDefault="00B165BE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</w:t>
      </w:r>
      <w:r w:rsidR="00020D70">
        <w:rPr>
          <w:rFonts w:ascii="Arial" w:hAnsi="Arial" w:cs="Arial"/>
          <w:iCs/>
          <w:sz w:val="22"/>
          <w:szCs w:val="22"/>
        </w:rPr>
        <w:t xml:space="preserve">vení nájemného tvoří přílohu </w:t>
      </w:r>
      <w:proofErr w:type="gramStart"/>
      <w:r w:rsidR="00020D70">
        <w:rPr>
          <w:rFonts w:ascii="Arial" w:hAnsi="Arial" w:cs="Arial"/>
          <w:iCs/>
          <w:sz w:val="22"/>
          <w:szCs w:val="22"/>
        </w:rPr>
        <w:t>č.3</w:t>
      </w:r>
      <w:r w:rsidRPr="00E97074">
        <w:rPr>
          <w:rFonts w:ascii="Arial" w:hAnsi="Arial" w:cs="Arial"/>
          <w:iCs/>
          <w:sz w:val="22"/>
          <w:szCs w:val="22"/>
        </w:rPr>
        <w:t>, která</w:t>
      </w:r>
      <w:proofErr w:type="gramEnd"/>
      <w:r w:rsidRPr="00E97074">
        <w:rPr>
          <w:rFonts w:ascii="Arial" w:hAnsi="Arial" w:cs="Arial"/>
          <w:iCs/>
          <w:sz w:val="22"/>
          <w:szCs w:val="22"/>
        </w:rPr>
        <w:t xml:space="preserve">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0D70" w:rsidRDefault="00020D70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B165BE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990B10">
        <w:rPr>
          <w:rFonts w:ascii="Arial" w:hAnsi="Arial" w:cs="Arial"/>
          <w:bCs/>
          <w:sz w:val="22"/>
          <w:szCs w:val="22"/>
        </w:rPr>
        <w:t>21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Pr="00C55134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B165BE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 w:rsidR="00B12289" w:rsidRPr="004049E7">
        <w:rPr>
          <w:rFonts w:ascii="Arial" w:hAnsi="Arial" w:cs="Arial"/>
          <w:b w:val="0"/>
          <w:sz w:val="22"/>
          <w:szCs w:val="22"/>
        </w:rPr>
        <w:t>dnem</w:t>
      </w:r>
      <w:r w:rsidR="0072149A" w:rsidRPr="004049E7">
        <w:rPr>
          <w:rFonts w:ascii="Arial" w:hAnsi="Arial" w:cs="Arial"/>
          <w:b w:val="0"/>
          <w:sz w:val="22"/>
          <w:szCs w:val="22"/>
        </w:rPr>
        <w:t xml:space="preserve"> </w:t>
      </w:r>
      <w:r w:rsidR="00990B10">
        <w:rPr>
          <w:rFonts w:ascii="Arial" w:hAnsi="Arial" w:cs="Arial"/>
          <w:b w:val="0"/>
          <w:sz w:val="22"/>
          <w:szCs w:val="22"/>
        </w:rPr>
        <w:t>26. 9</w:t>
      </w:r>
      <w:r w:rsidR="004049E7" w:rsidRPr="004049E7">
        <w:rPr>
          <w:rFonts w:ascii="Arial" w:hAnsi="Arial" w:cs="Arial"/>
          <w:b w:val="0"/>
          <w:sz w:val="22"/>
          <w:szCs w:val="22"/>
        </w:rPr>
        <w:t>. 2018</w:t>
      </w:r>
      <w:r w:rsidR="0072149A" w:rsidRPr="004049E7">
        <w:rPr>
          <w:rFonts w:ascii="Arial" w:hAnsi="Arial" w:cs="Arial"/>
          <w:b w:val="0"/>
          <w:sz w:val="22"/>
          <w:szCs w:val="22"/>
        </w:rPr>
        <w:t>,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B165BE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B165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990B10">
        <w:rPr>
          <w:rFonts w:ascii="Arial" w:hAnsi="Arial" w:cs="Arial"/>
          <w:sz w:val="22"/>
          <w:szCs w:val="22"/>
        </w:rPr>
        <w:t>26</w:t>
      </w:r>
      <w:proofErr w:type="gramEnd"/>
      <w:r w:rsidR="00990B10">
        <w:rPr>
          <w:rFonts w:ascii="Arial" w:hAnsi="Arial" w:cs="Arial"/>
          <w:sz w:val="22"/>
          <w:szCs w:val="22"/>
        </w:rPr>
        <w:t>. 9</w:t>
      </w:r>
      <w:r w:rsidR="004049E7">
        <w:rPr>
          <w:rFonts w:ascii="Arial" w:hAnsi="Arial" w:cs="Arial"/>
          <w:sz w:val="22"/>
          <w:szCs w:val="22"/>
        </w:rPr>
        <w:t>. 2018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63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Ing. Jan Ševčík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ředitel Krajského pozemkového úřadu </w:t>
            </w:r>
            <w:r w:rsidRPr="004049E7">
              <w:rPr>
                <w:rFonts w:ascii="Arial" w:hAnsi="Arial" w:cs="Arial"/>
                <w:sz w:val="22"/>
                <w:szCs w:val="22"/>
              </w:rPr>
              <w:br/>
              <w:t>pro Jihomoravský kraj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377196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:rsidR="004049E7" w:rsidRPr="00577839" w:rsidRDefault="004049E7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proofErr w:type="spellStart"/>
      <w:r w:rsidR="00377196">
        <w:rPr>
          <w:rFonts w:ascii="Arial" w:hAnsi="Arial" w:cs="Arial"/>
          <w:iCs/>
        </w:rPr>
        <w:t>xxxxxx</w:t>
      </w:r>
      <w:proofErr w:type="spellEnd"/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 xml:space="preserve">Registraci provedl </w:t>
      </w:r>
      <w:proofErr w:type="spellStart"/>
      <w:r w:rsidR="00377196">
        <w:rPr>
          <w:rFonts w:ascii="Arial" w:hAnsi="Arial" w:cs="Arial"/>
          <w:sz w:val="22"/>
          <w:szCs w:val="22"/>
        </w:rPr>
        <w:t>xxxxxx</w:t>
      </w:r>
      <w:proofErr w:type="spellEnd"/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Default="00E97074" w:rsidP="00E9707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93" w:rsidRDefault="00556B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556B93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556B93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93" w:rsidRDefault="00556B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93" w:rsidRDefault="00556B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93" w:rsidRDefault="00556B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93" w:rsidRDefault="00556B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12BB1"/>
    <w:rsid w:val="00020D70"/>
    <w:rsid w:val="000215A3"/>
    <w:rsid w:val="00021CF1"/>
    <w:rsid w:val="00055063"/>
    <w:rsid w:val="000566DB"/>
    <w:rsid w:val="000A3B3E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4B4F"/>
    <w:rsid w:val="00172C8C"/>
    <w:rsid w:val="001911ED"/>
    <w:rsid w:val="001A1555"/>
    <w:rsid w:val="001A26AE"/>
    <w:rsid w:val="001B14F5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77196"/>
    <w:rsid w:val="00385CDE"/>
    <w:rsid w:val="003A52D6"/>
    <w:rsid w:val="003A653A"/>
    <w:rsid w:val="003B26D2"/>
    <w:rsid w:val="003D65AA"/>
    <w:rsid w:val="003E4AB5"/>
    <w:rsid w:val="00402604"/>
    <w:rsid w:val="004049E7"/>
    <w:rsid w:val="004367AE"/>
    <w:rsid w:val="0045301D"/>
    <w:rsid w:val="00491954"/>
    <w:rsid w:val="0049387D"/>
    <w:rsid w:val="004A0E7A"/>
    <w:rsid w:val="004A2F1E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56B93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81FC1"/>
    <w:rsid w:val="00985A05"/>
    <w:rsid w:val="00990B10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335"/>
    <w:rsid w:val="00AA3C63"/>
    <w:rsid w:val="00AB7FF1"/>
    <w:rsid w:val="00AE264A"/>
    <w:rsid w:val="00AE55C5"/>
    <w:rsid w:val="00AE627D"/>
    <w:rsid w:val="00B07663"/>
    <w:rsid w:val="00B12289"/>
    <w:rsid w:val="00B165BE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5709"/>
    <w:rsid w:val="00F50587"/>
    <w:rsid w:val="00F505B7"/>
    <w:rsid w:val="00F52522"/>
    <w:rsid w:val="00F61D05"/>
    <w:rsid w:val="00F7785A"/>
    <w:rsid w:val="00F858ED"/>
    <w:rsid w:val="00F9133E"/>
    <w:rsid w:val="00F9134D"/>
    <w:rsid w:val="00F93A83"/>
    <w:rsid w:val="00F94741"/>
    <w:rsid w:val="00FC7D72"/>
    <w:rsid w:val="00FF3510"/>
    <w:rsid w:val="00FF5694"/>
    <w:rsid w:val="00FF5C08"/>
    <w:rsid w:val="00FF5C41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4:docId w14:val="483DC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2018-09-26T08:18:00Z</dcterms:created>
  <dcterms:modified xsi:type="dcterms:W3CDTF">2018-09-26T08:18:00Z</dcterms:modified>
</cp:coreProperties>
</file>