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 xml:space="preserve">Sídlo: Husinecká 1024/11a, 130 00 Praha 3 – Žižkov,  </w:t>
      </w:r>
      <w:r w:rsidR="003871FF">
        <w:rPr>
          <w:rFonts w:ascii="Arial" w:hAnsi="Arial" w:cs="Arial"/>
          <w:color w:val="auto"/>
          <w:sz w:val="20"/>
          <w:szCs w:val="20"/>
        </w:rPr>
        <w:t>IČ: 01312774, DIČ:  CZ01312774</w:t>
      </w:r>
    </w:p>
    <w:p w:rsidR="00DC5978" w:rsidRPr="00D27771" w:rsidRDefault="003871FF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="00A67E42" w:rsidRPr="00D27771">
        <w:rPr>
          <w:rFonts w:ascii="Arial" w:hAnsi="Arial" w:cs="Arial"/>
        </w:rPr>
        <w:t>oupená</w:t>
      </w:r>
      <w:r>
        <w:rPr>
          <w:rFonts w:ascii="Arial" w:hAnsi="Arial" w:cs="Arial"/>
        </w:rPr>
        <w:t xml:space="preserve"> Ing. Miroslav Kučerou</w:t>
      </w:r>
      <w:r w:rsidRPr="00D27771">
        <w:rPr>
          <w:rFonts w:ascii="Arial" w:hAnsi="Arial" w:cs="Arial"/>
        </w:rPr>
        <w:t xml:space="preserve"> ředitelem</w:t>
      </w:r>
      <w:r w:rsidR="00AD4CDE" w:rsidRPr="00D27771">
        <w:rPr>
          <w:rFonts w:ascii="Arial" w:hAnsi="Arial" w:cs="Arial"/>
        </w:rPr>
        <w:t xml:space="preserve"> Krajského pozemkového úřadu pro Pardubický </w:t>
      </w:r>
      <w:r w:rsidRPr="00D27771">
        <w:rPr>
          <w:rFonts w:ascii="Arial" w:hAnsi="Arial" w:cs="Arial"/>
        </w:rPr>
        <w:t>kraj (dále</w:t>
      </w:r>
      <w:r w:rsidR="00DC5978" w:rsidRPr="00D27771">
        <w:rPr>
          <w:rFonts w:ascii="Arial" w:hAnsi="Arial" w:cs="Arial"/>
        </w:rPr>
        <w:t xml:space="preserve"> jen </w:t>
      </w:r>
      <w:r w:rsidR="00A21E60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</w:rPr>
        <w:t>KPÚ“),</w:t>
      </w:r>
      <w:r w:rsidRPr="00D27771">
        <w:rPr>
          <w:rFonts w:ascii="Arial" w:hAnsi="Arial" w:cs="Arial"/>
          <w:color w:val="000000"/>
        </w:rPr>
        <w:t xml:space="preserve"> adresa</w:t>
      </w:r>
      <w:r w:rsidR="00AD4CDE" w:rsidRPr="00D27771">
        <w:rPr>
          <w:rFonts w:ascii="Arial" w:hAnsi="Arial" w:cs="Arial"/>
          <w:color w:val="000000"/>
        </w:rPr>
        <w:t xml:space="preserve">: </w:t>
      </w:r>
      <w:r w:rsidR="00887698" w:rsidRPr="00D27771">
        <w:rPr>
          <w:rFonts w:ascii="Arial" w:hAnsi="Arial" w:cs="Arial"/>
          <w:color w:val="000000"/>
        </w:rPr>
        <w:t xml:space="preserve">Boženy Němcové </w:t>
      </w:r>
      <w:r w:rsidRPr="00D27771">
        <w:rPr>
          <w:rFonts w:ascii="Arial" w:hAnsi="Arial" w:cs="Arial"/>
          <w:color w:val="000000"/>
        </w:rPr>
        <w:t>231, 53002</w:t>
      </w:r>
      <w:r w:rsidR="00887698" w:rsidRPr="00D27771">
        <w:rPr>
          <w:rFonts w:ascii="Arial" w:hAnsi="Arial" w:cs="Arial"/>
          <w:color w:val="000000"/>
        </w:rPr>
        <w:t xml:space="preserve"> Pardubice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3871FF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paní </w:t>
      </w:r>
      <w:r w:rsidR="00AD4CDE" w:rsidRPr="003871FF">
        <w:rPr>
          <w:rFonts w:ascii="Arial" w:hAnsi="Arial" w:cs="Arial"/>
          <w:b/>
        </w:rPr>
        <w:t>Maxová Sára Libuše</w:t>
      </w:r>
      <w:r>
        <w:rPr>
          <w:rFonts w:ascii="Arial" w:hAnsi="Arial" w:cs="Arial"/>
        </w:rPr>
        <w:t xml:space="preserve">, </w:t>
      </w:r>
      <w:proofErr w:type="spellStart"/>
      <w:proofErr w:type="gramStart"/>
      <w:r w:rsidR="00B800F8">
        <w:rPr>
          <w:rFonts w:ascii="Arial" w:hAnsi="Arial" w:cs="Arial"/>
        </w:rPr>
        <w:t>r.č</w:t>
      </w:r>
      <w:proofErr w:type="spellEnd"/>
      <w:r w:rsidR="00B800F8">
        <w:rPr>
          <w:rFonts w:ascii="Arial" w:hAnsi="Arial" w:cs="Arial"/>
        </w:rPr>
        <w:t>.</w:t>
      </w:r>
      <w:proofErr w:type="gramEnd"/>
      <w:r w:rsidR="00B800F8">
        <w:rPr>
          <w:rFonts w:ascii="Arial" w:hAnsi="Arial" w:cs="Arial"/>
        </w:rPr>
        <w:t xml:space="preserve"> 54</w:t>
      </w:r>
      <w:r w:rsidR="00FF7E32">
        <w:rPr>
          <w:rFonts w:ascii="Arial" w:hAnsi="Arial" w:cs="Arial"/>
        </w:rPr>
        <w:t>xxxxxx</w:t>
      </w:r>
      <w:r w:rsidR="00AD4CDE" w:rsidRPr="00D27771">
        <w:rPr>
          <w:rFonts w:ascii="Arial" w:hAnsi="Arial" w:cs="Arial"/>
        </w:rPr>
        <w:t xml:space="preserve">, trvale bytem </w:t>
      </w:r>
      <w:proofErr w:type="spellStart"/>
      <w:r w:rsidR="00FF7E32">
        <w:rPr>
          <w:rFonts w:ascii="Arial" w:hAnsi="Arial" w:cs="Arial"/>
        </w:rPr>
        <w:t>xxxxxx</w:t>
      </w:r>
      <w:proofErr w:type="spellEnd"/>
      <w:r w:rsidR="00AD4CDE" w:rsidRPr="00D27771">
        <w:rPr>
          <w:rFonts w:ascii="Arial" w:hAnsi="Arial" w:cs="Arial"/>
        </w:rPr>
        <w:t xml:space="preserve">, </w:t>
      </w:r>
      <w:r w:rsidR="001109F8">
        <w:rPr>
          <w:rFonts w:ascii="Arial" w:hAnsi="Arial" w:cs="Arial"/>
        </w:rPr>
        <w:t>Olomouc</w:t>
      </w:r>
      <w:r w:rsidR="00AD4CDE" w:rsidRPr="00D27771">
        <w:rPr>
          <w:rFonts w:ascii="Arial" w:hAnsi="Arial" w:cs="Arial"/>
        </w:rPr>
        <w:t xml:space="preserve"> </w:t>
      </w:r>
      <w:r w:rsidR="001109F8">
        <w:rPr>
          <w:rFonts w:ascii="Arial" w:hAnsi="Arial" w:cs="Arial"/>
        </w:rPr>
        <w:t>779 00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</w:t>
      </w:r>
      <w:r w:rsidR="003871FF" w:rsidRPr="00D27771">
        <w:rPr>
          <w:rFonts w:ascii="Arial" w:hAnsi="Arial" w:cs="Arial"/>
          <w:b/>
        </w:rPr>
        <w:t>nabyvatel“)</w:t>
      </w: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43PR18/50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Pardubický kraj se sídlem v Pardubicích, Katastrální pracoviště Ústí nad Orlicí pro </w:t>
      </w:r>
      <w:r w:rsidRPr="003871FF">
        <w:rPr>
          <w:rFonts w:ascii="Arial" w:hAnsi="Arial" w:cs="Arial"/>
          <w:b/>
        </w:rPr>
        <w:t>katastrální území Anenská Studánka</w:t>
      </w:r>
      <w:r w:rsidRPr="00835624">
        <w:rPr>
          <w:rFonts w:ascii="Arial" w:hAnsi="Arial" w:cs="Arial"/>
        </w:rPr>
        <w:t>, obec Anenská Studánka.</w:t>
      </w:r>
    </w:p>
    <w:p w:rsidR="003871FF" w:rsidRPr="00835624" w:rsidRDefault="003871FF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</w:t>
      </w:r>
      <w:r w:rsidR="003871FF">
        <w:rPr>
          <w:rFonts w:ascii="Arial" w:hAnsi="Arial" w:cs="Arial"/>
        </w:rPr>
        <w:t xml:space="preserve">abyvatele následující pozemek </w:t>
      </w:r>
      <w:r w:rsidRPr="00835624">
        <w:rPr>
          <w:rFonts w:ascii="Arial" w:hAnsi="Arial" w:cs="Arial"/>
        </w:rPr>
        <w:t>včetně trvalých porostů</w:t>
      </w:r>
      <w:r w:rsidR="003871FF">
        <w:rPr>
          <w:rFonts w:ascii="Arial" w:hAnsi="Arial" w:cs="Arial"/>
        </w:rPr>
        <w:t>:</w:t>
      </w:r>
      <w:r w:rsidRPr="00835624">
        <w:rPr>
          <w:rFonts w:ascii="Arial" w:hAnsi="Arial" w:cs="Arial"/>
        </w:rPr>
        <w:t xml:space="preserve">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622/3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1 800,00 Kč</w:t>
      </w:r>
      <w:r w:rsidRPr="00835624">
        <w:rPr>
          <w:rFonts w:ascii="Arial" w:hAnsi="Arial" w:cs="Arial"/>
          <w:sz w:val="18"/>
        </w:rPr>
        <w:tab/>
        <w:t>1 090 m2</w:t>
      </w:r>
      <w:r w:rsidRPr="00835624">
        <w:rPr>
          <w:rFonts w:ascii="Arial" w:hAnsi="Arial" w:cs="Arial"/>
          <w:sz w:val="18"/>
        </w:rPr>
        <w:tab/>
        <w:t xml:space="preserve">5 070,00 Kč </w:t>
      </w:r>
    </w:p>
    <w:p w:rsidR="00AD4CDE" w:rsidRPr="00835624" w:rsidRDefault="003871FF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…………………………………………………………………………………………………………………………………………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1 090 m2 </w:t>
      </w:r>
      <w:r w:rsidRPr="00835624">
        <w:rPr>
          <w:rFonts w:ascii="Arial" w:hAnsi="Arial" w:cs="Arial"/>
          <w:sz w:val="18"/>
        </w:rPr>
        <w:tab/>
        <w:t>5 070,00 Kč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pozemkům na základě Rozhodnutí o přijetí nabídky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Fin C 167-1303/66-H1/</w:t>
      </w:r>
      <w:proofErr w:type="spellStart"/>
      <w:r w:rsidRPr="00D27771">
        <w:rPr>
          <w:rFonts w:ascii="Arial" w:hAnsi="Arial" w:cs="Arial"/>
        </w:rPr>
        <w:t>Pk</w:t>
      </w:r>
      <w:proofErr w:type="spellEnd"/>
      <w:r w:rsidRPr="00D27771">
        <w:rPr>
          <w:rFonts w:ascii="Arial" w:hAnsi="Arial" w:cs="Arial"/>
        </w:rPr>
        <w:t xml:space="preserve"> ze dne 24. února 1966.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 w:rsidP="003871FF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byl oceněn ve znaleckém posudku soudního znalce</w:t>
      </w:r>
      <w:r w:rsidR="0036770E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</w:t>
      </w:r>
      <w:proofErr w:type="spellStart"/>
      <w:r w:rsidR="004953FB">
        <w:rPr>
          <w:rFonts w:ascii="Arial" w:hAnsi="Arial" w:cs="Arial"/>
        </w:rPr>
        <w:t>xxxxxxxxxxxxxxxxxx</w:t>
      </w:r>
      <w:proofErr w:type="spellEnd"/>
      <w:r w:rsidR="003871FF">
        <w:rPr>
          <w:rFonts w:ascii="Arial" w:hAnsi="Arial" w:cs="Arial"/>
        </w:rPr>
        <w:t>., ze dne 22. 4. </w:t>
      </w:r>
      <w:r w:rsidRPr="00D27771">
        <w:rPr>
          <w:rFonts w:ascii="Arial" w:hAnsi="Arial" w:cs="Arial"/>
        </w:rPr>
        <w:t xml:space="preserve">2018,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1832/56/2018,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5 070,00 Kč (slovy: </w:t>
      </w:r>
      <w:proofErr w:type="spellStart"/>
      <w:r w:rsidRPr="00D27771">
        <w:rPr>
          <w:rFonts w:ascii="Arial" w:hAnsi="Arial" w:cs="Arial"/>
        </w:rPr>
        <w:t>pěttisícsedmdesát</w:t>
      </w:r>
      <w:proofErr w:type="spellEnd"/>
      <w:r w:rsidRPr="00D27771">
        <w:rPr>
          <w:rFonts w:ascii="Arial" w:hAnsi="Arial" w:cs="Arial"/>
        </w:rPr>
        <w:t xml:space="preserve"> korun českých).</w:t>
      </w:r>
      <w:r w:rsidR="003871FF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23. 4. 2014, ve výši </w:t>
      </w:r>
      <w:proofErr w:type="spellStart"/>
      <w:r w:rsidR="004953FB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 Kč, mezi postupitelem </w:t>
      </w:r>
      <w:proofErr w:type="spellStart"/>
      <w:r w:rsidR="004953FB">
        <w:rPr>
          <w:rFonts w:ascii="Arial" w:hAnsi="Arial" w:cs="Arial"/>
        </w:rPr>
        <w:t>xxxxxxxxxxxxxxxx</w:t>
      </w:r>
      <w:proofErr w:type="spellEnd"/>
      <w:r w:rsidR="0001484F" w:rsidRPr="00D27771">
        <w:rPr>
          <w:rFonts w:ascii="Arial" w:hAnsi="Arial" w:cs="Arial"/>
        </w:rPr>
        <w:t xml:space="preserve"> a nabyvatelem</w:t>
      </w:r>
      <w:r w:rsidRPr="00D27771">
        <w:rPr>
          <w:rFonts w:ascii="Arial" w:hAnsi="Arial" w:cs="Arial"/>
        </w:rPr>
        <w:t xml:space="preserve">.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Bruntál, </w:t>
      </w:r>
      <w:r w:rsidR="004953FB">
        <w:rPr>
          <w:rFonts w:ascii="Arial" w:hAnsi="Arial" w:cs="Arial"/>
        </w:rPr>
        <w:t>xxxxxxxxx</w:t>
      </w:r>
      <w:bookmarkStart w:id="0" w:name="_GoBack"/>
      <w:bookmarkEnd w:id="0"/>
      <w:r w:rsidRPr="00D27771">
        <w:rPr>
          <w:rFonts w:ascii="Arial" w:hAnsi="Arial" w:cs="Arial"/>
        </w:rPr>
        <w:t xml:space="preserve"> ze dne 4. 9. 1995, kterým oprávněné osobě</w:t>
      </w:r>
      <w:r w:rsidR="0036770E">
        <w:rPr>
          <w:rFonts w:ascii="Arial" w:hAnsi="Arial" w:cs="Arial"/>
        </w:rPr>
        <w:t>:</w:t>
      </w:r>
      <w:r w:rsidRPr="00D27771">
        <w:rPr>
          <w:rFonts w:ascii="Arial" w:hAnsi="Arial" w:cs="Arial"/>
        </w:rPr>
        <w:t xml:space="preserve"> </w:t>
      </w:r>
      <w:proofErr w:type="spellStart"/>
      <w:r w:rsidR="004953FB"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 nelze vydat pozemky nebo jejich části v katastrálním území </w:t>
      </w:r>
      <w:proofErr w:type="spellStart"/>
      <w:r w:rsidRPr="00D27771">
        <w:rPr>
          <w:rFonts w:ascii="Arial" w:hAnsi="Arial" w:cs="Arial"/>
        </w:rPr>
        <w:t>Koberno</w:t>
      </w:r>
      <w:proofErr w:type="spellEnd"/>
      <w:r w:rsidRPr="00D27771">
        <w:rPr>
          <w:rFonts w:ascii="Arial" w:hAnsi="Arial" w:cs="Arial"/>
        </w:rPr>
        <w:t xml:space="preserve">, obce Slezské Rudoltice, okresu Bruntál. </w:t>
      </w:r>
    </w:p>
    <w:p w:rsidR="00AD4CDE" w:rsidRPr="00D27771" w:rsidRDefault="0036770E">
      <w:pPr>
        <w:widowControl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Nevydané pozemky byly oceněny: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5 070,00 Kč. </w:t>
      </w:r>
    </w:p>
    <w:p w:rsidR="00AD4CDE" w:rsidRPr="00D27771" w:rsidRDefault="00AD4CDE" w:rsidP="0036770E">
      <w:pPr>
        <w:pStyle w:val="para"/>
        <w:jc w:val="left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Pr="00D27771" w:rsidRDefault="00AD4CDE" w:rsidP="0036770E">
      <w:pPr>
        <w:pStyle w:val="para"/>
        <w:jc w:val="left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36770E" w:rsidRDefault="00AD4CDE" w:rsidP="0036770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je součástí společenstevní honitby Anenská Studánka -</w:t>
      </w:r>
      <w:proofErr w:type="spellStart"/>
      <w:r w:rsidRPr="00D27771">
        <w:rPr>
          <w:rFonts w:ascii="Arial" w:hAnsi="Arial" w:cs="Arial"/>
        </w:rPr>
        <w:t>Helvíkov</w:t>
      </w:r>
      <w:proofErr w:type="spellEnd"/>
      <w:r w:rsidRPr="00D27771">
        <w:rPr>
          <w:rFonts w:ascii="Arial" w:hAnsi="Arial" w:cs="Arial"/>
        </w:rPr>
        <w:t xml:space="preserve"> , jejímž držitelem je Honební společenstvo Anenská Studánka. </w:t>
      </w:r>
    </w:p>
    <w:p w:rsidR="008A6435" w:rsidRPr="0036770E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Převádějící je členem tohoto honebního společenstva. Nabytím vlastnického práva nabyvatele k pozemku zaniká členství převodce v honebním společenstvu. Nabyvatel se v souladu s § 26 odst. 1 zákona č. 449/2001 Sb., o myslivosti, ve znění pozdějších předpisů, stane členem honebního společenstva, pokud do třiceti dnů ode dne vzniku svého vlastnického práva neoznámí písemně honebnímu společenstvu, že s členstvím nesouhlasí.</w:t>
      </w:r>
      <w:r w:rsidR="0036770E">
        <w:rPr>
          <w:rFonts w:ascii="Arial" w:hAnsi="Arial" w:cs="Arial"/>
        </w:rPr>
        <w:t xml:space="preserve"> 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včetně součástí a příslušenství, přechází na nabyvatele vkladem do katastru nemovitostí. </w:t>
      </w:r>
    </w:p>
    <w:p w:rsidR="00AD4CDE" w:rsidRPr="00D27771" w:rsidRDefault="00AD4CDE" w:rsidP="0036770E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547094" w:rsidP="0054709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36770E" w:rsidRDefault="0036770E" w:rsidP="0036770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 w:rsidP="0036770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01484F">
        <w:rPr>
          <w:rFonts w:ascii="Arial" w:hAnsi="Arial" w:cs="Arial"/>
          <w:color w:val="000000"/>
          <w:sz w:val="20"/>
          <w:szCs w:val="20"/>
        </w:rPr>
        <w:t> Pardubicích,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>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01484F" w:rsidRDefault="0001484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01484F" w:rsidRDefault="0001484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01484F" w:rsidRDefault="0001484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01484F" w:rsidRDefault="0001484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01484F" w:rsidRDefault="0001484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01484F" w:rsidRPr="00D27771" w:rsidRDefault="0001484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Pr="00D2777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01484F">
        <w:rPr>
          <w:rFonts w:ascii="Arial" w:hAnsi="Arial" w:cs="Arial"/>
          <w:color w:val="000000"/>
          <w:sz w:val="20"/>
          <w:szCs w:val="20"/>
        </w:rPr>
        <w:tab/>
      </w:r>
      <w:r w:rsidR="0001484F" w:rsidRPr="00D27771">
        <w:rPr>
          <w:rFonts w:ascii="Arial" w:hAnsi="Arial" w:cs="Arial"/>
          <w:color w:val="000000"/>
          <w:sz w:val="20"/>
          <w:szCs w:val="20"/>
        </w:rPr>
        <w:t>Maxová Sára Libuše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</w:t>
      </w:r>
      <w:r w:rsidR="0001484F">
        <w:rPr>
          <w:rFonts w:ascii="Arial" w:hAnsi="Arial" w:cs="Arial"/>
          <w:color w:val="000000"/>
          <w:sz w:val="20"/>
          <w:szCs w:val="20"/>
        </w:rPr>
        <w:t>KPÚ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pro Pardubický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Miroslav Kučera 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 w:rsidR="0001484F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01484F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vedoucí oddělení převodu majetku státu KPÚ pro Pardubický kraj</w:t>
      </w:r>
    </w:p>
    <w:p w:rsidR="0001484F" w:rsidRDefault="0001484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01484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……………………………………………………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Věra Březinová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:rsidR="00AD4CDE" w:rsidRDefault="0001484F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Bc. Milena Hronková</w:t>
      </w:r>
    </w:p>
    <w:p w:rsidR="0001484F" w:rsidRPr="00D27771" w:rsidRDefault="0001484F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01484F" w:rsidRDefault="0001484F" w:rsidP="0001484F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Bc. Milena Hronková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</w:t>
      </w:r>
      <w:r w:rsidR="0001484F">
        <w:rPr>
          <w:rFonts w:ascii="Arial" w:hAnsi="Arial" w:cs="Arial"/>
          <w:color w:val="000000"/>
        </w:rPr>
        <w:t> Pardubicích</w:t>
      </w:r>
    </w:p>
    <w:p w:rsidR="0001484F" w:rsidRPr="00D27771" w:rsidRDefault="0001484F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</w:rPr>
        <w:t>dne  …</w:t>
      </w:r>
      <w:proofErr w:type="gramEnd"/>
      <w:r w:rsidRPr="00D27771">
        <w:rPr>
          <w:rFonts w:ascii="Arial" w:hAnsi="Arial" w:cs="Arial"/>
          <w:color w:val="000000"/>
        </w:rPr>
        <w:t>……………………………………</w:t>
      </w: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38994,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11. 9. </w:t>
      </w:r>
      <w:proofErr w:type="gramStart"/>
      <w:r w:rsidRPr="00D27771">
        <w:rPr>
          <w:rFonts w:ascii="Arial" w:hAnsi="Arial" w:cs="Arial"/>
          <w:color w:val="000000"/>
        </w:rPr>
        <w:t>2018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5.81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1484F"/>
    <w:rsid w:val="00051722"/>
    <w:rsid w:val="0007035E"/>
    <w:rsid w:val="000900B7"/>
    <w:rsid w:val="00091141"/>
    <w:rsid w:val="000A3D59"/>
    <w:rsid w:val="000B4D5B"/>
    <w:rsid w:val="001015DC"/>
    <w:rsid w:val="001109F8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6770E"/>
    <w:rsid w:val="003871FF"/>
    <w:rsid w:val="003A69C2"/>
    <w:rsid w:val="00407016"/>
    <w:rsid w:val="00426BD8"/>
    <w:rsid w:val="0043267F"/>
    <w:rsid w:val="004934BF"/>
    <w:rsid w:val="004953FB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2793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0252"/>
    <w:rsid w:val="00B631AE"/>
    <w:rsid w:val="00B70A94"/>
    <w:rsid w:val="00B800F8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F15025"/>
    <w:rsid w:val="00F33A11"/>
    <w:rsid w:val="00F36629"/>
    <w:rsid w:val="00F55696"/>
    <w:rsid w:val="00F722EF"/>
    <w:rsid w:val="00F758C4"/>
    <w:rsid w:val="00F86F31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99A00F"/>
  <w14:defaultImageDpi w14:val="0"/>
  <w15:docId w15:val="{96D316AF-C5AA-4C03-9BCA-E34382BB0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66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1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966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Hronková Milena</dc:creator>
  <cp:keywords/>
  <dc:description/>
  <cp:lastModifiedBy>Hronková Milena</cp:lastModifiedBy>
  <cp:revision>4</cp:revision>
  <cp:lastPrinted>2018-09-11T11:16:00Z</cp:lastPrinted>
  <dcterms:created xsi:type="dcterms:W3CDTF">2018-09-26T07:32:00Z</dcterms:created>
  <dcterms:modified xsi:type="dcterms:W3CDTF">2018-09-26T07:33:00Z</dcterms:modified>
</cp:coreProperties>
</file>