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B96" w:rsidRPr="000F4B3B" w:rsidRDefault="00A8135A" w:rsidP="000F4B3B">
      <w:pPr>
        <w:spacing w:after="0" w:line="240" w:lineRule="auto"/>
        <w:jc w:val="right"/>
        <w:rPr>
          <w:sz w:val="36"/>
        </w:rPr>
      </w:pPr>
      <w:r>
        <w:rPr>
          <w:sz w:val="36"/>
        </w:rPr>
        <w:t>Objednávka č. 18</w:t>
      </w:r>
      <w:r w:rsidR="00F71B96" w:rsidRPr="000F4B3B">
        <w:rPr>
          <w:sz w:val="36"/>
        </w:rPr>
        <w:t>-00</w:t>
      </w:r>
      <w:r w:rsidR="008D5E26">
        <w:rPr>
          <w:sz w:val="36"/>
        </w:rPr>
        <w:t>02</w:t>
      </w:r>
      <w:r w:rsidR="00EC0948">
        <w:rPr>
          <w:sz w:val="36"/>
        </w:rPr>
        <w:t>D</w:t>
      </w:r>
      <w:r w:rsidR="00C15B26">
        <w:rPr>
          <w:sz w:val="36"/>
        </w:rPr>
        <w:t>ER</w:t>
      </w:r>
    </w:p>
    <w:p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:rsidR="006C054E" w:rsidRDefault="006C054E" w:rsidP="000F4B3B">
      <w:pPr>
        <w:spacing w:after="0" w:line="240" w:lineRule="auto"/>
        <w:rPr>
          <w:b/>
          <w:sz w:val="24"/>
          <w:szCs w:val="24"/>
        </w:rPr>
      </w:pPr>
    </w:p>
    <w:p w:rsidR="00F71B96" w:rsidRPr="000F4B3B" w:rsidRDefault="00F71B96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Objednavatel:</w:t>
      </w:r>
    </w:p>
    <w:p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Pražské jaro o.p.s.</w:t>
      </w:r>
    </w:p>
    <w:p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Hellichova </w:t>
      </w:r>
      <w:r w:rsidR="000F4B3B" w:rsidRPr="000F4B3B">
        <w:rPr>
          <w:sz w:val="24"/>
          <w:szCs w:val="24"/>
        </w:rPr>
        <w:t>18, 118 00 Praha 1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 25773194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 CZ25773194</w:t>
      </w:r>
    </w:p>
    <w:p w:rsidR="000F4B3B" w:rsidRDefault="000F4B3B" w:rsidP="000F4B3B">
      <w:pPr>
        <w:spacing w:after="0" w:line="240" w:lineRule="auto"/>
        <w:rPr>
          <w:sz w:val="24"/>
          <w:szCs w:val="24"/>
        </w:rPr>
      </w:pPr>
    </w:p>
    <w:p w:rsidR="00F71B96" w:rsidRPr="007A5251" w:rsidRDefault="00F71B96" w:rsidP="000F4B3B">
      <w:pPr>
        <w:spacing w:after="0" w:line="240" w:lineRule="auto"/>
        <w:rPr>
          <w:b/>
          <w:sz w:val="24"/>
          <w:szCs w:val="24"/>
        </w:rPr>
      </w:pPr>
      <w:r w:rsidRPr="007A5251">
        <w:rPr>
          <w:b/>
          <w:sz w:val="24"/>
          <w:szCs w:val="24"/>
        </w:rPr>
        <w:t>Dodavatel:</w:t>
      </w:r>
    </w:p>
    <w:p w:rsidR="00EC0948" w:rsidRDefault="00495F5A" w:rsidP="00C84FDC">
      <w:pPr>
        <w:spacing w:after="0" w:line="240" w:lineRule="auto"/>
        <w:rPr>
          <w:sz w:val="24"/>
          <w:szCs w:val="24"/>
        </w:rPr>
      </w:pPr>
      <w:r w:rsidRPr="00B8704E">
        <w:rPr>
          <w:sz w:val="24"/>
          <w:szCs w:val="24"/>
        </w:rPr>
        <w:t>Název</w:t>
      </w:r>
      <w:r w:rsidR="008D2B1A">
        <w:rPr>
          <w:sz w:val="24"/>
          <w:szCs w:val="24"/>
        </w:rPr>
        <w:t xml:space="preserve">: </w:t>
      </w:r>
      <w:r w:rsidR="008D5E26">
        <w:rPr>
          <w:sz w:val="24"/>
          <w:szCs w:val="24"/>
        </w:rPr>
        <w:t>Ventura Food &amp; Catering</w:t>
      </w:r>
      <w:r w:rsidR="00EC0948">
        <w:rPr>
          <w:sz w:val="24"/>
          <w:szCs w:val="24"/>
        </w:rPr>
        <w:t xml:space="preserve"> </w:t>
      </w:r>
    </w:p>
    <w:p w:rsidR="00C84FDC" w:rsidRPr="00C84FDC" w:rsidRDefault="00495F5A" w:rsidP="00C84F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  <w:r w:rsidR="008D5E26">
        <w:rPr>
          <w:sz w:val="24"/>
          <w:szCs w:val="24"/>
        </w:rPr>
        <w:t>Pod Žvahovem 279/11, 152 00 Praha 5</w:t>
      </w:r>
    </w:p>
    <w:p w:rsidR="000F4B3B" w:rsidRPr="000F4B3B" w:rsidRDefault="000F4B3B" w:rsidP="000A2447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IČ: </w:t>
      </w:r>
      <w:r w:rsidR="008D5E26">
        <w:rPr>
          <w:sz w:val="24"/>
          <w:szCs w:val="24"/>
        </w:rPr>
        <w:t>24302341</w:t>
      </w:r>
    </w:p>
    <w:p w:rsidR="00CF6DAC" w:rsidRDefault="000F4B3B" w:rsidP="000A2447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</w:t>
      </w:r>
      <w:r w:rsidR="008D2B1A">
        <w:rPr>
          <w:sz w:val="24"/>
          <w:szCs w:val="24"/>
        </w:rPr>
        <w:t xml:space="preserve"> </w:t>
      </w:r>
      <w:r w:rsidR="008D2B1A" w:rsidRPr="00DE2F56">
        <w:rPr>
          <w:sz w:val="24"/>
          <w:szCs w:val="24"/>
        </w:rPr>
        <w:t>CZ</w:t>
      </w:r>
      <w:r w:rsidR="008D5E26">
        <w:rPr>
          <w:sz w:val="24"/>
          <w:szCs w:val="24"/>
        </w:rPr>
        <w:t>24302341</w:t>
      </w:r>
    </w:p>
    <w:p w:rsidR="00287B57" w:rsidRDefault="00287B57" w:rsidP="00CF6DAC">
      <w:pPr>
        <w:spacing w:after="0" w:line="240" w:lineRule="auto"/>
        <w:rPr>
          <w:sz w:val="24"/>
          <w:szCs w:val="24"/>
        </w:rPr>
      </w:pPr>
    </w:p>
    <w:p w:rsidR="000F4B3B" w:rsidRDefault="000F4B3B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Předmět objednávky:</w:t>
      </w:r>
    </w:p>
    <w:p w:rsidR="00840DE1" w:rsidRPr="00840DE1" w:rsidRDefault="006C054E" w:rsidP="00840DE1">
      <w:pPr>
        <w:spacing w:after="0" w:line="240" w:lineRule="auto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Ubytování zahraničních porotců Mezinárodní hudební soutěže Pražské jaro 2019</w:t>
      </w:r>
      <w:r w:rsidR="008D5E26">
        <w:rPr>
          <w:sz w:val="24"/>
          <w:szCs w:val="24"/>
        </w:rPr>
        <w:t xml:space="preserve"> v oboru hoboj v Residenci U Černého orla</w:t>
      </w:r>
      <w:r>
        <w:rPr>
          <w:sz w:val="24"/>
          <w:szCs w:val="24"/>
        </w:rPr>
        <w:t xml:space="preserve"> v</w:t>
      </w:r>
      <w:r w:rsidR="00446C26">
        <w:rPr>
          <w:sz w:val="24"/>
          <w:szCs w:val="24"/>
        </w:rPr>
        <w:t> termínu 8. – 15. května 2019</w:t>
      </w:r>
      <w:r w:rsidR="008D5E26">
        <w:rPr>
          <w:sz w:val="24"/>
          <w:szCs w:val="24"/>
        </w:rPr>
        <w:t>.</w:t>
      </w:r>
    </w:p>
    <w:bookmarkEnd w:id="0"/>
    <w:p w:rsidR="008D2B1A" w:rsidRDefault="008D2B1A" w:rsidP="008D2B1A">
      <w:pPr>
        <w:spacing w:after="0" w:line="240" w:lineRule="auto"/>
        <w:rPr>
          <w:color w:val="1F497D"/>
        </w:rPr>
      </w:pPr>
    </w:p>
    <w:p w:rsidR="00AB5780" w:rsidRDefault="00AB5780" w:rsidP="000F4B3B">
      <w:pPr>
        <w:spacing w:after="0" w:line="240" w:lineRule="auto"/>
        <w:rPr>
          <w:b/>
          <w:sz w:val="24"/>
          <w:szCs w:val="24"/>
        </w:rPr>
      </w:pPr>
    </w:p>
    <w:p w:rsidR="00C752D0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Cena bez DPH:</w:t>
      </w:r>
      <w:r w:rsidR="003E4C17">
        <w:rPr>
          <w:b/>
          <w:sz w:val="24"/>
          <w:szCs w:val="24"/>
        </w:rPr>
        <w:t xml:space="preserve"> </w:t>
      </w:r>
      <w:r w:rsidR="003E4C17">
        <w:rPr>
          <w:b/>
          <w:sz w:val="24"/>
          <w:szCs w:val="24"/>
        </w:rPr>
        <w:tab/>
      </w:r>
      <w:r w:rsidR="008D5E26">
        <w:rPr>
          <w:b/>
          <w:sz w:val="24"/>
          <w:szCs w:val="24"/>
        </w:rPr>
        <w:t>103.836</w:t>
      </w:r>
      <w:r w:rsidR="00C752D0" w:rsidRPr="00C752D0">
        <w:rPr>
          <w:b/>
          <w:sz w:val="24"/>
          <w:szCs w:val="24"/>
        </w:rPr>
        <w:t>,- Kč</w:t>
      </w: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Cena s DPH:</w:t>
      </w:r>
      <w:r w:rsidR="00EC250D">
        <w:rPr>
          <w:b/>
          <w:sz w:val="24"/>
          <w:szCs w:val="24"/>
        </w:rPr>
        <w:tab/>
      </w:r>
      <w:r w:rsidR="00EC250D">
        <w:rPr>
          <w:b/>
          <w:sz w:val="24"/>
          <w:szCs w:val="24"/>
        </w:rPr>
        <w:tab/>
      </w:r>
      <w:r w:rsidR="008D5E26">
        <w:rPr>
          <w:b/>
          <w:sz w:val="24"/>
          <w:szCs w:val="24"/>
        </w:rPr>
        <w:t>122.160</w:t>
      </w:r>
      <w:r w:rsidR="00C752D0">
        <w:rPr>
          <w:b/>
          <w:sz w:val="24"/>
          <w:szCs w:val="24"/>
        </w:rPr>
        <w:t>,- Kč</w:t>
      </w:r>
    </w:p>
    <w:p w:rsidR="00EC250D" w:rsidRDefault="00EC250D" w:rsidP="000F4B3B">
      <w:pPr>
        <w:spacing w:after="0" w:line="240" w:lineRule="auto"/>
        <w:rPr>
          <w:b/>
          <w:sz w:val="24"/>
          <w:szCs w:val="24"/>
        </w:rPr>
      </w:pP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Praze dne:</w:t>
      </w:r>
      <w:r w:rsidR="00EC250D">
        <w:rPr>
          <w:b/>
          <w:sz w:val="24"/>
          <w:szCs w:val="24"/>
        </w:rPr>
        <w:t xml:space="preserve"> </w:t>
      </w:r>
      <w:r w:rsidR="008D5E26">
        <w:rPr>
          <w:sz w:val="24"/>
          <w:szCs w:val="24"/>
        </w:rPr>
        <w:t>19</w:t>
      </w:r>
      <w:r w:rsidR="006C054E">
        <w:rPr>
          <w:sz w:val="24"/>
          <w:szCs w:val="24"/>
        </w:rPr>
        <w:t>.</w:t>
      </w:r>
      <w:r w:rsidR="00EC250D" w:rsidRPr="00EC250D">
        <w:rPr>
          <w:sz w:val="24"/>
          <w:szCs w:val="24"/>
        </w:rPr>
        <w:t xml:space="preserve"> </w:t>
      </w:r>
      <w:r w:rsidR="008D5E26">
        <w:rPr>
          <w:sz w:val="24"/>
          <w:szCs w:val="24"/>
        </w:rPr>
        <w:t>září</w:t>
      </w:r>
      <w:r w:rsidR="00427B52">
        <w:rPr>
          <w:sz w:val="24"/>
          <w:szCs w:val="24"/>
        </w:rPr>
        <w:t xml:space="preserve"> 2018</w:t>
      </w: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Vystavil</w:t>
      </w:r>
      <w:r w:rsidR="006C054E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: </w:t>
      </w:r>
      <w:r w:rsidR="006C054E">
        <w:rPr>
          <w:sz w:val="24"/>
          <w:szCs w:val="24"/>
        </w:rPr>
        <w:t>Veronika Dernerová</w:t>
      </w:r>
      <w:r w:rsidR="00EC250D">
        <w:rPr>
          <w:b/>
          <w:sz w:val="24"/>
          <w:szCs w:val="24"/>
        </w:rPr>
        <w:t xml:space="preserve"> </w:t>
      </w:r>
    </w:p>
    <w:sectPr w:rsidR="000A5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411" w:rsidRDefault="00401411" w:rsidP="00EC250D">
      <w:pPr>
        <w:spacing w:after="0" w:line="240" w:lineRule="auto"/>
      </w:pPr>
      <w:r>
        <w:separator/>
      </w:r>
    </w:p>
  </w:endnote>
  <w:endnote w:type="continuationSeparator" w:id="0">
    <w:p w:rsidR="00401411" w:rsidRDefault="00401411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411" w:rsidRDefault="00401411" w:rsidP="00EC250D">
      <w:pPr>
        <w:spacing w:after="0" w:line="240" w:lineRule="auto"/>
      </w:pPr>
      <w:r>
        <w:separator/>
      </w:r>
    </w:p>
  </w:footnote>
  <w:footnote w:type="continuationSeparator" w:id="0">
    <w:p w:rsidR="00401411" w:rsidRDefault="00401411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96"/>
    <w:rsid w:val="00080967"/>
    <w:rsid w:val="000A2447"/>
    <w:rsid w:val="000A5FD6"/>
    <w:rsid w:val="000F4B3B"/>
    <w:rsid w:val="00141C5C"/>
    <w:rsid w:val="0015272D"/>
    <w:rsid w:val="00195D4B"/>
    <w:rsid w:val="001B0B44"/>
    <w:rsid w:val="001D06E8"/>
    <w:rsid w:val="001E4BCA"/>
    <w:rsid w:val="00287B57"/>
    <w:rsid w:val="002B24AC"/>
    <w:rsid w:val="002F7C3B"/>
    <w:rsid w:val="00316BE6"/>
    <w:rsid w:val="00330015"/>
    <w:rsid w:val="003805A2"/>
    <w:rsid w:val="003C6CDB"/>
    <w:rsid w:val="003E4C17"/>
    <w:rsid w:val="003F18CE"/>
    <w:rsid w:val="003F5184"/>
    <w:rsid w:val="00401411"/>
    <w:rsid w:val="00427B52"/>
    <w:rsid w:val="00431B90"/>
    <w:rsid w:val="00446C26"/>
    <w:rsid w:val="00495F5A"/>
    <w:rsid w:val="004B2D28"/>
    <w:rsid w:val="00542EF3"/>
    <w:rsid w:val="005B0E11"/>
    <w:rsid w:val="005F0279"/>
    <w:rsid w:val="006167C1"/>
    <w:rsid w:val="00624C59"/>
    <w:rsid w:val="0065665E"/>
    <w:rsid w:val="00683BC8"/>
    <w:rsid w:val="006915DB"/>
    <w:rsid w:val="006C054E"/>
    <w:rsid w:val="0078026B"/>
    <w:rsid w:val="00785050"/>
    <w:rsid w:val="007A5251"/>
    <w:rsid w:val="0080315C"/>
    <w:rsid w:val="0081334C"/>
    <w:rsid w:val="00821A27"/>
    <w:rsid w:val="00840DE1"/>
    <w:rsid w:val="008B33D1"/>
    <w:rsid w:val="008B62ED"/>
    <w:rsid w:val="008D1929"/>
    <w:rsid w:val="008D2B1A"/>
    <w:rsid w:val="008D5E26"/>
    <w:rsid w:val="008F25E2"/>
    <w:rsid w:val="008F74D1"/>
    <w:rsid w:val="0090349A"/>
    <w:rsid w:val="00995F5E"/>
    <w:rsid w:val="00A65738"/>
    <w:rsid w:val="00A8135A"/>
    <w:rsid w:val="00A850FF"/>
    <w:rsid w:val="00AB167A"/>
    <w:rsid w:val="00AB5780"/>
    <w:rsid w:val="00AC1136"/>
    <w:rsid w:val="00B8704E"/>
    <w:rsid w:val="00BD2E9B"/>
    <w:rsid w:val="00C15B26"/>
    <w:rsid w:val="00C165F3"/>
    <w:rsid w:val="00C240D1"/>
    <w:rsid w:val="00C347B2"/>
    <w:rsid w:val="00C43A4F"/>
    <w:rsid w:val="00C752D0"/>
    <w:rsid w:val="00C84FDC"/>
    <w:rsid w:val="00CA1878"/>
    <w:rsid w:val="00CE3B0F"/>
    <w:rsid w:val="00CF6DAC"/>
    <w:rsid w:val="00D62B2E"/>
    <w:rsid w:val="00DE2F56"/>
    <w:rsid w:val="00E62188"/>
    <w:rsid w:val="00EC0948"/>
    <w:rsid w:val="00EC250D"/>
    <w:rsid w:val="00EC609E"/>
    <w:rsid w:val="00F1552E"/>
    <w:rsid w:val="00F36073"/>
    <w:rsid w:val="00F36887"/>
    <w:rsid w:val="00F71B96"/>
    <w:rsid w:val="00F901C0"/>
    <w:rsid w:val="00FD0EE8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55D9B"/>
  <w15:chartTrackingRefBased/>
  <w15:docId w15:val="{47E3FA2A-AC74-4A21-86A6-8CE4403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D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026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F6D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6D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B870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Gerbery</dc:creator>
  <cp:keywords/>
  <dc:description/>
  <cp:lastModifiedBy>veronika.dernerova</cp:lastModifiedBy>
  <cp:revision>5</cp:revision>
  <cp:lastPrinted>2018-04-18T12:45:00Z</cp:lastPrinted>
  <dcterms:created xsi:type="dcterms:W3CDTF">2018-09-25T12:38:00Z</dcterms:created>
  <dcterms:modified xsi:type="dcterms:W3CDTF">2018-09-25T13:01:00Z</dcterms:modified>
</cp:coreProperties>
</file>