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C5" w:rsidRDefault="004234D8">
      <w:pPr>
        <w:framePr w:w="6379" w:wrap="auto" w:hAnchor="text" w:x="573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842.35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C34BC5">
        <w:rPr>
          <w:rFonts w:ascii="Arial Bold" w:hAnsi="Arial Bold" w:cs="Arial Bold"/>
          <w:color w:val="000000"/>
          <w:sz w:val="25"/>
          <w:szCs w:val="25"/>
        </w:rPr>
        <w:t>KUPNÍ SMLOUVA A PŘEDÁVACÍ PROTOKOL</w:t>
      </w:r>
    </w:p>
    <w:p w:rsidR="00C34BC5" w:rsidRDefault="00C34BC5">
      <w:pPr>
        <w:framePr w:w="3328" w:wrap="auto" w:hAnchor="text" w:x="573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Objednávka č. 97590/98000407</w:t>
      </w:r>
    </w:p>
    <w:p w:rsidR="00C34BC5" w:rsidRDefault="00C34BC5">
      <w:pPr>
        <w:framePr w:w="1382" w:wrap="auto" w:hAnchor="text" w:x="573" w:y="1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Strana: 1/2</w:t>
      </w:r>
    </w:p>
    <w:p w:rsidR="00C34BC5" w:rsidRDefault="00C34BC5">
      <w:pPr>
        <w:framePr w:w="1106" w:wrap="auto" w:hAnchor="text" w:x="573" w:y="1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KUPUJÍCÍ</w:t>
      </w:r>
    </w:p>
    <w:p w:rsidR="00C34BC5" w:rsidRDefault="00C34BC5">
      <w:pPr>
        <w:framePr w:w="2876" w:wrap="auto" w:hAnchor="text" w:x="573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Městské sociální a zdravotní služby</w:t>
      </w:r>
    </w:p>
    <w:p w:rsidR="00C34BC5" w:rsidRDefault="00C34BC5">
      <w:pPr>
        <w:framePr w:w="1658" w:wrap="auto" w:hAnchor="text" w:x="573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Nad Zastávkou 64</w:t>
      </w:r>
    </w:p>
    <w:p w:rsidR="00C34BC5" w:rsidRDefault="00C34BC5">
      <w:pPr>
        <w:framePr w:w="1658" w:wrap="auto" w:hAnchor="text" w:x="573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280 02 Kolín 2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IČ:00873667DIČ: CZ00873667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Telefon: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Mobil: +420 702067782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E-mail: pecovatelska.sluzba@mszs.cz</w:t>
      </w:r>
    </w:p>
    <w:p w:rsidR="00C34BC5" w:rsidRDefault="00C34BC5">
      <w:pPr>
        <w:framePr w:w="1453" w:wrap="auto" w:hAnchor="text" w:x="7206" w:y="1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PRODÁVAJÍCÍ</w:t>
      </w:r>
    </w:p>
    <w:p w:rsidR="00C34BC5" w:rsidRDefault="00C34BC5">
      <w:pPr>
        <w:framePr w:w="1541" w:wrap="auto" w:hAnchor="text" w:x="7206" w:y="2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VV AUTO, s.r.o.</w:t>
      </w:r>
    </w:p>
    <w:p w:rsidR="00C34BC5" w:rsidRDefault="00C34BC5">
      <w:pPr>
        <w:framePr w:w="1541" w:wrap="auto" w:hAnchor="text" w:x="7206" w:y="2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Pobočka: Kolín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Hrnčířská 218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28403Kutná Hora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IČ: </w:t>
      </w:r>
      <w:r>
        <w:rPr>
          <w:rFonts w:ascii="Arial Bold" w:hAnsi="Arial Bold" w:cs="Arial Bold"/>
          <w:color w:val="000000"/>
          <w:sz w:val="14"/>
          <w:szCs w:val="14"/>
        </w:rPr>
        <w:t>25611381</w:t>
      </w:r>
    </w:p>
    <w:p w:rsidR="00C34BC5" w:rsidRDefault="00C34BC5">
      <w:pPr>
        <w:framePr w:w="1735" w:wrap="auto" w:hAnchor="text" w:x="9306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DIČ: </w:t>
      </w:r>
      <w:r>
        <w:rPr>
          <w:rFonts w:ascii="Arial Bold" w:hAnsi="Arial Bold" w:cs="Arial Bold"/>
          <w:color w:val="000000"/>
          <w:sz w:val="14"/>
          <w:szCs w:val="14"/>
        </w:rPr>
        <w:t>CZ25611381</w:t>
      </w:r>
    </w:p>
    <w:p w:rsidR="00C34BC5" w:rsidRDefault="00C34BC5">
      <w:pPr>
        <w:framePr w:w="2515" w:wrap="auto" w:hAnchor="text" w:x="7206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9"/>
          <w:szCs w:val="9"/>
        </w:rPr>
        <w:t>Městský soud v Praze,odd.C, vl.54696,25.9.97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Telefon: </w:t>
      </w:r>
      <w:r>
        <w:rPr>
          <w:rFonts w:ascii="Arial Bold" w:hAnsi="Arial Bold" w:cs="Arial Bold"/>
          <w:color w:val="000000"/>
          <w:sz w:val="14"/>
          <w:szCs w:val="14"/>
        </w:rPr>
        <w:t>321716916 724909125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Fax: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Mobil:</w:t>
      </w:r>
      <w:r>
        <w:rPr>
          <w:rFonts w:ascii="Arial Bold" w:hAnsi="Arial Bold" w:cs="Arial Bold"/>
          <w:color w:val="000000"/>
          <w:sz w:val="14"/>
          <w:szCs w:val="14"/>
        </w:rPr>
        <w:t>724909125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E-mail: </w:t>
      </w:r>
      <w:r>
        <w:rPr>
          <w:rFonts w:ascii="Arial Bold" w:hAnsi="Arial Bold" w:cs="Arial Bold"/>
          <w:color w:val="000000"/>
          <w:sz w:val="14"/>
          <w:szCs w:val="14"/>
        </w:rPr>
        <w:t>jitka.celkova.vvauto@dealer.renault.cz</w:t>
      </w:r>
    </w:p>
    <w:p w:rsidR="00C34BC5" w:rsidRDefault="00C34BC5">
      <w:pPr>
        <w:framePr w:w="2031" w:wrap="auto" w:hAnchor="text" w:x="543" w:y="4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PŘEDMĚT SMLOUVY:</w:t>
      </w:r>
    </w:p>
    <w:p w:rsidR="00C34BC5" w:rsidRDefault="00C34BC5">
      <w:pPr>
        <w:framePr w:w="3337" w:wrap="auto" w:hAnchor="text" w:x="558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Vozidlo :nové</w:t>
      </w:r>
    </w:p>
    <w:p w:rsidR="00C34BC5" w:rsidRDefault="00C34BC5">
      <w:pPr>
        <w:framePr w:w="3337" w:wrap="auto" w:hAnchor="text" w:x="558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Modelový rok :09/2018</w:t>
      </w:r>
    </w:p>
    <w:p w:rsidR="00C34BC5" w:rsidRDefault="00C34BC5">
      <w:pPr>
        <w:framePr w:w="3337" w:wrap="auto" w:hAnchor="text" w:x="558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Datum začátku smluvní záruky:</w:t>
      </w:r>
    </w:p>
    <w:p w:rsidR="00C34BC5" w:rsidRDefault="00C34BC5">
      <w:pPr>
        <w:framePr w:w="1984" w:wrap="auto" w:hAnchor="text" w:x="543" w:y="6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Model: </w:t>
      </w:r>
      <w:r>
        <w:rPr>
          <w:rFonts w:ascii="Arial Bold" w:hAnsi="Arial Bold" w:cs="Arial Bold"/>
          <w:color w:val="000000"/>
          <w:sz w:val="21"/>
          <w:szCs w:val="21"/>
        </w:rPr>
        <w:t>Dokker</w:t>
      </w:r>
    </w:p>
    <w:p w:rsidR="00C34BC5" w:rsidRDefault="00C34BC5">
      <w:pPr>
        <w:framePr w:w="960" w:wrap="auto" w:hAnchor="text" w:x="543" w:y="6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Verze:</w:t>
      </w:r>
    </w:p>
    <w:p w:rsidR="00C34BC5" w:rsidRDefault="00C34BC5">
      <w:pPr>
        <w:framePr w:w="760" w:wrap="auto" w:hAnchor="text" w:x="543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VIN:</w:t>
      </w:r>
    </w:p>
    <w:p w:rsidR="00C34BC5" w:rsidRDefault="00C34BC5">
      <w:pPr>
        <w:framePr w:w="1693" w:wrap="auto" w:hAnchor="text" w:x="7221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Zakázka :</w:t>
      </w:r>
    </w:p>
    <w:p w:rsidR="00C34BC5" w:rsidRDefault="00C34BC5">
      <w:pPr>
        <w:framePr w:w="1693" w:wrap="auto" w:hAnchor="text" w:x="7221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Číslo faktury :</w:t>
      </w:r>
    </w:p>
    <w:p w:rsidR="00C34BC5" w:rsidRDefault="00C34BC5">
      <w:pPr>
        <w:framePr w:w="1360" w:wrap="auto" w:hAnchor="text" w:x="3859" w:y="5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13.09.2018</w:t>
      </w:r>
    </w:p>
    <w:p w:rsidR="00C34BC5" w:rsidRDefault="00C34BC5">
      <w:pPr>
        <w:framePr w:w="1249" w:wrap="auto" w:hAnchor="text" w:x="7221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Stav km :</w:t>
      </w:r>
    </w:p>
    <w:p w:rsidR="00C34BC5" w:rsidRDefault="00C34BC5">
      <w:pPr>
        <w:framePr w:w="1250" w:wrap="auto" w:hAnchor="text" w:x="9201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98000407</w:t>
      </w:r>
    </w:p>
    <w:p w:rsidR="00C34BC5" w:rsidRDefault="00C34BC5">
      <w:pPr>
        <w:framePr w:w="1250" w:wrap="auto" w:hAnchor="text" w:x="9201" w:y="5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2280560</w:t>
      </w:r>
    </w:p>
    <w:p w:rsidR="00C34BC5" w:rsidRDefault="00C34BC5">
      <w:pPr>
        <w:framePr w:w="471" w:wrap="auto" w:hAnchor="text" w:x="9201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0</w:t>
      </w:r>
    </w:p>
    <w:p w:rsidR="00C34BC5" w:rsidRDefault="00C34BC5">
      <w:pPr>
        <w:framePr w:w="1686" w:wrap="auto" w:hAnchor="text" w:x="9744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269 900.00 Kč</w:t>
      </w:r>
    </w:p>
    <w:p w:rsidR="00C34BC5" w:rsidRDefault="00C34BC5">
      <w:pPr>
        <w:framePr w:w="4494" w:wrap="auto" w:hAnchor="text" w:x="1354" w:y="6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1,6 SCe 75 kW/102 k Samp;S Arctica</w:t>
      </w:r>
    </w:p>
    <w:p w:rsidR="00C34BC5" w:rsidRDefault="00C34BC5">
      <w:pPr>
        <w:framePr w:w="2350" w:wrap="auto" w:hAnchor="text" w:x="1354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UU1K6720761353205</w:t>
      </w:r>
    </w:p>
    <w:p w:rsidR="00C34BC5" w:rsidRDefault="00C34BC5">
      <w:pPr>
        <w:framePr w:w="782" w:wrap="auto" w:hAnchor="text" w:x="5270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Typ:</w:t>
      </w:r>
    </w:p>
    <w:p w:rsidR="00C34BC5" w:rsidRDefault="00C34BC5">
      <w:pPr>
        <w:framePr w:w="1014" w:wrap="auto" w:hAnchor="text" w:x="6080" w:y="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osobní</w:t>
      </w:r>
    </w:p>
    <w:p w:rsidR="00C34BC5" w:rsidRDefault="00C34BC5">
      <w:pPr>
        <w:framePr w:w="2659" w:wrap="auto" w:hAnchor="text" w:x="543" w:y="6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Barva: Bílá Glacier 369</w:t>
      </w:r>
    </w:p>
    <w:p w:rsidR="00C34BC5" w:rsidRDefault="00C34BC5">
      <w:pPr>
        <w:framePr w:w="2137" w:wrap="auto" w:hAnchor="text" w:x="528" w:y="7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Vybavení na přání:</w:t>
      </w:r>
    </w:p>
    <w:p w:rsidR="00C34BC5" w:rsidRDefault="00C34BC5">
      <w:pPr>
        <w:framePr w:w="2953" w:wrap="auto" w:hAnchor="text" w:x="558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Výbava na přání: Strešní lišty</w:t>
      </w:r>
    </w:p>
    <w:p w:rsidR="00C34BC5" w:rsidRDefault="00C34BC5">
      <w:pPr>
        <w:framePr w:w="2953" w:wrap="auto" w:hAnchor="text" w:x="558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Rezerva</w:t>
      </w:r>
    </w:p>
    <w:p w:rsidR="00C34BC5" w:rsidRDefault="00C34BC5">
      <w:pPr>
        <w:framePr w:w="1949" w:wrap="auto" w:hAnchor="text" w:x="2179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8"/>
          <w:szCs w:val="18"/>
        </w:rPr>
        <w:t>Celkem bez DPH:</w:t>
      </w:r>
    </w:p>
    <w:p w:rsidR="00C34BC5" w:rsidRDefault="00C34BC5">
      <w:pPr>
        <w:framePr w:w="1360" w:wrap="auto" w:hAnchor="text" w:x="518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8"/>
          <w:szCs w:val="18"/>
        </w:rPr>
        <w:t>227 024.79</w:t>
      </w:r>
    </w:p>
    <w:p w:rsidR="00C34BC5" w:rsidRDefault="00C34BC5">
      <w:pPr>
        <w:framePr w:w="1782" w:wrap="auto" w:hAnchor="text" w:x="6740" w:y="8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Celkem s DPH:</w:t>
      </w:r>
    </w:p>
    <w:p w:rsidR="00C34BC5" w:rsidRDefault="00C34BC5">
      <w:pPr>
        <w:framePr w:w="471" w:wrap="auto" w:hAnchor="text" w:x="8815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C34BC5" w:rsidRDefault="00C34BC5">
      <w:pPr>
        <w:framePr w:w="471" w:wrap="auto" w:hAnchor="text" w:x="8815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C34BC5" w:rsidRDefault="00C34BC5">
      <w:pPr>
        <w:framePr w:w="1465" w:wrap="auto" w:hAnchor="text" w:x="9966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3 000.00 Kč</w:t>
      </w:r>
    </w:p>
    <w:p w:rsidR="00C34BC5" w:rsidRDefault="00C34BC5">
      <w:pPr>
        <w:framePr w:w="1465" w:wrap="auto" w:hAnchor="text" w:x="9966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1 800.00 Kč</w:t>
      </w:r>
    </w:p>
    <w:p w:rsidR="00C34BC5" w:rsidRDefault="00C34BC5">
      <w:pPr>
        <w:framePr w:w="1724" w:wrap="auto" w:hAnchor="text" w:x="9744" w:y="8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274 700.00 Kč</w:t>
      </w:r>
    </w:p>
    <w:p w:rsidR="00C34BC5" w:rsidRDefault="00C34BC5">
      <w:pPr>
        <w:framePr w:w="2304" w:wrap="auto" w:hAnchor="text" w:x="6065" w:y="9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Sleva prodávajícího:</w:t>
      </w:r>
    </w:p>
    <w:p w:rsidR="00C34BC5" w:rsidRDefault="00C34BC5">
      <w:pPr>
        <w:framePr w:w="1332" w:wrap="auto" w:hAnchor="text" w:x="6065" w:y="10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2"/>
          <w:szCs w:val="12"/>
        </w:rPr>
        <w:t>Cena bez DPH:</w:t>
      </w:r>
    </w:p>
    <w:p w:rsidR="00C34BC5" w:rsidRDefault="00C34BC5">
      <w:pPr>
        <w:framePr w:w="1553" w:wrap="auto" w:hAnchor="text" w:x="9899" w:y="9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-5 000.00 Kč</w:t>
      </w:r>
    </w:p>
    <w:p w:rsidR="00C34BC5" w:rsidRDefault="00C34BC5">
      <w:pPr>
        <w:framePr w:w="1320" w:wrap="auto" w:hAnchor="text" w:x="10040" w:y="10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2"/>
          <w:szCs w:val="12"/>
        </w:rPr>
        <w:t>222 892.56 Kč</w:t>
      </w:r>
    </w:p>
    <w:p w:rsidR="00C34BC5" w:rsidRDefault="00C34BC5">
      <w:pPr>
        <w:framePr w:w="1649" w:wrap="auto" w:hAnchor="text" w:x="6065" w:y="10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Cena celkem:</w:t>
      </w:r>
    </w:p>
    <w:p w:rsidR="00C34BC5" w:rsidRDefault="00C34BC5">
      <w:pPr>
        <w:framePr w:w="1237" w:wrap="auto" w:hAnchor="text" w:x="6065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Záloha 1:</w:t>
      </w:r>
    </w:p>
    <w:p w:rsidR="00C34BC5" w:rsidRDefault="00C34BC5">
      <w:pPr>
        <w:framePr w:w="1237" w:wrap="auto" w:hAnchor="text" w:x="6065" w:y="1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Záloha 2:</w:t>
      </w:r>
    </w:p>
    <w:p w:rsidR="00C34BC5" w:rsidRDefault="00C34BC5">
      <w:pPr>
        <w:framePr w:w="1831" w:wrap="auto" w:hAnchor="text" w:x="9647" w:y="10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0"/>
          <w:szCs w:val="20"/>
        </w:rPr>
        <w:t>269 700.00 Kč</w:t>
      </w:r>
    </w:p>
    <w:p w:rsidR="00C34BC5" w:rsidRDefault="00C34BC5">
      <w:pPr>
        <w:framePr w:w="1572" w:wrap="auto" w:hAnchor="text" w:x="9855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20 000.00 </w:t>
      </w:r>
      <w:r>
        <w:rPr>
          <w:rFonts w:ascii="Arial Bold" w:hAnsi="Arial Bold" w:cs="Arial Bold"/>
          <w:color w:val="000000"/>
          <w:sz w:val="16"/>
          <w:szCs w:val="16"/>
        </w:rPr>
        <w:t>Kč</w:t>
      </w:r>
    </w:p>
    <w:p w:rsidR="00C34BC5" w:rsidRDefault="00C34BC5">
      <w:pPr>
        <w:framePr w:w="1683" w:wrap="auto" w:hAnchor="text" w:x="9744" w:y="1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249 700.00 </w:t>
      </w:r>
      <w:r>
        <w:rPr>
          <w:rFonts w:ascii="Arial Bold" w:hAnsi="Arial Bold" w:cs="Arial Bold"/>
          <w:color w:val="000000"/>
          <w:sz w:val="16"/>
          <w:szCs w:val="16"/>
        </w:rPr>
        <w:t>Kč</w:t>
      </w:r>
    </w:p>
    <w:p w:rsidR="00C34BC5" w:rsidRDefault="00C34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4BC5">
          <w:pgSz w:w="11906" w:h="16847"/>
          <w:pgMar w:top="0" w:right="0" w:bottom="0" w:left="0" w:header="708" w:footer="708" w:gutter="0"/>
          <w:cols w:space="708"/>
          <w:noEndnote/>
        </w:sectPr>
      </w:pPr>
    </w:p>
    <w:p w:rsidR="00C34BC5" w:rsidRDefault="004234D8">
      <w:pPr>
        <w:framePr w:w="6379" w:wrap="auto" w:hAnchor="text" w:x="573" w:y="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3pt;height:842.35pt;z-index:-1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C34BC5">
        <w:rPr>
          <w:rFonts w:ascii="Arial Bold" w:hAnsi="Arial Bold" w:cs="Arial Bold"/>
          <w:color w:val="000000"/>
          <w:sz w:val="25"/>
          <w:szCs w:val="25"/>
        </w:rPr>
        <w:t>KUPNÍ SMLOUVA A PŘEDÁVACÍ PROTOKOL</w:t>
      </w:r>
    </w:p>
    <w:p w:rsidR="00C34BC5" w:rsidRDefault="00C34BC5">
      <w:pPr>
        <w:framePr w:w="3328" w:wrap="auto" w:hAnchor="text" w:x="573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Objednávka č. 97590/98000407</w:t>
      </w:r>
    </w:p>
    <w:p w:rsidR="00C34BC5" w:rsidRDefault="00C34BC5">
      <w:pPr>
        <w:framePr w:w="1382" w:wrap="auto" w:hAnchor="text" w:x="573" w:y="1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Strana: 2/2</w:t>
      </w:r>
    </w:p>
    <w:p w:rsidR="00C34BC5" w:rsidRDefault="00C34BC5">
      <w:pPr>
        <w:framePr w:w="1106" w:wrap="auto" w:hAnchor="text" w:x="573" w:y="1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KUPUJÍCÍ</w:t>
      </w:r>
    </w:p>
    <w:p w:rsidR="00C34BC5" w:rsidRDefault="00C34BC5">
      <w:pPr>
        <w:framePr w:w="2876" w:wrap="auto" w:hAnchor="text" w:x="573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Městské sociální a zdravotní služby</w:t>
      </w:r>
    </w:p>
    <w:p w:rsidR="00C34BC5" w:rsidRDefault="00C34BC5">
      <w:pPr>
        <w:framePr w:w="1658" w:wrap="auto" w:hAnchor="text" w:x="573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Nad Zastávkou 64</w:t>
      </w:r>
    </w:p>
    <w:p w:rsidR="00C34BC5" w:rsidRDefault="00C34BC5">
      <w:pPr>
        <w:framePr w:w="1658" w:wrap="auto" w:hAnchor="text" w:x="573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280 02 Kolín 2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IČ:00873667DIČ: CZ00873667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Telefon: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Mobil: +420 702067782</w:t>
      </w:r>
    </w:p>
    <w:p w:rsidR="00C34BC5" w:rsidRDefault="00C34BC5">
      <w:pPr>
        <w:framePr w:w="3506" w:wrap="auto" w:hAnchor="text" w:x="573" w:y="3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E-mail: pecovatelska.sluzba@mszs.cz</w:t>
      </w:r>
    </w:p>
    <w:p w:rsidR="00C34BC5" w:rsidRDefault="00C34BC5">
      <w:pPr>
        <w:framePr w:w="1453" w:wrap="auto" w:hAnchor="text" w:x="7206" w:y="1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PRODÁVAJÍCÍ</w:t>
      </w:r>
    </w:p>
    <w:p w:rsidR="00C34BC5" w:rsidRDefault="00C34BC5">
      <w:pPr>
        <w:framePr w:w="1541" w:wrap="auto" w:hAnchor="text" w:x="7206" w:y="2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VV AUTO, s.r.o.</w:t>
      </w:r>
    </w:p>
    <w:p w:rsidR="00C34BC5" w:rsidRDefault="00C34BC5">
      <w:pPr>
        <w:framePr w:w="1541" w:wrap="auto" w:hAnchor="text" w:x="7206" w:y="2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Pobočka: Kolín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Hrnčířská 218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28403Kutná Hora</w:t>
      </w:r>
    </w:p>
    <w:p w:rsidR="00C34BC5" w:rsidRDefault="00C34BC5">
      <w:pPr>
        <w:framePr w:w="1927" w:wrap="auto" w:hAnchor="text" w:x="7206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IČ: </w:t>
      </w:r>
      <w:r>
        <w:rPr>
          <w:rFonts w:ascii="Arial Bold" w:hAnsi="Arial Bold" w:cs="Arial Bold"/>
          <w:color w:val="000000"/>
          <w:sz w:val="14"/>
          <w:szCs w:val="14"/>
        </w:rPr>
        <w:t>25611381</w:t>
      </w:r>
    </w:p>
    <w:p w:rsidR="00C34BC5" w:rsidRDefault="00C34BC5">
      <w:pPr>
        <w:framePr w:w="1735" w:wrap="auto" w:hAnchor="text" w:x="9306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DIČ: </w:t>
      </w:r>
      <w:r>
        <w:rPr>
          <w:rFonts w:ascii="Arial Bold" w:hAnsi="Arial Bold" w:cs="Arial Bold"/>
          <w:color w:val="000000"/>
          <w:sz w:val="14"/>
          <w:szCs w:val="14"/>
        </w:rPr>
        <w:t>CZ25611381</w:t>
      </w:r>
    </w:p>
    <w:p w:rsidR="00C34BC5" w:rsidRDefault="00C34BC5">
      <w:pPr>
        <w:framePr w:w="2515" w:wrap="auto" w:hAnchor="text" w:x="7206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9"/>
          <w:szCs w:val="9"/>
        </w:rPr>
        <w:t>Městský soud v Praze,odd.C, vl.54696,25.9.97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Telefon: </w:t>
      </w:r>
      <w:r>
        <w:rPr>
          <w:rFonts w:ascii="Arial Bold" w:hAnsi="Arial Bold" w:cs="Arial Bold"/>
          <w:color w:val="000000"/>
          <w:sz w:val="14"/>
          <w:szCs w:val="14"/>
        </w:rPr>
        <w:t>321716916 724909125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Fax: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Mobil:</w:t>
      </w:r>
      <w:r>
        <w:rPr>
          <w:rFonts w:ascii="Arial Bold" w:hAnsi="Arial Bold" w:cs="Arial Bold"/>
          <w:color w:val="000000"/>
          <w:sz w:val="14"/>
          <w:szCs w:val="14"/>
        </w:rPr>
        <w:t>724909125</w:t>
      </w:r>
    </w:p>
    <w:p w:rsidR="00C34BC5" w:rsidRDefault="00C34BC5">
      <w:pPr>
        <w:framePr w:w="4009" w:wrap="auto" w:hAnchor="text" w:x="7206" w:y="3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E-mail: </w:t>
      </w:r>
      <w:r>
        <w:rPr>
          <w:rFonts w:ascii="Arial Bold" w:hAnsi="Arial Bold" w:cs="Arial Bold"/>
          <w:color w:val="000000"/>
          <w:sz w:val="14"/>
          <w:szCs w:val="14"/>
        </w:rPr>
        <w:t>jitka.celkova.vvauto@dealer.renault.cz</w:t>
      </w:r>
    </w:p>
    <w:p w:rsidR="00C34BC5" w:rsidRDefault="00C34BC5">
      <w:pPr>
        <w:framePr w:w="10752" w:wrap="auto" w:hAnchor="text" w:x="558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Potvrzuji, že jsem si předmětné vozidlo převzal v pořádku, byl jsem seznámen se správným způsobem jeho používání a se záručními podmínkami.</w:t>
      </w:r>
    </w:p>
    <w:p w:rsidR="00C34BC5" w:rsidRDefault="00C34BC5">
      <w:pPr>
        <w:framePr w:w="10752" w:wrap="auto" w:hAnchor="text" w:x="558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Vozidlo je ve shodě s objednávkou. Při předání vozidla byla provedena jeho kontrola, přezkoušení funkčnosti a představení zejména následujících</w:t>
      </w:r>
    </w:p>
    <w:p w:rsidR="00C34BC5" w:rsidRDefault="00C34BC5">
      <w:pPr>
        <w:framePr w:w="10752" w:wrap="auto" w:hAnchor="text" w:x="558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částí:</w:t>
      </w:r>
    </w:p>
    <w:p w:rsidR="00C34BC5" w:rsidRDefault="00C34BC5">
      <w:pPr>
        <w:framePr w:w="4353" w:wrap="auto" w:hAnchor="text" w:x="573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Přední část vozidla a prostor motoru</w:t>
      </w:r>
    </w:p>
    <w:p w:rsidR="00C34BC5" w:rsidRDefault="00C34BC5">
      <w:pPr>
        <w:framePr w:w="4353" w:wrap="auto" w:hAnchor="text" w:x="573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Doporučená údržba, kontrola hladiny provozních kapalin</w:t>
      </w:r>
    </w:p>
    <w:p w:rsidR="00C34BC5" w:rsidRDefault="00C34BC5">
      <w:pPr>
        <w:framePr w:w="5269" w:wrap="auto" w:hAnchor="text" w:x="573" w:y="6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Přední část ze strany spolujezdce</w:t>
      </w:r>
    </w:p>
    <w:p w:rsidR="00C34BC5" w:rsidRDefault="00C34BC5">
      <w:pPr>
        <w:framePr w:w="5269" w:wrap="auto" w:hAnchor="text" w:x="573" w:y="6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Odpojení airbagu spolujezdce (z důvodu instalace dětské sedačky na</w:t>
      </w:r>
    </w:p>
    <w:p w:rsidR="00C34BC5" w:rsidRDefault="00C34BC5">
      <w:pPr>
        <w:framePr w:w="5269" w:wrap="auto" w:hAnchor="text" w:x="573" w:y="6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přední sedadlo spolujezdce)</w:t>
      </w:r>
    </w:p>
    <w:p w:rsidR="00C34BC5" w:rsidRDefault="00C34BC5">
      <w:pPr>
        <w:framePr w:w="4956" w:wrap="auto" w:hAnchor="text" w:x="573" w:y="6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Zadní část vozidla</w:t>
      </w:r>
    </w:p>
    <w:p w:rsidR="00C34BC5" w:rsidRDefault="00C34BC5">
      <w:pPr>
        <w:framePr w:w="4956" w:wrap="auto" w:hAnchor="text" w:x="573" w:y="6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Umístění rezervního kola/sady pro nahuštění pneumatik a nářadí</w:t>
      </w:r>
    </w:p>
    <w:p w:rsidR="00C34BC5" w:rsidRDefault="00C34BC5">
      <w:pPr>
        <w:framePr w:w="4591" w:wrap="auto" w:hAnchor="text" w:x="573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Zadní sedadla</w:t>
      </w:r>
    </w:p>
    <w:p w:rsidR="00C34BC5" w:rsidRDefault="00C34BC5">
      <w:pPr>
        <w:framePr w:w="4591" w:wrap="auto" w:hAnchor="text" w:x="573" w:y="7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Bezpečnost dětí (upínací systém Isofix), modularita sedadel</w:t>
      </w:r>
    </w:p>
    <w:p w:rsidR="00C34BC5" w:rsidRDefault="00C34BC5">
      <w:pPr>
        <w:framePr w:w="5463" w:wrap="auto" w:hAnchor="text" w:x="573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Místo řidiče</w:t>
      </w:r>
    </w:p>
    <w:p w:rsidR="00C34BC5" w:rsidRDefault="00C34BC5">
      <w:pPr>
        <w:framePr w:w="5463" w:wrap="auto" w:hAnchor="text" w:x="573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Nastavení polohy sedadla řidiče, využití přístrojové desky a specifických</w:t>
      </w:r>
    </w:p>
    <w:p w:rsidR="00C34BC5" w:rsidRDefault="00C34BC5">
      <w:pPr>
        <w:framePr w:w="5463" w:wrap="auto" w:hAnchor="text" w:x="573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ovladačů u vašeho vozidla.</w:t>
      </w:r>
    </w:p>
    <w:p w:rsidR="00C34BC5" w:rsidRDefault="00C34BC5">
      <w:pPr>
        <w:framePr w:w="5134" w:wrap="auto" w:hAnchor="text" w:x="573" w:y="8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GPS - je-li součástí výbavy</w:t>
      </w:r>
    </w:p>
    <w:p w:rsidR="00C34BC5" w:rsidRDefault="00C34BC5">
      <w:pPr>
        <w:framePr w:w="5134" w:wrap="auto" w:hAnchor="text" w:x="573" w:y="8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Představení funkcí navigačního systému a seznámení s možnostmi</w:t>
      </w:r>
    </w:p>
    <w:p w:rsidR="00C34BC5" w:rsidRDefault="00C34BC5">
      <w:pPr>
        <w:framePr w:w="5134" w:wrap="auto" w:hAnchor="text" w:x="573" w:y="8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" w:hAnsi="Arial Italic" w:cs="Arial Italic"/>
          <w:color w:val="000000"/>
          <w:sz w:val="14"/>
          <w:szCs w:val="14"/>
        </w:rPr>
        <w:t>aktualizace a rozsahu mapového pokrytí</w:t>
      </w:r>
    </w:p>
    <w:p w:rsidR="00C34BC5" w:rsidRDefault="00C34BC5">
      <w:pPr>
        <w:framePr w:w="3196" w:wrap="auto" w:hAnchor="text" w:x="6095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Podmínky záruky a údržby:</w:t>
      </w:r>
    </w:p>
    <w:p w:rsidR="00C34BC5" w:rsidRDefault="00C34BC5">
      <w:pPr>
        <w:framePr w:w="3196" w:wrap="auto" w:hAnchor="text" w:x="6095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Záruční list</w:t>
      </w:r>
    </w:p>
    <w:p w:rsidR="00C34BC5" w:rsidRDefault="00C34BC5">
      <w:pPr>
        <w:framePr w:w="3196" w:wrap="auto" w:hAnchor="text" w:x="6095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Program údržby včetně přílohy k údržbě</w:t>
      </w:r>
    </w:p>
    <w:p w:rsidR="00C34BC5" w:rsidRDefault="00C34BC5">
      <w:pPr>
        <w:framePr w:w="3196" w:wrap="auto" w:hAnchor="text" w:x="6095" w:y="5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Uživatelská příručka</w:t>
      </w:r>
    </w:p>
    <w:p w:rsidR="00C34BC5" w:rsidRDefault="00C34BC5">
      <w:pPr>
        <w:framePr w:w="2581" w:wrap="auto" w:hAnchor="text" w:x="6095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Předání dokumentů k vozidlu</w:t>
      </w:r>
    </w:p>
    <w:p w:rsidR="00C34BC5" w:rsidRDefault="00C34BC5">
      <w:pPr>
        <w:framePr w:w="1702" w:wrap="auto" w:hAnchor="text" w:x="6095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Technický průkaz</w:t>
      </w:r>
    </w:p>
    <w:p w:rsidR="00C34BC5" w:rsidRDefault="00C34BC5">
      <w:pPr>
        <w:framePr w:w="2120" w:wrap="auto" w:hAnchor="text" w:x="6095" w:y="7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2 klíče /startovací karty</w:t>
      </w:r>
    </w:p>
    <w:p w:rsidR="00C34BC5" w:rsidRDefault="00C34BC5">
      <w:pPr>
        <w:framePr w:w="1488" w:wrap="auto" w:hAnchor="text" w:x="6095" w:y="8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Kód autorádia:</w:t>
      </w:r>
    </w:p>
    <w:p w:rsidR="00C34BC5" w:rsidRDefault="00C34BC5">
      <w:pPr>
        <w:framePr w:w="894" w:wrap="auto" w:hAnchor="text" w:x="7716" w:y="8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>2821</w:t>
      </w:r>
    </w:p>
    <w:p w:rsidR="00C34BC5" w:rsidRDefault="00C34BC5">
      <w:pPr>
        <w:framePr w:w="10828" w:wrap="auto" w:hAnchor="text" w:x="573" w:y="9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Nedílnou součástí této kupní smlouvy jsou konkrétní smluvní podmínky a Záruční podmínky DACIA uvedené v příloze.</w:t>
      </w:r>
    </w:p>
    <w:p w:rsidR="00C34BC5" w:rsidRDefault="00C34BC5">
      <w:pPr>
        <w:framePr w:w="1160" w:wrap="auto" w:hAnchor="text" w:x="588" w:y="9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Poznámka:</w:t>
      </w:r>
    </w:p>
    <w:p w:rsidR="00C34BC5" w:rsidRDefault="00C34BC5">
      <w:pPr>
        <w:framePr w:w="2749" w:wrap="auto" w:hAnchor="text" w:x="558" w:y="10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Přečetl jsem a souhlasím</w:t>
      </w:r>
    </w:p>
    <w:p w:rsidR="00C34BC5" w:rsidRDefault="00C34BC5">
      <w:pPr>
        <w:framePr w:w="2996" w:wrap="auto" w:hAnchor="text" w:x="558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V: Kutné Hoře</w:t>
      </w:r>
    </w:p>
    <w:p w:rsidR="00C34BC5" w:rsidRDefault="00C34BC5">
      <w:pPr>
        <w:framePr w:w="2996" w:wrap="auto" w:hAnchor="text" w:x="558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Datum předání: 13.09.2018</w:t>
      </w:r>
    </w:p>
    <w:p w:rsidR="00C34BC5" w:rsidRDefault="00C34BC5">
      <w:pPr>
        <w:framePr w:w="2247" w:wrap="auto" w:hAnchor="text" w:x="5463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1"/>
          <w:szCs w:val="11"/>
        </w:rPr>
        <w:t>Městské sociální a zdravotní služby</w:t>
      </w:r>
    </w:p>
    <w:p w:rsidR="00C34BC5" w:rsidRDefault="00C34BC5">
      <w:pPr>
        <w:framePr w:w="1148" w:wrap="auto" w:hAnchor="text" w:x="6008" w:y="1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Kupující</w:t>
      </w:r>
    </w:p>
    <w:p w:rsidR="00C34BC5" w:rsidRDefault="00C34BC5">
      <w:pPr>
        <w:framePr w:w="7322" w:wrap="auto" w:hAnchor="text" w:x="528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Přečtěte si více o ochraně vašich osobních údajů na https://www.dacia.cz/ochrana-osobnich-udaju</w:t>
      </w:r>
    </w:p>
    <w:p w:rsidR="00C34BC5" w:rsidRDefault="00C34BC5">
      <w:pPr>
        <w:framePr w:w="5129" w:wrap="auto" w:hAnchor="text" w:x="2479" w:y="1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7"/>
          <w:szCs w:val="7"/>
        </w:rPr>
        <w:t>Tento dokument byl vytištěn ekonomickým informačním systémem Klient, subsystémem AutoSalon verze 3.59.3 dne 25.09.2018 13:12</w:t>
      </w:r>
    </w:p>
    <w:p w:rsidR="00C34BC5" w:rsidRDefault="00C34BC5">
      <w:pPr>
        <w:framePr w:w="1426" w:wrap="auto" w:hAnchor="text" w:x="9284" w:y="1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Prodávající</w:t>
      </w:r>
    </w:p>
    <w:p w:rsidR="00C34BC5" w:rsidRDefault="00C34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4BC5">
      <w:pgSz w:w="11906" w:h="16847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3D4"/>
    <w:rsid w:val="004234D8"/>
    <w:rsid w:val="00C34BC5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88626C9-37D9-461C-B826-2D03BF3C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Darja</cp:lastModifiedBy>
  <cp:revision>2</cp:revision>
  <dcterms:created xsi:type="dcterms:W3CDTF">2018-09-25T11:29:00Z</dcterms:created>
  <dcterms:modified xsi:type="dcterms:W3CDTF">2018-09-25T11:29:00Z</dcterms:modified>
</cp:coreProperties>
</file>