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94" w:rsidRDefault="004A02E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7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A02E0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6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OB7118-107</w:t>
      </w:r>
      <w:r>
        <w:rPr>
          <w:noProof/>
          <w:lang w:val="cs-CZ" w:eastAsia="cs-CZ"/>
        </w:rPr>
        <w:pict>
          <v:shape id="_x0000_s1054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A02E0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480094" w:rsidRDefault="004A02E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25056646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CZ25056646</w:t>
      </w:r>
    </w:p>
    <w:p w:rsidR="00480094" w:rsidRDefault="00480094">
      <w:pPr>
        <w:pStyle w:val="Row5"/>
      </w:pPr>
    </w:p>
    <w:p w:rsidR="00480094" w:rsidRDefault="004A02E0">
      <w:pPr>
        <w:pStyle w:val="Row6"/>
      </w:pPr>
      <w:r>
        <w:tab/>
      </w:r>
      <w:r>
        <w:rPr>
          <w:rStyle w:val="Text4"/>
        </w:rPr>
        <w:t>Loretánské náměstí 5</w:t>
      </w:r>
    </w:p>
    <w:p w:rsidR="00480094" w:rsidRDefault="004A02E0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BDO IT a.s.</w:t>
      </w:r>
    </w:p>
    <w:p w:rsidR="00480094" w:rsidRDefault="004A02E0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480094" w:rsidRDefault="004A02E0">
      <w:pPr>
        <w:pStyle w:val="Row9"/>
      </w:pPr>
      <w:r>
        <w:tab/>
      </w:r>
      <w:r>
        <w:rPr>
          <w:rStyle w:val="Text5"/>
        </w:rPr>
        <w:t>Olbrachtova 1980/5</w:t>
      </w:r>
    </w:p>
    <w:p w:rsidR="00480094" w:rsidRDefault="004A02E0">
      <w:pPr>
        <w:pStyle w:val="Row10"/>
      </w:pPr>
      <w:r>
        <w:tab/>
      </w:r>
      <w:r>
        <w:rPr>
          <w:rStyle w:val="Text5"/>
        </w:rPr>
        <w:t>140 00  Praha 4</w:t>
      </w:r>
    </w:p>
    <w:p w:rsidR="00480094" w:rsidRDefault="004A02E0">
      <w:pPr>
        <w:pStyle w:val="Row10"/>
      </w:pPr>
      <w:r>
        <w:rPr>
          <w:noProof/>
          <w:lang w:val="cs-CZ" w:eastAsia="cs-CZ"/>
        </w:rPr>
        <w:pict>
          <v:shape id="_x0000_s1052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0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80094">
      <w:pPr>
        <w:pStyle w:val="Row5"/>
      </w:pPr>
    </w:p>
    <w:p w:rsidR="00480094" w:rsidRDefault="004A02E0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480094" w:rsidRDefault="004A02E0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130150</w:t>
      </w:r>
    </w:p>
    <w:p w:rsidR="00480094" w:rsidRDefault="004A02E0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19.09.2018</w:t>
      </w:r>
    </w:p>
    <w:p w:rsidR="00480094" w:rsidRDefault="004A02E0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480094" w:rsidRDefault="004A02E0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6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A02E0">
      <w:pPr>
        <w:pStyle w:val="Row16"/>
      </w:pPr>
      <w:r>
        <w:tab/>
      </w:r>
      <w:r>
        <w:rPr>
          <w:rStyle w:val="Text4"/>
        </w:rPr>
        <w:t>Objednáváme u Vás</w:t>
      </w:r>
    </w:p>
    <w:p w:rsidR="00480094" w:rsidRDefault="004A02E0">
      <w:pPr>
        <w:pStyle w:val="Row17"/>
      </w:pPr>
      <w:r>
        <w:tab/>
      </w:r>
      <w:r>
        <w:rPr>
          <w:rStyle w:val="Text4"/>
        </w:rPr>
        <w:t>KS     Produktový kód                                   Popis produktu</w:t>
      </w:r>
    </w:p>
    <w:p w:rsidR="00480094" w:rsidRDefault="004A02E0">
      <w:pPr>
        <w:pStyle w:val="Row17"/>
      </w:pPr>
      <w:r>
        <w:rPr>
          <w:noProof/>
          <w:lang w:val="cs-CZ" w:eastAsia="cs-CZ"/>
        </w:rPr>
        <w:pict>
          <v:rect id="_x0000_s1044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2       FG-61E-BDL                                     Fortinet, FortiGate, FortiGate 61E, HW + 8x5 Forticare 1YR</w:t>
      </w:r>
      <w:r>
        <w:rPr>
          <w:noProof/>
          <w:lang w:val="cs-CZ" w:eastAsia="cs-CZ"/>
        </w:rPr>
        <w:pict>
          <v:shape id="_x0000_s1041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A02E0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8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A02E0" w:rsidP="004A02E0">
      <w:pPr>
        <w:pStyle w:val="Row19"/>
        <w:tabs>
          <w:tab w:val="left" w:pos="8130"/>
        </w:tabs>
      </w:pPr>
      <w:r>
        <w:rPr>
          <w:noProof/>
          <w:lang w:val="cs-CZ" w:eastAsia="cs-CZ"/>
        </w:rPr>
        <w:pict>
          <v:shape id="_x0000_s1037" type="#_x0000_t202" style="position:absolute;margin-left:32pt;margin-top:6pt;width:191pt;height:10pt;z-index:-251658217;mso-position-horizontal-relative:margin" stroked="f">
            <v:fill o:opacity2="0"/>
            <v:textbox style="mso-next-textbox:#_x0000_s1037" inset="0,0,0,0">
              <w:txbxContent>
                <w:p w:rsidR="00480094" w:rsidRDefault="004A02E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 FortiGate FG - 61E - BDL  2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34pt;margin-top:6pt;width:98pt;height:10pt;z-index:-251658216;mso-position-horizontal-relative:margin" stroked="f">
            <v:fill o:opacity2="0"/>
            <v:textbox style="mso-next-textbox:#_x0000_s1036" inset="0,0,0,0">
              <w:txbxContent>
                <w:p w:rsidR="00480094" w:rsidRDefault="004A02E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33 243.00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407pt;margin-top:6pt;width:86pt;height:10pt;z-index:-251658215;mso-position-horizontal-relative:margin" stroked="f">
            <v:fill o:opacity2="0"/>
            <v:textbox style="mso-next-textbox:#_x0000_s1035" inset="0,0,0,0">
              <w:txbxContent>
                <w:p w:rsidR="00480094" w:rsidRDefault="004A02E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6 981.03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4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3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2.00</w:t>
      </w:r>
      <w:r>
        <w:tab/>
      </w:r>
      <w:r>
        <w:rPr>
          <w:rStyle w:val="Text4"/>
        </w:rPr>
        <w:t>21</w:t>
      </w:r>
      <w:r>
        <w:tab/>
      </w:r>
      <w:r>
        <w:rPr>
          <w:rFonts w:ascii="Tahoma" w:hAnsi="Tahoma" w:cs="Tahoma"/>
          <w:sz w:val="16"/>
          <w:szCs w:val="16"/>
        </w:rPr>
        <w:t>486.00</w:t>
      </w:r>
      <w:r>
        <w:tab/>
      </w:r>
      <w:r>
        <w:rPr>
          <w:rStyle w:val="Text4"/>
        </w:rPr>
        <w:t>80 448.06</w:t>
      </w:r>
      <w:r>
        <w:rPr>
          <w:noProof/>
          <w:lang w:val="cs-CZ" w:eastAsia="cs-CZ"/>
        </w:rPr>
        <w:pict>
          <v:shape id="_x0000_s1031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480094" w:rsidRDefault="004A02E0">
      <w:pPr>
        <w:pStyle w:val="Row20"/>
      </w:pPr>
      <w:r>
        <w:rPr>
          <w:noProof/>
          <w:lang w:val="cs-CZ" w:eastAsia="cs-CZ"/>
        </w:rPr>
        <w:pict>
          <v:shape id="_x0000_s1030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480094" w:rsidRDefault="004A02E0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13 962.06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66 486.00</w:t>
      </w:r>
      <w:r>
        <w:tab/>
      </w:r>
      <w:r>
        <w:rPr>
          <w:rStyle w:val="Text4"/>
        </w:rPr>
        <w:t>80 448.06</w:t>
      </w:r>
    </w:p>
    <w:p w:rsidR="00480094" w:rsidRDefault="00480094">
      <w:pPr>
        <w:pStyle w:val="Row5"/>
      </w:pPr>
    </w:p>
    <w:p w:rsidR="00480094" w:rsidRDefault="004A02E0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480094" w:rsidRDefault="004A02E0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480094" w:rsidRDefault="00480094">
      <w:pPr>
        <w:pStyle w:val="Row5"/>
      </w:pPr>
    </w:p>
    <w:p w:rsidR="00480094" w:rsidRDefault="00480094">
      <w:pPr>
        <w:pStyle w:val="Row5"/>
      </w:pPr>
    </w:p>
    <w:p w:rsidR="00480094" w:rsidRDefault="00480094">
      <w:pPr>
        <w:pStyle w:val="Row5"/>
      </w:pPr>
    </w:p>
    <w:p w:rsidR="00480094" w:rsidRDefault="004A02E0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Razítko a </w:t>
      </w:r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80094" w:rsidRDefault="004A02E0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480094" w:rsidRDefault="004A02E0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80094" w:rsidRDefault="004A02E0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</w:t>
      </w:r>
      <w:r>
        <w:rPr>
          <w:rStyle w:val="Text4"/>
        </w:rPr>
        <w:t>...........................................................</w:t>
      </w:r>
    </w:p>
    <w:p w:rsidR="00480094" w:rsidRDefault="004A02E0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24pt;margin-top:15pt;width:549pt;height:0;z-index:-25165820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80094" w:rsidRDefault="004A02E0">
      <w:pPr>
        <w:pStyle w:val="Row28"/>
      </w:pPr>
      <w:r>
        <w:tab/>
      </w:r>
      <w:r>
        <w:rPr>
          <w:rStyle w:val="Text4"/>
          <w:highlight w:val="white"/>
        </w:rPr>
        <w:t xml:space="preserve">Splatnost faktury </w:t>
      </w:r>
      <w:r>
        <w:rPr>
          <w:rStyle w:val="Text4"/>
          <w:highlight w:val="white"/>
        </w:rPr>
        <w:t>21 dní</w:t>
      </w:r>
    </w:p>
    <w:p w:rsidR="00480094" w:rsidRDefault="004A02E0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23pt;margin-top:2pt;width:550pt;height:0;z-index:-251658206;mso-position-horizontal-relative:margin" o:connectortype="straight" strokeweight="1pt">
            <w10:wrap anchorx="margin" anchory="page"/>
          </v:shape>
        </w:pict>
      </w:r>
    </w:p>
    <w:sectPr w:rsidR="00480094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02E0">
      <w:pPr>
        <w:spacing w:after="0" w:line="240" w:lineRule="auto"/>
      </w:pPr>
      <w:r>
        <w:separator/>
      </w:r>
    </w:p>
  </w:endnote>
  <w:endnote w:type="continuationSeparator" w:id="0">
    <w:p w:rsidR="00000000" w:rsidRDefault="004A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94" w:rsidRDefault="004A02E0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OB7118-107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480094" w:rsidRDefault="00480094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02E0">
      <w:pPr>
        <w:spacing w:after="0" w:line="240" w:lineRule="auto"/>
      </w:pPr>
      <w:r>
        <w:separator/>
      </w:r>
    </w:p>
  </w:footnote>
  <w:footnote w:type="continuationSeparator" w:id="0">
    <w:p w:rsidR="00000000" w:rsidRDefault="004A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94" w:rsidRDefault="0048009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80094"/>
    <w:rsid w:val="004A02E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5"/>
        <o:r id="V:Rule7" type="connector" idref="#_x0000_s1054"/>
        <o:r id="V:Rule8" type="connector" idref="#_x0000_s1052"/>
        <o:r id="V:Rule9" type="connector" idref="#_x0000_s1051"/>
        <o:r id="V:Rule10" type="connector" idref="#_x0000_s1050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3"/>
        <o:r id="V:Rule17" type="connector" idref="#_x0000_s1042"/>
        <o:r id="V:Rule18" type="connector" idref="#_x0000_s1041"/>
        <o:r id="V:Rule19" type="connector" idref="#_x0000_s1040"/>
        <o:r id="V:Rule20" type="connector" idref="#_x0000_s1039"/>
        <o:r id="V:Rule21" type="connector" idref="#_x0000_s1038"/>
        <o:r id="V:Rule22" type="connector" idref="#_x0000_s1033"/>
        <o:r id="V:Rule23" type="connector" idref="#_x0000_s1032"/>
        <o:r id="V:Rule24" type="connector" idref="#_x0000_s1031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95B32F9C.dotm</Template>
  <TotalTime>5</TotalTime>
  <Pages>1</Pages>
  <Words>203</Words>
  <Characters>1201</Characters>
  <Application>Microsoft Office Word</Application>
  <DocSecurity>0</DocSecurity>
  <Lines>10</Lines>
  <Paragraphs>2</Paragraphs>
  <ScaleCrop>false</ScaleCrop>
  <Manager/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2018-09-25T10:42:00Z</dcterms:created>
  <dcterms:modified xsi:type="dcterms:W3CDTF">2018-09-25T10:43:00Z</dcterms:modified>
  <cp:category/>
</cp:coreProperties>
</file>